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header2.xml" ContentType="application/vnd.openxmlformats-officedocument.wordprocessingml.header+xml"/>
  <Override PartName="/word/footer1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5.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6.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Министерство образования и науки Республики Татарстан</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1C4377">
        <w:rPr>
          <w:rFonts w:ascii="Times New Roman" w:eastAsia="Times New Roman" w:hAnsi="Times New Roman" w:cs="Times New Roman"/>
          <w:sz w:val="28"/>
          <w:szCs w:val="28"/>
          <w:lang w:eastAsia="ru-RU"/>
        </w:rPr>
        <w:t>ГАПОУ «Бугульминский машиностроительный техникум»</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C4377" w:rsidRPr="001C4377" w:rsidRDefault="001C4377" w:rsidP="001C4377">
      <w:pPr>
        <w:autoSpaceDE w:val="0"/>
        <w:adjustRightInd w:val="0"/>
        <w:spacing w:after="0" w:line="240" w:lineRule="auto"/>
        <w:jc w:val="center"/>
        <w:rPr>
          <w:rFonts w:ascii="Times New Roman" w:eastAsia="Times New Roman" w:hAnsi="Times New Roman" w:cs="Times New Roman"/>
          <w:caps/>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1C4377">
        <w:rPr>
          <w:rFonts w:ascii="Times New Roman" w:eastAsia="Times New Roman" w:hAnsi="Times New Roman" w:cs="Times New Roman"/>
          <w:caps/>
          <w:sz w:val="28"/>
          <w:szCs w:val="28"/>
          <w:lang w:eastAsia="ru-RU"/>
        </w:rPr>
        <w:t>РАБОЧАЯ ПРОГРАММа УЧЕБНОЙ ДИСЦИПЛИНЫ</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u w:val="single"/>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8"/>
          <w:szCs w:val="28"/>
          <w:lang w:eastAsia="ru-RU"/>
        </w:rPr>
      </w:pPr>
      <w:r w:rsidRPr="001C4377">
        <w:rPr>
          <w:rFonts w:ascii="Times New Roman" w:eastAsia="Times New Roman" w:hAnsi="Times New Roman" w:cs="Times New Roman"/>
          <w:sz w:val="28"/>
          <w:szCs w:val="28"/>
          <w:lang w:eastAsia="ru-RU"/>
        </w:rPr>
        <w:t>ОУД. 01 Русский язык</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FF0000"/>
          <w:sz w:val="20"/>
          <w:szCs w:val="20"/>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профиль профессионального образования: технологический</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B050"/>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FF0000"/>
          <w:sz w:val="24"/>
          <w:szCs w:val="24"/>
          <w:lang w:eastAsia="ru-RU"/>
        </w:rPr>
      </w:pPr>
      <w:r w:rsidRPr="001C4377">
        <w:rPr>
          <w:rFonts w:ascii="Times New Roman" w:eastAsia="Times New Roman" w:hAnsi="Times New Roman" w:cs="Times New Roman"/>
          <w:sz w:val="28"/>
          <w:szCs w:val="28"/>
          <w:lang w:eastAsia="ru-RU"/>
        </w:rPr>
        <w:t>по специальности</w:t>
      </w:r>
      <w:r w:rsidRPr="001C4377">
        <w:rPr>
          <w:rFonts w:ascii="Times New Roman" w:eastAsia="Times New Roman" w:hAnsi="Times New Roman" w:cs="Times New Roman"/>
          <w:color w:val="00B050"/>
          <w:sz w:val="28"/>
          <w:szCs w:val="28"/>
          <w:lang w:eastAsia="ru-RU"/>
        </w:rPr>
        <w:t xml:space="preserve"> </w:t>
      </w:r>
      <w:r w:rsidRPr="001C4377">
        <w:rPr>
          <w:rFonts w:ascii="Times New Roman" w:eastAsia="Calibri" w:hAnsi="Times New Roman" w:cs="Times New Roman"/>
          <w:sz w:val="28"/>
          <w:szCs w:val="28"/>
        </w:rPr>
        <w:t>21.02.08 Прикладная геодезия</w:t>
      </w: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1C4377" w:rsidRPr="001C4377" w:rsidRDefault="001C4377" w:rsidP="001C4377">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jc w:val="center"/>
        <w:textAlignment w:val="baseline"/>
        <w:rPr>
          <w:rFonts w:ascii="Times New Roman" w:eastAsia="Times New Roman" w:hAnsi="Times New Roman" w:cs="Times New Roman"/>
          <w:b/>
          <w:kern w:val="3"/>
          <w:sz w:val="28"/>
          <w:szCs w:val="28"/>
          <w:lang w:eastAsia="ru-RU"/>
        </w:rPr>
      </w:pPr>
      <w:r w:rsidRPr="001C4377">
        <w:rPr>
          <w:rFonts w:ascii="Times New Roman" w:eastAsia="Times New Roman" w:hAnsi="Times New Roman" w:cs="Times New Roman"/>
          <w:b/>
          <w:kern w:val="3"/>
          <w:sz w:val="28"/>
          <w:szCs w:val="28"/>
          <w:lang w:eastAsia="ru-RU"/>
        </w:rPr>
        <w:lastRenderedPageBreak/>
        <w:t>СОДЕРЖАНИЕ</w:t>
      </w: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1C4377" w:rsidRPr="001C4377" w:rsidTr="001C4377">
        <w:tc>
          <w:tcPr>
            <w:tcW w:w="9005" w:type="dxa"/>
            <w:shd w:val="clear" w:color="auto" w:fill="auto"/>
            <w:tcMar>
              <w:top w:w="0" w:type="dxa"/>
              <w:left w:w="108" w:type="dxa"/>
              <w:bottom w:w="0" w:type="dxa"/>
              <w:right w:w="108" w:type="dxa"/>
            </w:tcMar>
          </w:tcPr>
          <w:p w:rsidR="001C4377" w:rsidRPr="001C4377" w:rsidRDefault="001C4377" w:rsidP="001C4377">
            <w:pPr>
              <w:keepNext/>
              <w:suppressAutoHyphens/>
              <w:autoSpaceDE w:val="0"/>
              <w:autoSpaceDN w:val="0"/>
              <w:snapToGrid w:val="0"/>
              <w:spacing w:after="0" w:line="240" w:lineRule="auto"/>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1C4377" w:rsidRPr="001C4377" w:rsidRDefault="001C4377" w:rsidP="001C437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1C4377">
              <w:rPr>
                <w:rFonts w:ascii="Times New Roman" w:eastAsia="Times New Roman" w:hAnsi="Times New Roman" w:cs="Times New Roman"/>
                <w:kern w:val="3"/>
                <w:sz w:val="28"/>
                <w:szCs w:val="28"/>
                <w:lang w:eastAsia="ru-RU"/>
              </w:rPr>
              <w:t>стр.</w:t>
            </w:r>
          </w:p>
        </w:tc>
      </w:tr>
      <w:tr w:rsidR="001C4377" w:rsidRPr="001C4377" w:rsidTr="001C4377">
        <w:tc>
          <w:tcPr>
            <w:tcW w:w="9005" w:type="dxa"/>
            <w:shd w:val="clear" w:color="auto" w:fill="auto"/>
            <w:tcMar>
              <w:top w:w="0" w:type="dxa"/>
              <w:left w:w="108" w:type="dxa"/>
              <w:bottom w:w="0" w:type="dxa"/>
              <w:right w:w="108" w:type="dxa"/>
            </w:tcMar>
          </w:tcPr>
          <w:p w:rsidR="001C4377" w:rsidRPr="001C4377" w:rsidRDefault="001C4377" w:rsidP="001C4377">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b/>
                <w:caps/>
                <w:kern w:val="3"/>
                <w:sz w:val="28"/>
                <w:szCs w:val="28"/>
                <w:lang w:eastAsia="ru-RU"/>
              </w:rPr>
            </w:pPr>
            <w:r w:rsidRPr="001C4377">
              <w:rPr>
                <w:rFonts w:ascii="Times New Roman" w:eastAsia="Times New Roman" w:hAnsi="Times New Roman" w:cs="Times New Roman"/>
                <w:b/>
                <w:caps/>
                <w:kern w:val="3"/>
                <w:sz w:val="28"/>
                <w:szCs w:val="28"/>
                <w:lang w:eastAsia="ru-RU"/>
              </w:rPr>
              <w:t>1. ПАСПОРТ РАБОЧЕЙ ПРОГРАММЫ УЧЕБНОЙ ДИСЦИПЛИНЫ</w:t>
            </w:r>
          </w:p>
          <w:p w:rsidR="001C4377" w:rsidRPr="001C4377" w:rsidRDefault="001C4377" w:rsidP="001C4377">
            <w:pPr>
              <w:autoSpaceDN w:val="0"/>
              <w:spacing w:after="0" w:line="240" w:lineRule="auto"/>
              <w:ind w:left="108"/>
              <w:jc w:val="both"/>
              <w:textAlignment w:val="baseline"/>
              <w:rPr>
                <w:rFonts w:ascii="Times New Roman" w:eastAsia="Times New Roman" w:hAnsi="Times New Roman" w:cs="Times New Roman"/>
                <w:kern w:val="3"/>
                <w:sz w:val="28"/>
                <w:szCs w:val="28"/>
                <w:lang w:eastAsia="ru-RU"/>
              </w:rPr>
            </w:pPr>
          </w:p>
        </w:tc>
        <w:tc>
          <w:tcPr>
            <w:tcW w:w="1053" w:type="dxa"/>
            <w:shd w:val="clear" w:color="auto" w:fill="auto"/>
            <w:tcMar>
              <w:top w:w="0" w:type="dxa"/>
              <w:left w:w="108" w:type="dxa"/>
              <w:bottom w:w="0" w:type="dxa"/>
              <w:right w:w="108" w:type="dxa"/>
            </w:tcMar>
          </w:tcPr>
          <w:p w:rsidR="001C4377" w:rsidRPr="001C4377" w:rsidRDefault="001C4377" w:rsidP="001C437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1C4377">
              <w:rPr>
                <w:rFonts w:ascii="Times New Roman" w:eastAsia="Times New Roman" w:hAnsi="Times New Roman" w:cs="Times New Roman"/>
                <w:kern w:val="3"/>
                <w:sz w:val="28"/>
                <w:szCs w:val="28"/>
                <w:lang w:eastAsia="ru-RU"/>
              </w:rPr>
              <w:t>4</w:t>
            </w:r>
          </w:p>
        </w:tc>
      </w:tr>
      <w:tr w:rsidR="001C4377" w:rsidRPr="001C4377" w:rsidTr="001C4377">
        <w:tc>
          <w:tcPr>
            <w:tcW w:w="9005" w:type="dxa"/>
            <w:shd w:val="clear" w:color="auto" w:fill="auto"/>
            <w:tcMar>
              <w:top w:w="0" w:type="dxa"/>
              <w:left w:w="108" w:type="dxa"/>
              <w:bottom w:w="0" w:type="dxa"/>
              <w:right w:w="108" w:type="dxa"/>
            </w:tcMar>
          </w:tcPr>
          <w:p w:rsidR="001C4377" w:rsidRPr="001C4377" w:rsidRDefault="001C4377" w:rsidP="001C4377">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b/>
                <w:caps/>
                <w:kern w:val="3"/>
                <w:sz w:val="28"/>
                <w:szCs w:val="28"/>
                <w:lang w:eastAsia="ru-RU"/>
              </w:rPr>
            </w:pPr>
            <w:r w:rsidRPr="001C4377">
              <w:rPr>
                <w:rFonts w:ascii="Times New Roman" w:eastAsia="Times New Roman" w:hAnsi="Times New Roman" w:cs="Times New Roman"/>
                <w:b/>
                <w:caps/>
                <w:kern w:val="3"/>
                <w:sz w:val="28"/>
                <w:szCs w:val="28"/>
                <w:lang w:eastAsia="ru-RU"/>
              </w:rPr>
              <w:t>2. СТРУКТУРА и содержание УЧЕБНОЙ ДИСЦИПЛИНЫ</w:t>
            </w:r>
          </w:p>
          <w:p w:rsidR="001C4377" w:rsidRPr="001C4377" w:rsidRDefault="001C4377" w:rsidP="001C4377">
            <w:pPr>
              <w:keepNext/>
              <w:suppressAutoHyphens/>
              <w:autoSpaceDE w:val="0"/>
              <w:autoSpaceDN w:val="0"/>
              <w:spacing w:after="0" w:line="240" w:lineRule="auto"/>
              <w:ind w:left="108"/>
              <w:jc w:val="both"/>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1C4377" w:rsidRPr="001C4377" w:rsidRDefault="001C4377" w:rsidP="001C437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1C4377">
              <w:rPr>
                <w:rFonts w:ascii="Times New Roman" w:eastAsia="Times New Roman" w:hAnsi="Times New Roman" w:cs="Times New Roman"/>
                <w:kern w:val="3"/>
                <w:sz w:val="28"/>
                <w:szCs w:val="28"/>
                <w:lang w:eastAsia="ru-RU"/>
              </w:rPr>
              <w:t>9</w:t>
            </w:r>
          </w:p>
        </w:tc>
      </w:tr>
      <w:tr w:rsidR="001C4377" w:rsidRPr="001C4377" w:rsidTr="001C4377">
        <w:trPr>
          <w:trHeight w:val="670"/>
        </w:trPr>
        <w:tc>
          <w:tcPr>
            <w:tcW w:w="9005" w:type="dxa"/>
            <w:shd w:val="clear" w:color="auto" w:fill="auto"/>
            <w:tcMar>
              <w:top w:w="0" w:type="dxa"/>
              <w:left w:w="108" w:type="dxa"/>
              <w:bottom w:w="0" w:type="dxa"/>
              <w:right w:w="108" w:type="dxa"/>
            </w:tcMar>
          </w:tcPr>
          <w:p w:rsidR="001C4377" w:rsidRPr="001C4377" w:rsidRDefault="001C4377" w:rsidP="001C4377">
            <w:pPr>
              <w:spacing w:after="0" w:line="240" w:lineRule="auto"/>
              <w:rPr>
                <w:rFonts w:ascii="Times New Roman" w:eastAsia="Times New Roman" w:hAnsi="Times New Roman" w:cs="Times New Roman"/>
                <w:b/>
                <w:caps/>
                <w:sz w:val="28"/>
                <w:szCs w:val="28"/>
                <w:lang w:eastAsia="ru-RU"/>
              </w:rPr>
            </w:pPr>
            <w:r w:rsidRPr="001C4377">
              <w:rPr>
                <w:rFonts w:ascii="Times New Roman" w:eastAsia="Times New Roman" w:hAnsi="Times New Roman" w:cs="Times New Roman"/>
                <w:b/>
                <w:caps/>
                <w:sz w:val="28"/>
                <w:szCs w:val="28"/>
                <w:lang w:eastAsia="ru-RU"/>
              </w:rPr>
              <w:t xml:space="preserve">3 . </w:t>
            </w:r>
            <w:r w:rsidRPr="001C4377">
              <w:rPr>
                <w:rFonts w:ascii="Times New Roman" w:eastAsia="Times New Roman" w:hAnsi="Times New Roman" w:cs="Times New Roman"/>
                <w:b/>
                <w:bCs/>
                <w:iCs/>
                <w:sz w:val="28"/>
                <w:szCs w:val="28"/>
                <w:lang w:eastAsia="ru-RU"/>
              </w:rPr>
              <w:t>ХАРАКТЕРИСТИКА ОСНОВНЫХ ВИДОВ УЧЕБНОЙ ДЕЯТЕЛЬНОСТИ.</w:t>
            </w:r>
            <w:r w:rsidRPr="001C4377">
              <w:rPr>
                <w:rFonts w:ascii="Times New Roman" w:eastAsia="Times New Roman" w:hAnsi="Times New Roman" w:cs="Times New Roman"/>
                <w:b/>
                <w:bCs/>
                <w:iCs/>
                <w:color w:val="FF0000"/>
                <w:sz w:val="28"/>
                <w:szCs w:val="28"/>
                <w:lang w:eastAsia="ru-RU"/>
              </w:rPr>
              <w:t xml:space="preserve"> </w:t>
            </w:r>
            <w:r w:rsidRPr="001C4377">
              <w:rPr>
                <w:rFonts w:ascii="Times New Roman" w:eastAsia="Times New Roman" w:hAnsi="Times New Roman" w:cs="Times New Roman"/>
                <w:b/>
                <w:caps/>
                <w:sz w:val="28"/>
                <w:szCs w:val="28"/>
                <w:lang w:eastAsia="ru-RU"/>
              </w:rPr>
              <w:t>Контроль результатов освоения учебной дисциплины</w:t>
            </w:r>
          </w:p>
          <w:p w:rsidR="001C4377" w:rsidRPr="001C4377" w:rsidRDefault="001C4377" w:rsidP="001C4377">
            <w:pPr>
              <w:keepNext/>
              <w:suppressAutoHyphens/>
              <w:autoSpaceDE w:val="0"/>
              <w:autoSpaceDN w:val="0"/>
              <w:snapToGrid w:val="0"/>
              <w:spacing w:after="0" w:line="240" w:lineRule="auto"/>
              <w:ind w:left="108"/>
              <w:textAlignment w:val="baseline"/>
              <w:rPr>
                <w:rFonts w:ascii="Times New Roman" w:eastAsia="Times New Roman" w:hAnsi="Times New Roman" w:cs="Times New Roman"/>
                <w:b/>
                <w:caps/>
                <w:kern w:val="3"/>
                <w:sz w:val="28"/>
                <w:szCs w:val="28"/>
                <w:lang w:eastAsia="ru-RU"/>
              </w:rPr>
            </w:pPr>
          </w:p>
          <w:p w:rsidR="001C4377" w:rsidRPr="001C4377" w:rsidRDefault="001C4377" w:rsidP="001C437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r w:rsidRPr="001C4377">
              <w:rPr>
                <w:rFonts w:ascii="Times New Roman" w:eastAsia="Times New Roman" w:hAnsi="Times New Roman" w:cs="Times New Roman"/>
                <w:b/>
                <w:caps/>
                <w:sz w:val="28"/>
                <w:szCs w:val="28"/>
                <w:lang w:eastAsia="ru-RU"/>
              </w:rPr>
              <w:t>4</w:t>
            </w:r>
            <w:r w:rsidRPr="001C4377">
              <w:rPr>
                <w:rFonts w:ascii="Times New Roman" w:eastAsia="Times New Roman" w:hAnsi="Times New Roman" w:cs="Times New Roman"/>
                <w:b/>
                <w:caps/>
                <w:sz w:val="28"/>
                <w:szCs w:val="28"/>
                <w:lang w:val="x-none" w:eastAsia="ru-RU"/>
              </w:rPr>
              <w:t>. у</w:t>
            </w:r>
            <w:r w:rsidRPr="001C4377">
              <w:rPr>
                <w:rFonts w:ascii="Times New Roman" w:eastAsia="Times New Roman" w:hAnsi="Times New Roman" w:cs="Times New Roman"/>
                <w:b/>
                <w:caps/>
                <w:sz w:val="28"/>
                <w:szCs w:val="28"/>
                <w:lang w:eastAsia="ru-RU"/>
              </w:rPr>
              <w:t xml:space="preserve">чебно- методическое  и  материально-техническое обеспечение программы учебной дисциплины </w:t>
            </w:r>
            <w:r w:rsidRPr="001C4377">
              <w:rPr>
                <w:rFonts w:ascii="Times New Roman" w:eastAsia="Times New Roman" w:hAnsi="Times New Roman" w:cs="Times New Roman"/>
                <w:b/>
                <w:caps/>
                <w:sz w:val="28"/>
                <w:szCs w:val="28"/>
                <w:highlight w:val="yellow"/>
                <w:lang w:eastAsia="ru-RU"/>
              </w:rPr>
              <w:t xml:space="preserve">    </w:t>
            </w:r>
          </w:p>
          <w:p w:rsidR="001C4377" w:rsidRPr="001C4377" w:rsidRDefault="001C4377" w:rsidP="001C4377">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b/>
                <w:caps/>
                <w:kern w:val="3"/>
                <w:sz w:val="28"/>
                <w:szCs w:val="28"/>
                <w:lang w:eastAsia="ru-RU"/>
              </w:rPr>
            </w:pPr>
          </w:p>
          <w:p w:rsidR="001C4377" w:rsidRPr="001C4377" w:rsidRDefault="001C4377" w:rsidP="001C4377">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1C4377" w:rsidRPr="001C4377" w:rsidRDefault="001C4377" w:rsidP="001C437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1C4377">
              <w:rPr>
                <w:rFonts w:ascii="Times New Roman" w:eastAsia="Times New Roman" w:hAnsi="Times New Roman" w:cs="Times New Roman"/>
                <w:kern w:val="3"/>
                <w:sz w:val="28"/>
                <w:szCs w:val="28"/>
                <w:lang w:eastAsia="ru-RU"/>
              </w:rPr>
              <w:t>16</w:t>
            </w:r>
          </w:p>
          <w:p w:rsidR="001C4377" w:rsidRPr="001C4377" w:rsidRDefault="001C4377" w:rsidP="001C437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1C4377" w:rsidRPr="001C4377" w:rsidRDefault="001C4377" w:rsidP="001C437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1C4377" w:rsidRPr="001C4377" w:rsidRDefault="001C4377" w:rsidP="001C437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1C4377" w:rsidRPr="001C4377" w:rsidRDefault="001C4377" w:rsidP="001C437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1C4377">
              <w:rPr>
                <w:rFonts w:ascii="Times New Roman" w:eastAsia="Times New Roman" w:hAnsi="Times New Roman" w:cs="Times New Roman"/>
                <w:kern w:val="3"/>
                <w:sz w:val="28"/>
                <w:szCs w:val="28"/>
                <w:lang w:eastAsia="ru-RU"/>
              </w:rPr>
              <w:t>22</w:t>
            </w:r>
          </w:p>
        </w:tc>
      </w:tr>
      <w:tr w:rsidR="001C4377" w:rsidRPr="001C4377" w:rsidTr="001C4377">
        <w:tc>
          <w:tcPr>
            <w:tcW w:w="9005" w:type="dxa"/>
            <w:shd w:val="clear" w:color="auto" w:fill="auto"/>
            <w:tcMar>
              <w:top w:w="0" w:type="dxa"/>
              <w:left w:w="108" w:type="dxa"/>
              <w:bottom w:w="0" w:type="dxa"/>
              <w:right w:w="108" w:type="dxa"/>
            </w:tcMar>
          </w:tcPr>
          <w:p w:rsidR="001C4377" w:rsidRPr="001C4377" w:rsidRDefault="001C4377" w:rsidP="001C4377">
            <w:pPr>
              <w:spacing w:after="0" w:line="240" w:lineRule="auto"/>
              <w:rPr>
                <w:rFonts w:ascii="Times New Roman" w:eastAsia="Times New Roman" w:hAnsi="Times New Roman" w:cs="Times New Roman"/>
                <w:b/>
                <w:caps/>
                <w:sz w:val="28"/>
                <w:szCs w:val="28"/>
                <w:lang w:eastAsia="ru-RU"/>
              </w:rPr>
            </w:pPr>
          </w:p>
        </w:tc>
        <w:tc>
          <w:tcPr>
            <w:tcW w:w="1053" w:type="dxa"/>
            <w:shd w:val="clear" w:color="auto" w:fill="auto"/>
            <w:tcMar>
              <w:top w:w="0" w:type="dxa"/>
              <w:left w:w="108" w:type="dxa"/>
              <w:bottom w:w="0" w:type="dxa"/>
              <w:right w:w="108" w:type="dxa"/>
            </w:tcMar>
          </w:tcPr>
          <w:p w:rsidR="001C4377" w:rsidRPr="001C4377" w:rsidRDefault="001C4377" w:rsidP="001C437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tc>
      </w:tr>
    </w:tbl>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sz w:val="28"/>
          <w:szCs w:val="28"/>
          <w:lang w:eastAsia="ru-RU"/>
        </w:rPr>
      </w:pP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8"/>
          <w:szCs w:val="28"/>
          <w:lang w:eastAsia="ru-RU"/>
        </w:rPr>
      </w:pP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8"/>
          <w:szCs w:val="28"/>
          <w:lang w:eastAsia="ru-RU"/>
        </w:rPr>
      </w:pP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8"/>
          <w:szCs w:val="28"/>
          <w:lang w:eastAsia="ru-RU"/>
        </w:rPr>
      </w:pPr>
      <w:r w:rsidRPr="001C4377">
        <w:rPr>
          <w:rFonts w:ascii="Times New Roman" w:eastAsia="Times New Roman" w:hAnsi="Times New Roman" w:cs="Times New Roman"/>
          <w:b/>
          <w:caps/>
          <w:sz w:val="28"/>
          <w:szCs w:val="28"/>
          <w:lang w:eastAsia="ru-RU"/>
        </w:rPr>
        <w:lastRenderedPageBreak/>
        <w:t>1. паспорт рабочей ПРОГРАММЫ УЧЕБНОЙ ДИСЦИПЛИНЫ</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1C4377">
        <w:rPr>
          <w:rFonts w:ascii="Times New Roman" w:eastAsia="Times New Roman" w:hAnsi="Times New Roman" w:cs="Times New Roman"/>
          <w:b/>
          <w:sz w:val="28"/>
          <w:szCs w:val="28"/>
          <w:lang w:eastAsia="ru-RU"/>
        </w:rPr>
        <w:t>ОУД.01 Русский язык</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r w:rsidRPr="001C4377">
        <w:rPr>
          <w:rFonts w:ascii="Times New Roman" w:eastAsia="Times New Roman" w:hAnsi="Times New Roman" w:cs="Times New Roman"/>
          <w:b/>
          <w:sz w:val="28"/>
          <w:szCs w:val="28"/>
          <w:lang w:eastAsia="ru-RU"/>
        </w:rPr>
        <w:t>1.1. Область применения программы</w:t>
      </w:r>
    </w:p>
    <w:p w:rsidR="001C4377" w:rsidRPr="001C4377" w:rsidRDefault="001C4377" w:rsidP="001C4377">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Программа общеобразовательной учебной дисциплины «Русский язык» предназначена для изучения русского языка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r w:rsidRPr="001C4377">
        <w:rPr>
          <w:rFonts w:ascii="Times New Roman" w:eastAsia="Calibri" w:hAnsi="Times New Roman" w:cs="Times New Roman"/>
          <w:sz w:val="28"/>
          <w:szCs w:val="28"/>
        </w:rPr>
        <w:t>21.02.08 Прикладная геодезия.</w:t>
      </w:r>
    </w:p>
    <w:p w:rsidR="001C4377" w:rsidRPr="001C4377" w:rsidRDefault="001C4377" w:rsidP="001C4377">
      <w:pPr>
        <w:autoSpaceDE w:val="0"/>
        <w:autoSpaceDN w:val="0"/>
        <w:adjustRightInd w:val="0"/>
        <w:spacing w:after="0" w:line="240" w:lineRule="auto"/>
        <w:rPr>
          <w:rFonts w:ascii="Times New Roman" w:eastAsia="Calibri" w:hAnsi="Times New Roman" w:cs="Times New Roman"/>
          <w:color w:val="FF0000"/>
          <w:sz w:val="28"/>
          <w:szCs w:val="28"/>
          <w:lang w:eastAsia="ru-RU"/>
        </w:rPr>
      </w:pPr>
      <w:r w:rsidRPr="001C4377">
        <w:rPr>
          <w:rFonts w:ascii="Times New Roman" w:eastAsia="Calibri" w:hAnsi="Times New Roman" w:cs="Times New Roman"/>
          <w:color w:val="000000"/>
          <w:sz w:val="28"/>
          <w:szCs w:val="28"/>
          <w:lang w:eastAsia="ru-RU"/>
        </w:rPr>
        <w:t xml:space="preserve"> </w:t>
      </w:r>
      <w:r w:rsidRPr="001C4377">
        <w:rPr>
          <w:rFonts w:ascii="Times New Roman" w:eastAsia="Calibri" w:hAnsi="Times New Roman" w:cs="Times New Roman"/>
          <w:sz w:val="28"/>
          <w:szCs w:val="28"/>
          <w:lang w:eastAsia="ru-RU"/>
        </w:rPr>
        <w:t xml:space="preserve">Содержание программы «Русский язык» направлено на достижение следующих </w:t>
      </w:r>
      <w:r w:rsidRPr="001C4377">
        <w:rPr>
          <w:rFonts w:ascii="Times New Roman" w:eastAsia="Calibri" w:hAnsi="Times New Roman" w:cs="Times New Roman"/>
          <w:b/>
          <w:bCs/>
          <w:sz w:val="28"/>
          <w:szCs w:val="28"/>
          <w:lang w:eastAsia="ru-RU"/>
        </w:rPr>
        <w:t>целей:</w:t>
      </w:r>
    </w:p>
    <w:p w:rsidR="001C4377" w:rsidRPr="001C4377" w:rsidRDefault="001C4377" w:rsidP="001C4377">
      <w:pPr>
        <w:spacing w:after="0" w:line="240" w:lineRule="auto"/>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 совершенствование общеучебных умений и навыков обучаемых: языковых, речемыслительных, орфографических, пунктуационных, стилистических;</w:t>
      </w:r>
    </w:p>
    <w:p w:rsidR="001C4377" w:rsidRPr="001C4377" w:rsidRDefault="001C4377" w:rsidP="001C4377">
      <w:pPr>
        <w:spacing w:after="0" w:line="240" w:lineRule="auto"/>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 формирование функциональной грамотности и всех видов компетенций (языковой, лингвистической (языковедческой), коммуникативной, культуроведческой);</w:t>
      </w:r>
    </w:p>
    <w:p w:rsidR="001C4377" w:rsidRPr="001C4377" w:rsidRDefault="001C4377" w:rsidP="001C4377">
      <w:pPr>
        <w:spacing w:after="0" w:line="240" w:lineRule="auto"/>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 совершенствование умений обучающихся осмысливать закономерности языка, правильно, стилистически верно использовать языковые единицы в устной и письменной речи в разных речевых ситуациях;</w:t>
      </w:r>
    </w:p>
    <w:p w:rsidR="001C4377" w:rsidRPr="001C4377" w:rsidRDefault="001C4377" w:rsidP="001C4377">
      <w:pPr>
        <w:spacing w:after="0" w:line="240" w:lineRule="auto"/>
        <w:jc w:val="both"/>
        <w:rPr>
          <w:rFonts w:ascii="Times New Roman" w:eastAsia="Times New Roman" w:hAnsi="Times New Roman" w:cs="Times New Roman"/>
          <w:b/>
          <w:sz w:val="28"/>
          <w:szCs w:val="28"/>
          <w:lang w:eastAsia="ru-RU"/>
        </w:rPr>
      </w:pPr>
      <w:r w:rsidRPr="001C4377">
        <w:rPr>
          <w:rFonts w:ascii="Times New Roman" w:eastAsia="Times New Roman" w:hAnsi="Times New Roman" w:cs="Times New Roman"/>
          <w:sz w:val="28"/>
          <w:szCs w:val="28"/>
          <w:lang w:eastAsia="ru-RU"/>
        </w:rPr>
        <w:t>• дальнейшее развитие и совершенствование способности и готовности к речевому взаимодействию и социальной адаптации; готовности к трудовой деятельности, осознанному выбору профессии; навыков самоорганизации и саморазвития; информационных умений и навыков.</w:t>
      </w:r>
      <w:r w:rsidRPr="001C4377">
        <w:rPr>
          <w:rFonts w:ascii="Times New Roman" w:eastAsia="Times New Roman" w:hAnsi="Times New Roman" w:cs="Times New Roman"/>
          <w:sz w:val="28"/>
          <w:szCs w:val="28"/>
          <w:lang w:eastAsia="ru-RU"/>
        </w:rPr>
        <w:cr/>
      </w:r>
    </w:p>
    <w:p w:rsidR="001C4377" w:rsidRPr="001C4377" w:rsidRDefault="001C4377" w:rsidP="001C4377">
      <w:pPr>
        <w:spacing w:after="0" w:line="240" w:lineRule="auto"/>
        <w:rPr>
          <w:rFonts w:ascii="Times New Roman" w:eastAsia="Times New Roman" w:hAnsi="Times New Roman" w:cs="Times New Roman"/>
          <w:b/>
          <w:sz w:val="28"/>
          <w:szCs w:val="28"/>
          <w:lang w:eastAsia="ru-RU"/>
        </w:rPr>
      </w:pPr>
      <w:r w:rsidRPr="001C4377">
        <w:rPr>
          <w:rFonts w:ascii="Times New Roman" w:eastAsia="Times New Roman" w:hAnsi="Times New Roman" w:cs="Times New Roman"/>
          <w:b/>
          <w:sz w:val="28"/>
          <w:szCs w:val="28"/>
          <w:lang w:eastAsia="ru-RU"/>
        </w:rPr>
        <w:t>1.2. Общая характеристика учебной дисциплины «Русский язык»</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color w:val="FF0000"/>
          <w:sz w:val="28"/>
          <w:szCs w:val="28"/>
          <w:lang w:eastAsia="ru-RU"/>
        </w:rPr>
        <w:tab/>
      </w:r>
      <w:r w:rsidRPr="001C4377">
        <w:rPr>
          <w:rFonts w:ascii="Times New Roman" w:eastAsia="Times New Roman" w:hAnsi="Times New Roman" w:cs="Times New Roman"/>
          <w:sz w:val="28"/>
          <w:szCs w:val="28"/>
          <w:lang w:eastAsia="ru-RU"/>
        </w:rPr>
        <w:t>Русский язык как средство познания действительности обеспечивает развитие интеллектуальных и творческих способностей обучающихся, развивает их абстрактное мышление, память и воображение, формирует навыки самостоятельной учебной деятельности, самообразования и самореализации личности.</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ab/>
        <w:t>Содержание учебной дисциплины «Русский язык» в ГАПОУ «Бугульминский машиностроительный техникум» обусловлено общей нацеленностью образовательного процесса на достижение личностных, метапредметных и предметных результатов обучения, что возможно на основе компетентностного подхода, который обеспечивает формирование и развитие коммуникативной, языковой и лингвистической (языковедческой) и культуроведческой</w:t>
      </w:r>
      <w:r w:rsidRPr="001C4377">
        <w:rPr>
          <w:rFonts w:ascii="Times New Roman" w:eastAsia="Times New Roman" w:hAnsi="Times New Roman" w:cs="Times New Roman"/>
          <w:b/>
          <w:sz w:val="28"/>
          <w:szCs w:val="28"/>
          <w:lang w:eastAsia="ru-RU"/>
        </w:rPr>
        <w:t xml:space="preserve"> </w:t>
      </w:r>
      <w:r w:rsidRPr="001C4377">
        <w:rPr>
          <w:rFonts w:ascii="Times New Roman" w:eastAsia="Times New Roman" w:hAnsi="Times New Roman" w:cs="Times New Roman"/>
          <w:b/>
          <w:bCs/>
          <w:sz w:val="28"/>
          <w:szCs w:val="28"/>
          <w:lang w:eastAsia="ru-RU"/>
        </w:rPr>
        <w:t>компетенций</w:t>
      </w:r>
      <w:r w:rsidRPr="001C4377">
        <w:rPr>
          <w:rFonts w:ascii="Times New Roman" w:eastAsia="Times New Roman" w:hAnsi="Times New Roman" w:cs="Times New Roman"/>
          <w:b/>
          <w:sz w:val="28"/>
          <w:szCs w:val="28"/>
          <w:lang w:eastAsia="ru-RU"/>
        </w:rPr>
        <w:t>.</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ab/>
        <w:t>В реальном образовательном процессе формирование указанных компетенций происходит при изучении каждой темы, поскольку все виды компетенций взаимосвязаны.</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b/>
          <w:bCs/>
          <w:i/>
          <w:iCs/>
          <w:sz w:val="28"/>
          <w:szCs w:val="28"/>
          <w:lang w:eastAsia="ru-RU"/>
        </w:rPr>
        <w:tab/>
        <w:t xml:space="preserve">Коммуникативная </w:t>
      </w:r>
      <w:r w:rsidRPr="001C4377">
        <w:rPr>
          <w:rFonts w:ascii="Times New Roman" w:eastAsia="Times New Roman" w:hAnsi="Times New Roman" w:cs="Times New Roman"/>
          <w:sz w:val="28"/>
          <w:szCs w:val="28"/>
          <w:lang w:eastAsia="ru-RU"/>
        </w:rPr>
        <w:t xml:space="preserve">компетенция формируется в процессе работы по овладению обучающимися всеми видами речевой деятельности (слушанием, чтением, говорением, письмом) и основами культуры устной и письменной </w:t>
      </w:r>
      <w:r w:rsidRPr="001C4377">
        <w:rPr>
          <w:rFonts w:ascii="Times New Roman" w:eastAsia="Times New Roman" w:hAnsi="Times New Roman" w:cs="Times New Roman"/>
          <w:sz w:val="28"/>
          <w:szCs w:val="28"/>
          <w:lang w:eastAsia="ru-RU"/>
        </w:rPr>
        <w:lastRenderedPageBreak/>
        <w:t>речи в процессе работы над особенностями употребления единиц языка в речи в соответствии с их коммуникативной целесообразностью. Это умения осознанно отбирать языковые средства для осуществления общения в соответствии с речевой ситуацией; адекватно понимать устную и письменную речь и воспроизводить ее содержание в необходимом объеме, создавать собственные связные высказывания разной жанрово-стилистической и типологической принадлежности.</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ab/>
        <w:t>Формирование</w:t>
      </w:r>
      <w:r w:rsidRPr="001C4377">
        <w:rPr>
          <w:rFonts w:ascii="Times New Roman" w:eastAsia="Times New Roman" w:hAnsi="Times New Roman" w:cs="Times New Roman"/>
          <w:b/>
          <w:sz w:val="28"/>
          <w:szCs w:val="28"/>
          <w:lang w:eastAsia="ru-RU"/>
        </w:rPr>
        <w:t xml:space="preserve"> </w:t>
      </w:r>
      <w:r w:rsidRPr="001C4377">
        <w:rPr>
          <w:rFonts w:ascii="Times New Roman" w:eastAsia="Times New Roman" w:hAnsi="Times New Roman" w:cs="Times New Roman"/>
          <w:b/>
          <w:bCs/>
          <w:i/>
          <w:iCs/>
          <w:sz w:val="28"/>
          <w:szCs w:val="28"/>
          <w:lang w:eastAsia="ru-RU"/>
        </w:rPr>
        <w:t xml:space="preserve">языковой </w:t>
      </w:r>
      <w:r w:rsidRPr="001C4377">
        <w:rPr>
          <w:rFonts w:ascii="Times New Roman" w:eastAsia="Times New Roman" w:hAnsi="Times New Roman" w:cs="Times New Roman"/>
          <w:b/>
          <w:sz w:val="28"/>
          <w:szCs w:val="28"/>
          <w:lang w:eastAsia="ru-RU"/>
        </w:rPr>
        <w:t xml:space="preserve">и </w:t>
      </w:r>
      <w:r w:rsidRPr="001C4377">
        <w:rPr>
          <w:rFonts w:ascii="Times New Roman" w:eastAsia="Times New Roman" w:hAnsi="Times New Roman" w:cs="Times New Roman"/>
          <w:b/>
          <w:bCs/>
          <w:i/>
          <w:iCs/>
          <w:sz w:val="28"/>
          <w:szCs w:val="28"/>
          <w:lang w:eastAsia="ru-RU"/>
        </w:rPr>
        <w:t xml:space="preserve">лингвистической </w:t>
      </w:r>
      <w:r w:rsidRPr="001C4377">
        <w:rPr>
          <w:rFonts w:ascii="Times New Roman" w:eastAsia="Times New Roman" w:hAnsi="Times New Roman" w:cs="Times New Roman"/>
          <w:b/>
          <w:bCs/>
          <w:sz w:val="28"/>
          <w:szCs w:val="28"/>
          <w:lang w:eastAsia="ru-RU"/>
        </w:rPr>
        <w:t>(</w:t>
      </w:r>
      <w:r w:rsidRPr="001C4377">
        <w:rPr>
          <w:rFonts w:ascii="Times New Roman" w:eastAsia="Times New Roman" w:hAnsi="Times New Roman" w:cs="Times New Roman"/>
          <w:b/>
          <w:bCs/>
          <w:i/>
          <w:iCs/>
          <w:sz w:val="28"/>
          <w:szCs w:val="28"/>
          <w:lang w:eastAsia="ru-RU"/>
        </w:rPr>
        <w:t>языковедческой</w:t>
      </w:r>
      <w:r w:rsidRPr="001C4377">
        <w:rPr>
          <w:rFonts w:ascii="Times New Roman" w:eastAsia="Times New Roman" w:hAnsi="Times New Roman" w:cs="Times New Roman"/>
          <w:b/>
          <w:bCs/>
          <w:sz w:val="28"/>
          <w:szCs w:val="28"/>
          <w:lang w:eastAsia="ru-RU"/>
        </w:rPr>
        <w:t xml:space="preserve">) </w:t>
      </w:r>
      <w:r w:rsidRPr="001C4377">
        <w:rPr>
          <w:rFonts w:ascii="Times New Roman" w:eastAsia="Times New Roman" w:hAnsi="Times New Roman" w:cs="Times New Roman"/>
          <w:sz w:val="28"/>
          <w:szCs w:val="28"/>
          <w:lang w:eastAsia="ru-RU"/>
        </w:rPr>
        <w:t>компетенций проходит в процессе систематизации знаний о языке как знаковой системе и общественном явлении, его устройстве, развитии и функционировании; овладения основными нормами русского литературного языка; совершенствования умения пользоваться различными лингвистическими словарями; обогащения словарного запаса и грамматического строя речи учащихся.</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ab/>
        <w:t>Формирование</w:t>
      </w:r>
      <w:r w:rsidRPr="001C4377">
        <w:rPr>
          <w:rFonts w:ascii="Times New Roman" w:eastAsia="Times New Roman" w:hAnsi="Times New Roman" w:cs="Times New Roman"/>
          <w:b/>
          <w:sz w:val="28"/>
          <w:szCs w:val="28"/>
          <w:lang w:eastAsia="ru-RU"/>
        </w:rPr>
        <w:t xml:space="preserve"> </w:t>
      </w:r>
      <w:r w:rsidRPr="001C4377">
        <w:rPr>
          <w:rFonts w:ascii="Times New Roman" w:eastAsia="Times New Roman" w:hAnsi="Times New Roman" w:cs="Times New Roman"/>
          <w:b/>
          <w:bCs/>
          <w:i/>
          <w:iCs/>
          <w:sz w:val="28"/>
          <w:szCs w:val="28"/>
          <w:lang w:eastAsia="ru-RU"/>
        </w:rPr>
        <w:t xml:space="preserve">культуроведческой </w:t>
      </w:r>
      <w:r w:rsidRPr="001C4377">
        <w:rPr>
          <w:rFonts w:ascii="Times New Roman" w:eastAsia="Times New Roman" w:hAnsi="Times New Roman" w:cs="Times New Roman"/>
          <w:sz w:val="28"/>
          <w:szCs w:val="28"/>
          <w:lang w:eastAsia="ru-RU"/>
        </w:rPr>
        <w:t>компетенции нацелено на осознание языка как формы выражения национальной культуры, взаимосвязь языка и истории народа, национально-культурной специфики русского языка, владение нормами русского речевого этикета, культуры межнационального общения.</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 xml:space="preserve">          При освоении специальностей СПО технологического профиля русский язык изучается на базовом уровне ФГОС среднего общего образования.</w:t>
      </w:r>
    </w:p>
    <w:p w:rsidR="001C4377" w:rsidRPr="001C4377" w:rsidRDefault="001C4377" w:rsidP="001C4377">
      <w:pPr>
        <w:shd w:val="clear" w:color="auto" w:fill="FFFFFF"/>
        <w:spacing w:after="0" w:line="240" w:lineRule="auto"/>
        <w:jc w:val="both"/>
        <w:rPr>
          <w:rFonts w:ascii="Arial" w:eastAsia="Times New Roman" w:hAnsi="Arial" w:cs="Arial"/>
          <w:color w:val="000000"/>
          <w:lang w:eastAsia="ru-RU"/>
        </w:rPr>
      </w:pPr>
      <w:r w:rsidRPr="001C4377">
        <w:rPr>
          <w:rFonts w:ascii="Times New Roman" w:eastAsia="Times New Roman" w:hAnsi="Times New Roman" w:cs="Times New Roman"/>
          <w:sz w:val="28"/>
          <w:szCs w:val="28"/>
          <w:lang w:eastAsia="ru-RU"/>
        </w:rPr>
        <w:t xml:space="preserve">          При решении базового уровня решаются </w:t>
      </w:r>
      <w:r w:rsidRPr="001C4377">
        <w:rPr>
          <w:rFonts w:ascii="Times New Roman" w:eastAsia="Times New Roman" w:hAnsi="Times New Roman" w:cs="Times New Roman"/>
          <w:color w:val="000000"/>
          <w:sz w:val="28"/>
          <w:szCs w:val="28"/>
          <w:lang w:eastAsia="ru-RU"/>
        </w:rPr>
        <w:t>задачи, связанные с формированием общей культуры, развития, воспитания и социализации личности.</w:t>
      </w:r>
    </w:p>
    <w:p w:rsidR="001C4377" w:rsidRPr="001C4377" w:rsidRDefault="001C4377" w:rsidP="001C4377">
      <w:pPr>
        <w:shd w:val="clear" w:color="auto" w:fill="FFFFFF"/>
        <w:spacing w:after="0" w:line="240" w:lineRule="auto"/>
        <w:jc w:val="both"/>
        <w:rPr>
          <w:rFonts w:ascii="Arial" w:eastAsia="Times New Roman" w:hAnsi="Arial" w:cs="Arial"/>
          <w:color w:val="000000"/>
          <w:lang w:eastAsia="ru-RU"/>
        </w:rPr>
      </w:pPr>
      <w:r w:rsidRPr="001C4377">
        <w:rPr>
          <w:rFonts w:ascii="Times New Roman" w:eastAsia="Times New Roman" w:hAnsi="Times New Roman" w:cs="Times New Roman"/>
          <w:color w:val="000000"/>
          <w:sz w:val="28"/>
          <w:szCs w:val="28"/>
          <w:lang w:eastAsia="ru-RU"/>
        </w:rPr>
        <w:t xml:space="preserve">          Содержание программы ориентировано на синтез языкового, речемыслительного и духовного развития человека.</w:t>
      </w:r>
    </w:p>
    <w:p w:rsidR="001C4377" w:rsidRPr="001C4377" w:rsidRDefault="001C4377" w:rsidP="001C4377">
      <w:pPr>
        <w:shd w:val="clear" w:color="auto" w:fill="FFFFFF"/>
        <w:spacing w:after="0" w:line="240" w:lineRule="auto"/>
        <w:ind w:firstLine="708"/>
        <w:jc w:val="both"/>
        <w:rPr>
          <w:rFonts w:ascii="Arial" w:eastAsia="Times New Roman" w:hAnsi="Arial" w:cs="Arial"/>
          <w:color w:val="000000"/>
          <w:lang w:eastAsia="ru-RU"/>
        </w:rPr>
      </w:pPr>
      <w:r w:rsidRPr="001C4377">
        <w:rPr>
          <w:rFonts w:ascii="Times New Roman" w:eastAsia="Times New Roman" w:hAnsi="Times New Roman" w:cs="Times New Roman"/>
          <w:color w:val="000000"/>
          <w:sz w:val="28"/>
          <w:szCs w:val="28"/>
          <w:lang w:eastAsia="ru-RU"/>
        </w:rPr>
        <w:t>При изучении русского языка формируются умения и навыки анализа коммуникативных характеристик речи, углубляются знания по культуре речи. С этих позиций большое значение придается анализу единиц языка в речи, использованию их в соответствии с речевой ситуацией и коммуникативной целесообразностью, подробно рассматриваются такие вопросы, как лексическая и грамматическая синонимия, роль и стилистическая функция порядка слов в предложении, изобразительно-выразительные средства языка.</w:t>
      </w:r>
    </w:p>
    <w:p w:rsidR="001C4377" w:rsidRPr="001C4377" w:rsidRDefault="001C4377" w:rsidP="001C4377">
      <w:pPr>
        <w:shd w:val="clear" w:color="auto" w:fill="FFFFFF"/>
        <w:spacing w:after="0" w:line="240" w:lineRule="auto"/>
        <w:ind w:firstLine="709"/>
        <w:jc w:val="both"/>
        <w:rPr>
          <w:rFonts w:ascii="Arial" w:eastAsia="Times New Roman" w:hAnsi="Arial" w:cs="Arial"/>
          <w:color w:val="000000"/>
          <w:lang w:eastAsia="ru-RU"/>
        </w:rPr>
      </w:pPr>
      <w:r w:rsidRPr="001C4377">
        <w:rPr>
          <w:rFonts w:ascii="Times New Roman" w:eastAsia="Times New Roman" w:hAnsi="Times New Roman" w:cs="Times New Roman"/>
          <w:color w:val="000000"/>
          <w:sz w:val="28"/>
          <w:szCs w:val="28"/>
          <w:lang w:eastAsia="ru-RU"/>
        </w:rPr>
        <w:t>При изучении учебной дисциплины «Русский язык» предусмотрены следующие формы контроля знаний и умений учащихся: текущий, промежуточный, итоговый. Текущий контроль проводится методами: устный, письменный, тестовый с выставлением поурочного балла (оценка деятельности учащегося на всех этапах занятия с выведением общей оценки). Для организации промежуточного контроля проводятся тестирование и письменные контрольные работы. Итоговый контроль в соответствии с учебным планом – аттестация в форме экзамена.</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ab/>
        <w:t xml:space="preserve">Изучение русского языка в ГАПОУ «Бугульминский машиностроительный техникум», реализующем образовательную программу среднего общего образования в пределах освоения ОПОП СПО на базе </w:t>
      </w:r>
      <w:r w:rsidRPr="001C4377">
        <w:rPr>
          <w:rFonts w:ascii="Times New Roman" w:eastAsia="Times New Roman" w:hAnsi="Times New Roman" w:cs="Times New Roman"/>
          <w:sz w:val="28"/>
          <w:szCs w:val="28"/>
          <w:lang w:eastAsia="ru-RU"/>
        </w:rPr>
        <w:lastRenderedPageBreak/>
        <w:t>основного общего образования, имеет свои особенности в зависимости от профиля профессионального образования. Это выражается через содержание обучения, количество часов, выделяемых на изучение отдельных тем программы, глубину их освоения студентами, через объем и характер практических занятий, виды внеаудиторной самостоятельной работы студентов.</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rPr>
          <w:rFonts w:ascii="Times New Roman" w:eastAsia="Times New Roman" w:hAnsi="Times New Roman" w:cs="Times New Roman"/>
          <w:i/>
          <w:sz w:val="28"/>
          <w:szCs w:val="28"/>
          <w:lang w:eastAsia="ru-RU"/>
        </w:rPr>
      </w:pPr>
      <w:r w:rsidRPr="001C4377">
        <w:rPr>
          <w:rFonts w:ascii="Times New Roman" w:eastAsia="Times New Roman" w:hAnsi="Times New Roman" w:cs="Times New Roman"/>
          <w:b/>
          <w:sz w:val="28"/>
          <w:szCs w:val="28"/>
          <w:lang w:eastAsia="ru-RU"/>
        </w:rPr>
        <w:t xml:space="preserve">1.3. Место дисциплины в учебном плане </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Учебная дисциплина «Русский язык» изучается в общеобразовательном цикле учебного плана ОПОП СПО на базе основного общего образования с получением среднего общего образования ППССЗ и входит в состав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технологического профиля профессионального образования.</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b/>
          <w:sz w:val="28"/>
          <w:szCs w:val="28"/>
          <w:lang w:eastAsia="ru-RU"/>
        </w:rPr>
        <w:t xml:space="preserve">1.4. </w:t>
      </w:r>
      <w:r w:rsidRPr="001C4377">
        <w:rPr>
          <w:rFonts w:ascii="Times New Roman" w:eastAsia="Calibri" w:hAnsi="Times New Roman" w:cs="Times New Roman"/>
          <w:b/>
          <w:sz w:val="28"/>
          <w:szCs w:val="28"/>
        </w:rPr>
        <w:t>Результаты освоения учебной дисциплины</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ab/>
        <w:t xml:space="preserve">Освоение содержания учебной дисциплины ОУД.01 Русский язык обеспечивает достижение студентами следующих </w:t>
      </w:r>
      <w:r w:rsidRPr="001C4377">
        <w:rPr>
          <w:rFonts w:ascii="Times New Roman" w:eastAsia="Calibri" w:hAnsi="Times New Roman" w:cs="Times New Roman"/>
          <w:b/>
          <w:bCs/>
          <w:sz w:val="28"/>
          <w:szCs w:val="28"/>
          <w:lang w:eastAsia="ru-RU"/>
        </w:rPr>
        <w:t>результатов:</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b/>
          <w:bCs/>
          <w:sz w:val="28"/>
          <w:szCs w:val="28"/>
          <w:lang w:eastAsia="ru-RU"/>
        </w:rPr>
      </w:pPr>
      <w:r w:rsidRPr="001C4377">
        <w:rPr>
          <w:rFonts w:ascii="Times New Roman" w:eastAsia="Calibri" w:hAnsi="Times New Roman" w:cs="Times New Roman"/>
          <w:sz w:val="28"/>
          <w:szCs w:val="28"/>
          <w:lang w:eastAsia="ru-RU"/>
        </w:rPr>
        <w:t xml:space="preserve">• </w:t>
      </w:r>
      <w:r w:rsidRPr="001C4377">
        <w:rPr>
          <w:rFonts w:ascii="Times New Roman" w:eastAsia="Calibri" w:hAnsi="Times New Roman" w:cs="Times New Roman"/>
          <w:b/>
          <w:bCs/>
          <w:i/>
          <w:iCs/>
          <w:sz w:val="28"/>
          <w:szCs w:val="28"/>
          <w:lang w:eastAsia="ru-RU"/>
        </w:rPr>
        <w:t>личностных</w:t>
      </w:r>
      <w:r w:rsidRPr="001C4377">
        <w:rPr>
          <w:rFonts w:ascii="Times New Roman" w:eastAsia="Calibri" w:hAnsi="Times New Roman" w:cs="Times New Roman"/>
          <w:b/>
          <w:bCs/>
          <w:sz w:val="28"/>
          <w:szCs w:val="28"/>
          <w:lang w:eastAsia="ru-RU"/>
        </w:rPr>
        <w:t>:</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воспитание уважения к русскому (родному) языку, который сохраняет и отражает культурные и нравственные ценности, накопленные народом на протяжении веков, осознание связи языка и истории, культуры русского и других народов;</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понимание роли родного языка как основы успешной социализации личности;</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осознание эстетической ценности, потребности сохранить чистоту русского языка как явления национальной культуры;</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формирование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способность к речевому самоконтролю; оцениванию устных и письменных высказываний с точки зрения языкового оформления, эффективности достижения поставленных коммуникативных задач;</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готовность и способность к самостоятельной, творческой и ответственной деятельности;</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способность к самооценке на основе наблюдения за собственной речью, потребность речевого самосовершенствования;</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b/>
          <w:bCs/>
          <w:sz w:val="28"/>
          <w:szCs w:val="28"/>
          <w:lang w:eastAsia="ru-RU"/>
        </w:rPr>
      </w:pPr>
      <w:r w:rsidRPr="001C4377">
        <w:rPr>
          <w:rFonts w:ascii="Times New Roman" w:eastAsia="Calibri" w:hAnsi="Times New Roman" w:cs="Times New Roman"/>
          <w:sz w:val="28"/>
          <w:szCs w:val="28"/>
          <w:lang w:eastAsia="ru-RU"/>
        </w:rPr>
        <w:t xml:space="preserve">• </w:t>
      </w:r>
      <w:r w:rsidRPr="001C4377">
        <w:rPr>
          <w:rFonts w:ascii="Times New Roman" w:eastAsia="Calibri" w:hAnsi="Times New Roman" w:cs="Times New Roman"/>
          <w:b/>
          <w:bCs/>
          <w:i/>
          <w:iCs/>
          <w:sz w:val="28"/>
          <w:szCs w:val="28"/>
          <w:lang w:eastAsia="ru-RU"/>
        </w:rPr>
        <w:t>метапредметных</w:t>
      </w:r>
      <w:r w:rsidRPr="001C4377">
        <w:rPr>
          <w:rFonts w:ascii="Times New Roman" w:eastAsia="Calibri" w:hAnsi="Times New Roman" w:cs="Times New Roman"/>
          <w:b/>
          <w:bCs/>
          <w:sz w:val="28"/>
          <w:szCs w:val="28"/>
          <w:lang w:eastAsia="ru-RU"/>
        </w:rPr>
        <w:t>:</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владение всеми видами речевой деятельности: аудированием, чтением (пониманием), говорением, письмом;</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владение языковыми средствами — умение ясно, логично и точно излагать свою точку зрения, использовать адекватные языковые средства; использование приобретенных знаний и умений для анализа языковых явлений на межпредметном уровне;</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применение навыков сотрудничества со сверстниками, детьми младшего</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lastRenderedPageBreak/>
        <w:t>возраста, взрослыми в процессе речевого общения, образовательной, общественно полезной, учебно-исследовательской, проектной и других видах деятельности;</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овладение нормами речевого поведения в различных ситуациях межличностного и межкультурного общения;</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умение извлекать необходимую информацию из различных источников: учебно-научных текстов, справочной литературы, средств массовой информации, информационных и коммуникационных технологий для решения когнитивных, коммуникативных и организационных задач в процессе изучения русского языка;</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b/>
          <w:bCs/>
          <w:sz w:val="28"/>
          <w:szCs w:val="28"/>
          <w:lang w:eastAsia="ru-RU"/>
        </w:rPr>
      </w:pPr>
      <w:r w:rsidRPr="001C4377">
        <w:rPr>
          <w:rFonts w:ascii="Times New Roman" w:eastAsia="Calibri" w:hAnsi="Times New Roman" w:cs="Times New Roman"/>
          <w:sz w:val="28"/>
          <w:szCs w:val="28"/>
          <w:lang w:eastAsia="ru-RU"/>
        </w:rPr>
        <w:t xml:space="preserve">• </w:t>
      </w:r>
      <w:r w:rsidRPr="001C4377">
        <w:rPr>
          <w:rFonts w:ascii="Times New Roman" w:eastAsia="Calibri" w:hAnsi="Times New Roman" w:cs="Times New Roman"/>
          <w:b/>
          <w:bCs/>
          <w:i/>
          <w:iCs/>
          <w:sz w:val="28"/>
          <w:szCs w:val="28"/>
          <w:lang w:eastAsia="ru-RU"/>
        </w:rPr>
        <w:t>предметных</w:t>
      </w:r>
      <w:r w:rsidRPr="001C4377">
        <w:rPr>
          <w:rFonts w:ascii="Times New Roman" w:eastAsia="Calibri" w:hAnsi="Times New Roman" w:cs="Times New Roman"/>
          <w:b/>
          <w:bCs/>
          <w:sz w:val="28"/>
          <w:szCs w:val="28"/>
          <w:lang w:eastAsia="ru-RU"/>
        </w:rPr>
        <w:t>:</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сформированность понятий о нормах русского литературного языка и применение знаний о них в речевой практике;</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владение навыками самоанализа и самооценки на основе наблюдений за собственной речью;</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владение умением анализировать текст с точки зрения наличия в нем явной и скрытой, основной и второстепенной информации;</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владение умением представлять тексты в виде тезисов, конспектов, аннотаций, рефератов, сочинений различных жанров;</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сформированность представлений об изобразительно-выразительных возможностях русского языка;</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сформированность умений учитывать исторический, историко-культурный контекст и контекст творчества писателя в процессе анализа текста;</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 сформированность представлений о системе стилей языка художественной литературы.</w:t>
      </w:r>
    </w:p>
    <w:p w:rsidR="001C4377" w:rsidRPr="001C4377" w:rsidRDefault="001C4377" w:rsidP="001C4377">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Выпускник, освоивший учебную дисциплину «Русский язык», должен обладать элементами общих компетенций:</w:t>
      </w:r>
    </w:p>
    <w:p w:rsidR="001C4377" w:rsidRPr="001C4377" w:rsidRDefault="001C4377" w:rsidP="001C4377">
      <w:pPr>
        <w:spacing w:after="0" w:line="240" w:lineRule="auto"/>
        <w:rPr>
          <w:rFonts w:ascii="Times New Roman" w:eastAsia="Times New Roman" w:hAnsi="Times New Roman" w:cs="Times New Roman"/>
          <w:sz w:val="28"/>
          <w:szCs w:val="28"/>
          <w:lang w:eastAsia="ru-RU"/>
        </w:rPr>
      </w:pPr>
      <w:r w:rsidRPr="001C4377">
        <w:rPr>
          <w:rFonts w:ascii="Times New Roman" w:eastAsia="Times New Roman" w:hAnsi="Times New Roman" w:cs="Times New Roman"/>
          <w:b/>
          <w:bCs/>
          <w:sz w:val="28"/>
          <w:szCs w:val="28"/>
          <w:lang w:eastAsia="ru-RU"/>
        </w:rPr>
        <w:t xml:space="preserve">ОК 1. </w:t>
      </w:r>
      <w:r w:rsidRPr="001C4377">
        <w:rPr>
          <w:rFonts w:ascii="Times New Roman" w:eastAsia="Times New Roman" w:hAnsi="Times New Roman" w:cs="Times New Roman"/>
          <w:sz w:val="28"/>
          <w:szCs w:val="28"/>
          <w:lang w:eastAsia="ru-RU"/>
        </w:rPr>
        <w:t>Понимать сущность и социальную значимость своей будущей профессии, проявлять к ней устойчивый интерес.</w:t>
      </w:r>
    </w:p>
    <w:p w:rsidR="001C4377" w:rsidRPr="001C4377" w:rsidRDefault="001C4377" w:rsidP="001C4377">
      <w:pPr>
        <w:spacing w:after="0" w:line="240" w:lineRule="auto"/>
        <w:rPr>
          <w:rFonts w:ascii="Times New Roman" w:eastAsia="Times New Roman" w:hAnsi="Times New Roman" w:cs="Times New Roman"/>
          <w:sz w:val="28"/>
          <w:szCs w:val="28"/>
          <w:lang w:eastAsia="ru-RU"/>
        </w:rPr>
      </w:pPr>
      <w:r w:rsidRPr="001C4377">
        <w:rPr>
          <w:rFonts w:ascii="Times New Roman" w:eastAsia="Times New Roman" w:hAnsi="Times New Roman" w:cs="Times New Roman"/>
          <w:b/>
          <w:bCs/>
          <w:sz w:val="28"/>
          <w:szCs w:val="28"/>
          <w:lang w:eastAsia="ru-RU"/>
        </w:rPr>
        <w:lastRenderedPageBreak/>
        <w:t xml:space="preserve">ОК 2. </w:t>
      </w:r>
      <w:r w:rsidRPr="001C4377">
        <w:rPr>
          <w:rFonts w:ascii="Times New Roman" w:eastAsia="Times New Roman" w:hAnsi="Times New Roman" w:cs="Times New Roman"/>
          <w:sz w:val="28"/>
          <w:szCs w:val="28"/>
          <w:lang w:eastAsia="ru-RU"/>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1C4377" w:rsidRPr="001C4377" w:rsidRDefault="001C4377" w:rsidP="001C4377">
      <w:pPr>
        <w:spacing w:after="0" w:line="240" w:lineRule="auto"/>
        <w:rPr>
          <w:rFonts w:ascii="Times New Roman" w:eastAsia="Times New Roman" w:hAnsi="Times New Roman" w:cs="Times New Roman"/>
          <w:sz w:val="28"/>
          <w:szCs w:val="28"/>
          <w:lang w:eastAsia="ru-RU"/>
        </w:rPr>
      </w:pPr>
      <w:r w:rsidRPr="001C4377">
        <w:rPr>
          <w:rFonts w:ascii="Times New Roman" w:eastAsia="Times New Roman" w:hAnsi="Times New Roman" w:cs="Times New Roman"/>
          <w:b/>
          <w:bCs/>
          <w:sz w:val="28"/>
          <w:szCs w:val="28"/>
          <w:lang w:eastAsia="ru-RU"/>
        </w:rPr>
        <w:t xml:space="preserve">ОК 3. </w:t>
      </w:r>
      <w:r w:rsidRPr="001C4377">
        <w:rPr>
          <w:rFonts w:ascii="Times New Roman" w:eastAsia="Times New Roman" w:hAnsi="Times New Roman" w:cs="Times New Roman"/>
          <w:sz w:val="28"/>
          <w:szCs w:val="28"/>
          <w:lang w:eastAsia="ru-RU"/>
        </w:rPr>
        <w:t>Принимать решения в стандартных и нестандартных ситуациях и нести за них ответственность.</w:t>
      </w:r>
    </w:p>
    <w:p w:rsidR="001C4377" w:rsidRPr="001C4377" w:rsidRDefault="001C4377" w:rsidP="001C4377">
      <w:pPr>
        <w:spacing w:after="0" w:line="240" w:lineRule="auto"/>
        <w:rPr>
          <w:rFonts w:ascii="Times New Roman" w:eastAsia="Times New Roman" w:hAnsi="Times New Roman" w:cs="Times New Roman"/>
          <w:sz w:val="28"/>
          <w:szCs w:val="28"/>
          <w:lang w:eastAsia="ru-RU"/>
        </w:rPr>
      </w:pPr>
      <w:r w:rsidRPr="001C4377">
        <w:rPr>
          <w:rFonts w:ascii="Times New Roman" w:eastAsia="Times New Roman" w:hAnsi="Times New Roman" w:cs="Times New Roman"/>
          <w:b/>
          <w:bCs/>
          <w:sz w:val="28"/>
          <w:szCs w:val="28"/>
          <w:lang w:eastAsia="ru-RU"/>
        </w:rPr>
        <w:t xml:space="preserve">ОК 4. </w:t>
      </w:r>
      <w:r w:rsidRPr="001C4377">
        <w:rPr>
          <w:rFonts w:ascii="Times New Roman" w:eastAsia="Times New Roman" w:hAnsi="Times New Roman" w:cs="Times New Roman"/>
          <w:sz w:val="28"/>
          <w:szCs w:val="28"/>
          <w:lang w:eastAsia="ru-RU"/>
        </w:rPr>
        <w:t>Осуществлять поиск информации, необходимой для эффективного выполнения профессиональных задач.</w:t>
      </w:r>
    </w:p>
    <w:p w:rsidR="001C4377" w:rsidRPr="001C4377" w:rsidRDefault="001C4377" w:rsidP="001C4377">
      <w:pPr>
        <w:spacing w:after="0" w:line="240" w:lineRule="auto"/>
        <w:rPr>
          <w:rFonts w:ascii="Times New Roman" w:eastAsia="Times New Roman" w:hAnsi="Times New Roman" w:cs="Times New Roman"/>
          <w:sz w:val="28"/>
          <w:szCs w:val="28"/>
          <w:lang w:eastAsia="ru-RU"/>
        </w:rPr>
      </w:pPr>
      <w:r w:rsidRPr="001C4377">
        <w:rPr>
          <w:rFonts w:ascii="Times New Roman" w:eastAsia="Times New Roman" w:hAnsi="Times New Roman" w:cs="Times New Roman"/>
          <w:b/>
          <w:bCs/>
          <w:sz w:val="28"/>
          <w:szCs w:val="28"/>
          <w:lang w:eastAsia="ru-RU"/>
        </w:rPr>
        <w:t>ОК 5</w:t>
      </w:r>
      <w:r w:rsidRPr="001C4377">
        <w:rPr>
          <w:rFonts w:ascii="Times New Roman" w:eastAsia="Times New Roman" w:hAnsi="Times New Roman" w:cs="Times New Roman"/>
          <w:sz w:val="28"/>
          <w:szCs w:val="28"/>
          <w:lang w:eastAsia="ru-RU"/>
        </w:rPr>
        <w:t>. Использовать информационно-коммуникационные технологии в профессиональной деятельности.</w:t>
      </w:r>
    </w:p>
    <w:p w:rsidR="001C4377" w:rsidRPr="001C4377" w:rsidRDefault="001C4377" w:rsidP="001C4377">
      <w:pPr>
        <w:spacing w:after="0" w:line="240" w:lineRule="auto"/>
        <w:rPr>
          <w:rFonts w:ascii="Times New Roman" w:eastAsia="Times New Roman" w:hAnsi="Times New Roman" w:cs="Times New Roman"/>
          <w:sz w:val="28"/>
          <w:szCs w:val="28"/>
          <w:lang w:eastAsia="ru-RU"/>
        </w:rPr>
      </w:pPr>
      <w:r w:rsidRPr="001C4377">
        <w:rPr>
          <w:rFonts w:ascii="Times New Roman" w:eastAsia="Times New Roman" w:hAnsi="Times New Roman" w:cs="Times New Roman"/>
          <w:b/>
          <w:bCs/>
          <w:sz w:val="28"/>
          <w:szCs w:val="28"/>
          <w:lang w:eastAsia="ru-RU"/>
        </w:rPr>
        <w:t>ОК 6</w:t>
      </w:r>
      <w:r w:rsidRPr="001C4377">
        <w:rPr>
          <w:rFonts w:ascii="Times New Roman" w:eastAsia="Times New Roman" w:hAnsi="Times New Roman" w:cs="Times New Roman"/>
          <w:sz w:val="28"/>
          <w:szCs w:val="28"/>
          <w:lang w:eastAsia="ru-RU"/>
        </w:rPr>
        <w:t>. Работать в коллективе и команде, эффективно общаться с коллегами, руководством, клиентами.</w:t>
      </w:r>
    </w:p>
    <w:p w:rsidR="001C4377" w:rsidRPr="001C4377" w:rsidRDefault="001C4377" w:rsidP="001C4377">
      <w:pPr>
        <w:spacing w:after="0" w:line="240" w:lineRule="auto"/>
        <w:rPr>
          <w:rFonts w:ascii="Times New Roman" w:eastAsia="Times New Roman" w:hAnsi="Times New Roman" w:cs="Times New Roman"/>
          <w:sz w:val="28"/>
          <w:szCs w:val="28"/>
          <w:lang w:eastAsia="ru-RU"/>
        </w:rPr>
      </w:pPr>
      <w:r w:rsidRPr="001C4377">
        <w:rPr>
          <w:rFonts w:ascii="Times New Roman" w:eastAsia="Times New Roman" w:hAnsi="Times New Roman" w:cs="Times New Roman"/>
          <w:b/>
          <w:bCs/>
          <w:sz w:val="28"/>
          <w:szCs w:val="28"/>
          <w:lang w:eastAsia="ru-RU"/>
        </w:rPr>
        <w:t xml:space="preserve">ОК 7.  </w:t>
      </w:r>
      <w:r w:rsidRPr="001C4377">
        <w:rPr>
          <w:rFonts w:ascii="Times New Roman" w:eastAsia="Times New Roman" w:hAnsi="Times New Roman" w:cs="Times New Roman"/>
          <w:sz w:val="28"/>
          <w:szCs w:val="28"/>
          <w:lang w:eastAsia="ru-RU"/>
        </w:rPr>
        <w:t>Брать на себя ответственность за работу членов команды (подчиненных), результат выполнения заданий.</w:t>
      </w:r>
    </w:p>
    <w:p w:rsidR="001C4377" w:rsidRPr="001C4377" w:rsidRDefault="001C4377" w:rsidP="001C4377">
      <w:pPr>
        <w:spacing w:after="0" w:line="240" w:lineRule="auto"/>
        <w:rPr>
          <w:rFonts w:ascii="Times New Roman" w:eastAsia="Times New Roman" w:hAnsi="Times New Roman" w:cs="Times New Roman"/>
          <w:sz w:val="28"/>
          <w:szCs w:val="28"/>
          <w:lang w:eastAsia="ru-RU"/>
        </w:rPr>
      </w:pPr>
      <w:r w:rsidRPr="001C4377">
        <w:rPr>
          <w:rFonts w:ascii="Times New Roman" w:eastAsia="Times New Roman" w:hAnsi="Times New Roman" w:cs="Times New Roman"/>
          <w:b/>
          <w:bCs/>
          <w:sz w:val="28"/>
          <w:szCs w:val="28"/>
          <w:lang w:eastAsia="ru-RU"/>
        </w:rPr>
        <w:t xml:space="preserve">ОК 8. </w:t>
      </w:r>
      <w:r w:rsidRPr="001C4377">
        <w:rPr>
          <w:rFonts w:ascii="Times New Roman" w:eastAsia="Times New Roman" w:hAnsi="Times New Roman" w:cs="Times New Roman"/>
          <w:sz w:val="28"/>
          <w:szCs w:val="28"/>
          <w:lang w:eastAsia="ru-RU"/>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1C4377" w:rsidRPr="001C4377" w:rsidRDefault="001C4377" w:rsidP="001C4377">
      <w:pPr>
        <w:spacing w:after="0" w:line="240" w:lineRule="auto"/>
        <w:rPr>
          <w:rFonts w:ascii="Times New Roman" w:eastAsia="Times New Roman" w:hAnsi="Times New Roman" w:cs="Times New Roman"/>
          <w:sz w:val="28"/>
          <w:szCs w:val="28"/>
          <w:lang w:eastAsia="ru-RU"/>
        </w:rPr>
      </w:pPr>
      <w:r w:rsidRPr="001C4377">
        <w:rPr>
          <w:rFonts w:ascii="Times New Roman" w:eastAsia="Times New Roman" w:hAnsi="Times New Roman" w:cs="Times New Roman"/>
          <w:b/>
          <w:bCs/>
          <w:sz w:val="28"/>
          <w:szCs w:val="28"/>
          <w:lang w:eastAsia="ru-RU"/>
        </w:rPr>
        <w:t xml:space="preserve">ОК 9. </w:t>
      </w:r>
      <w:r w:rsidRPr="001C4377">
        <w:rPr>
          <w:rFonts w:ascii="Times New Roman" w:eastAsia="Times New Roman" w:hAnsi="Times New Roman" w:cs="Times New Roman"/>
          <w:sz w:val="28"/>
          <w:szCs w:val="28"/>
          <w:lang w:eastAsia="ru-RU"/>
        </w:rPr>
        <w:t>Ориентироваться в условиях частой смены технологий в профессиональной деятельности.</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val="tt-RU" w:eastAsia="ru-RU"/>
        </w:rPr>
      </w:pPr>
      <w:r w:rsidRPr="001C4377">
        <w:rPr>
          <w:rFonts w:ascii="Times New Roman" w:eastAsia="Calibri" w:hAnsi="Times New Roman" w:cs="Times New Roman"/>
          <w:b/>
          <w:sz w:val="28"/>
          <w:szCs w:val="28"/>
          <w:lang w:eastAsia="ru-RU"/>
        </w:rPr>
        <w:t>1.5. В соответствии с рабочей программой воспитания</w:t>
      </w:r>
      <w:r w:rsidRPr="001C4377">
        <w:rPr>
          <w:rFonts w:ascii="Times New Roman" w:eastAsia="Calibri" w:hAnsi="Times New Roman" w:cs="Times New Roman"/>
          <w:sz w:val="28"/>
          <w:szCs w:val="28"/>
          <w:lang w:eastAsia="ru-RU"/>
        </w:rPr>
        <w:t xml:space="preserve"> по специальности 21.02.08 Прикладная геодезия освоение содержания учебной дисциплины «Русский язык» обеспечивает достижение обучающимися следующих личностных результатов:</w:t>
      </w:r>
      <w:r w:rsidRPr="001C4377">
        <w:rPr>
          <w:rFonts w:ascii="Times New Roman" w:eastAsia="Calibri" w:hAnsi="Times New Roman" w:cs="Times New Roman"/>
          <w:sz w:val="28"/>
          <w:szCs w:val="28"/>
          <w:lang w:val="tt-RU" w:eastAsia="ru-RU"/>
        </w:rPr>
        <w:t xml:space="preserve"> </w:t>
      </w:r>
    </w:p>
    <w:p w:rsidR="001C4377" w:rsidRPr="001C4377" w:rsidRDefault="001C4377" w:rsidP="001C4377">
      <w:pPr>
        <w:spacing w:after="0" w:line="240" w:lineRule="auto"/>
        <w:jc w:val="both"/>
        <w:rPr>
          <w:rFonts w:ascii="Times New Roman" w:eastAsia="Times New Roman" w:hAnsi="Times New Roman" w:cs="Times New Roman"/>
          <w:b/>
          <w:bCs/>
          <w:i/>
          <w:iCs/>
          <w:sz w:val="28"/>
          <w:szCs w:val="28"/>
          <w:lang w:eastAsia="ru-RU"/>
        </w:rPr>
      </w:pPr>
      <w:r w:rsidRPr="001C4377">
        <w:rPr>
          <w:rFonts w:ascii="Times New Roman" w:eastAsia="Times New Roman" w:hAnsi="Times New Roman" w:cs="Times New Roman"/>
          <w:b/>
          <w:sz w:val="28"/>
          <w:szCs w:val="28"/>
          <w:lang w:eastAsia="ru-RU"/>
        </w:rPr>
        <w:t>ЛР1.</w:t>
      </w:r>
      <w:r w:rsidRPr="001C4377">
        <w:rPr>
          <w:rFonts w:ascii="Times New Roman" w:eastAsia="Times New Roman" w:hAnsi="Times New Roman" w:cs="Times New Roman"/>
          <w:sz w:val="28"/>
          <w:szCs w:val="28"/>
          <w:lang w:eastAsia="ru-RU"/>
        </w:rPr>
        <w:t>Осознающий себя гражданином и защитником великой страны.</w:t>
      </w:r>
    </w:p>
    <w:p w:rsidR="001C4377" w:rsidRPr="001C4377" w:rsidRDefault="001C4377" w:rsidP="001C4377">
      <w:pPr>
        <w:spacing w:after="0" w:line="240" w:lineRule="auto"/>
        <w:ind w:firstLine="33"/>
        <w:jc w:val="both"/>
        <w:rPr>
          <w:rFonts w:ascii="Times New Roman" w:eastAsia="Times New Roman" w:hAnsi="Times New Roman" w:cs="Times New Roman"/>
          <w:b/>
          <w:bCs/>
          <w:sz w:val="28"/>
          <w:szCs w:val="28"/>
          <w:lang w:eastAsia="ru-RU"/>
        </w:rPr>
      </w:pPr>
      <w:r w:rsidRPr="001C4377">
        <w:rPr>
          <w:rFonts w:ascii="Times New Roman" w:eastAsia="Times New Roman" w:hAnsi="Times New Roman" w:cs="Times New Roman"/>
          <w:b/>
          <w:sz w:val="28"/>
          <w:szCs w:val="28"/>
          <w:lang w:eastAsia="ru-RU"/>
        </w:rPr>
        <w:t>ЛР2.</w:t>
      </w:r>
      <w:r w:rsidRPr="001C4377">
        <w:rPr>
          <w:rFonts w:ascii="Times New Roman" w:eastAsia="Times New Roman" w:hAnsi="Times New Roman" w:cs="Times New Roman"/>
          <w:sz w:val="28"/>
          <w:szCs w:val="28"/>
          <w:lang w:eastAsia="ru-RU"/>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1C4377" w:rsidRPr="001C4377" w:rsidRDefault="001C4377" w:rsidP="001C4377">
      <w:pPr>
        <w:spacing w:after="0" w:line="240" w:lineRule="auto"/>
        <w:ind w:firstLine="33"/>
        <w:jc w:val="both"/>
        <w:rPr>
          <w:rFonts w:ascii="Times New Roman" w:eastAsia="Times New Roman" w:hAnsi="Times New Roman" w:cs="Times New Roman"/>
          <w:b/>
          <w:bCs/>
          <w:sz w:val="28"/>
          <w:szCs w:val="28"/>
          <w:lang w:eastAsia="ru-RU"/>
        </w:rPr>
      </w:pPr>
      <w:r w:rsidRPr="001C4377">
        <w:rPr>
          <w:rFonts w:ascii="Times New Roman" w:eastAsia="Times New Roman" w:hAnsi="Times New Roman" w:cs="Times New Roman"/>
          <w:b/>
          <w:sz w:val="28"/>
          <w:szCs w:val="28"/>
          <w:lang w:eastAsia="ru-RU"/>
        </w:rPr>
        <w:t>ЛР3.</w:t>
      </w:r>
      <w:r w:rsidRPr="001C4377">
        <w:rPr>
          <w:rFonts w:ascii="Times New Roman" w:eastAsia="Times New Roman" w:hAnsi="Times New Roman" w:cs="Times New Roman"/>
          <w:sz w:val="28"/>
          <w:szCs w:val="28"/>
          <w:lang w:eastAsia="ru-RU"/>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1C4377" w:rsidRPr="001C4377" w:rsidRDefault="001C4377" w:rsidP="001C4377">
      <w:pPr>
        <w:spacing w:after="0" w:line="240" w:lineRule="auto"/>
        <w:ind w:firstLine="33"/>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b/>
          <w:sz w:val="28"/>
          <w:szCs w:val="28"/>
          <w:lang w:eastAsia="ru-RU"/>
        </w:rPr>
        <w:t>ЛР4.</w:t>
      </w:r>
      <w:r w:rsidRPr="001C4377">
        <w:rPr>
          <w:rFonts w:ascii="Times New Roman" w:eastAsia="Times New Roman" w:hAnsi="Times New Roman" w:cs="Times New Roman"/>
          <w:sz w:val="28"/>
          <w:szCs w:val="28"/>
          <w:lang w:eastAsia="ru-RU"/>
        </w:rPr>
        <w:t>Проявляющий и демонстрирующий уважение к людям труда, осознающий ценность собственного труда. Стремящийся к формированию сетевой среде личностно и профессионального конструктивного «цифрового следа».</w:t>
      </w:r>
    </w:p>
    <w:p w:rsidR="001C4377" w:rsidRPr="001C4377" w:rsidRDefault="001C4377" w:rsidP="001C4377">
      <w:pPr>
        <w:spacing w:after="0" w:line="240" w:lineRule="auto"/>
        <w:ind w:firstLine="33"/>
        <w:jc w:val="both"/>
        <w:rPr>
          <w:rFonts w:ascii="Times New Roman" w:eastAsia="Times New Roman" w:hAnsi="Times New Roman" w:cs="Times New Roman"/>
          <w:b/>
          <w:bCs/>
          <w:sz w:val="28"/>
          <w:szCs w:val="28"/>
          <w:lang w:eastAsia="ru-RU"/>
        </w:rPr>
      </w:pPr>
      <w:r w:rsidRPr="001C4377">
        <w:rPr>
          <w:rFonts w:ascii="Times New Roman" w:eastAsia="Times New Roman" w:hAnsi="Times New Roman" w:cs="Times New Roman"/>
          <w:b/>
          <w:sz w:val="28"/>
          <w:szCs w:val="28"/>
          <w:lang w:eastAsia="ru-RU"/>
        </w:rPr>
        <w:t>ЛР5.</w:t>
      </w:r>
      <w:r w:rsidRPr="001C4377">
        <w:rPr>
          <w:rFonts w:ascii="Times New Roman" w:eastAsia="Times New Roman" w:hAnsi="Times New Roman" w:cs="Times New Roman"/>
          <w:sz w:val="28"/>
          <w:szCs w:val="28"/>
          <w:lang w:eastAsia="ru-RU"/>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1C4377" w:rsidRPr="001C4377" w:rsidRDefault="001C4377" w:rsidP="001C4377">
      <w:pPr>
        <w:spacing w:after="0" w:line="240" w:lineRule="auto"/>
        <w:ind w:firstLine="33"/>
        <w:jc w:val="both"/>
        <w:rPr>
          <w:rFonts w:ascii="Times New Roman" w:eastAsia="Times New Roman" w:hAnsi="Times New Roman" w:cs="Times New Roman"/>
          <w:b/>
          <w:bCs/>
          <w:sz w:val="28"/>
          <w:szCs w:val="28"/>
          <w:lang w:eastAsia="ru-RU"/>
        </w:rPr>
      </w:pPr>
      <w:r w:rsidRPr="001C4377">
        <w:rPr>
          <w:rFonts w:ascii="Times New Roman" w:eastAsia="Times New Roman" w:hAnsi="Times New Roman" w:cs="Times New Roman"/>
          <w:b/>
          <w:sz w:val="28"/>
          <w:szCs w:val="28"/>
          <w:lang w:eastAsia="ru-RU"/>
        </w:rPr>
        <w:t>ЛР6.</w:t>
      </w:r>
      <w:r w:rsidRPr="001C4377">
        <w:rPr>
          <w:rFonts w:ascii="Times New Roman" w:eastAsia="Times New Roman" w:hAnsi="Times New Roman" w:cs="Times New Roman"/>
          <w:sz w:val="28"/>
          <w:szCs w:val="28"/>
          <w:lang w:eastAsia="ru-RU"/>
        </w:rPr>
        <w:t xml:space="preserve">Проявляющий уважение к людям старшего поколения и готовность к участию в социальной поддержке и волонтерских движениях. </w:t>
      </w:r>
    </w:p>
    <w:p w:rsidR="001C4377" w:rsidRPr="001C4377" w:rsidRDefault="001C4377" w:rsidP="001C4377">
      <w:pPr>
        <w:spacing w:after="0" w:line="240" w:lineRule="auto"/>
        <w:ind w:firstLine="33"/>
        <w:jc w:val="both"/>
        <w:rPr>
          <w:rFonts w:ascii="Times New Roman" w:eastAsia="Times New Roman" w:hAnsi="Times New Roman" w:cs="Times New Roman"/>
          <w:b/>
          <w:bCs/>
          <w:sz w:val="28"/>
          <w:szCs w:val="28"/>
          <w:lang w:eastAsia="ru-RU"/>
        </w:rPr>
      </w:pPr>
      <w:r w:rsidRPr="001C4377">
        <w:rPr>
          <w:rFonts w:ascii="Times New Roman" w:eastAsia="Times New Roman" w:hAnsi="Times New Roman" w:cs="Times New Roman"/>
          <w:b/>
          <w:sz w:val="28"/>
          <w:szCs w:val="28"/>
          <w:lang w:eastAsia="ru-RU"/>
        </w:rPr>
        <w:lastRenderedPageBreak/>
        <w:t>ЛР7.</w:t>
      </w:r>
      <w:r w:rsidRPr="001C4377">
        <w:rPr>
          <w:rFonts w:ascii="Times New Roman" w:eastAsia="Times New Roman" w:hAnsi="Times New Roman" w:cs="Times New Roman"/>
          <w:sz w:val="28"/>
          <w:szCs w:val="28"/>
          <w:lang w:eastAsia="ru-RU"/>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1C4377" w:rsidRPr="001C4377" w:rsidRDefault="001C4377" w:rsidP="001C4377">
      <w:pPr>
        <w:spacing w:after="0" w:line="240" w:lineRule="auto"/>
        <w:ind w:firstLine="33"/>
        <w:jc w:val="both"/>
        <w:rPr>
          <w:rFonts w:ascii="Times New Roman" w:eastAsia="Times New Roman" w:hAnsi="Times New Roman" w:cs="Times New Roman"/>
          <w:b/>
          <w:bCs/>
          <w:sz w:val="28"/>
          <w:szCs w:val="28"/>
          <w:lang w:eastAsia="ru-RU"/>
        </w:rPr>
      </w:pPr>
      <w:r w:rsidRPr="001C4377">
        <w:rPr>
          <w:rFonts w:ascii="Times New Roman" w:eastAsia="Times New Roman" w:hAnsi="Times New Roman" w:cs="Times New Roman"/>
          <w:b/>
          <w:sz w:val="28"/>
          <w:szCs w:val="28"/>
          <w:lang w:eastAsia="ru-RU"/>
        </w:rPr>
        <w:t>ЛР8.</w:t>
      </w:r>
      <w:r w:rsidRPr="001C4377">
        <w:rPr>
          <w:rFonts w:ascii="Times New Roman" w:eastAsia="Times New Roman" w:hAnsi="Times New Roman" w:cs="Times New Roman"/>
          <w:sz w:val="28"/>
          <w:szCs w:val="28"/>
          <w:lang w:eastAsia="ru-RU"/>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1C4377" w:rsidRPr="001C4377" w:rsidRDefault="001C4377" w:rsidP="001C4377">
      <w:pPr>
        <w:spacing w:after="0" w:line="240" w:lineRule="auto"/>
        <w:ind w:firstLine="33"/>
        <w:jc w:val="both"/>
        <w:rPr>
          <w:rFonts w:ascii="Times New Roman" w:eastAsia="Times New Roman" w:hAnsi="Times New Roman" w:cs="Times New Roman"/>
          <w:b/>
          <w:bCs/>
          <w:sz w:val="28"/>
          <w:szCs w:val="28"/>
          <w:lang w:eastAsia="ru-RU"/>
        </w:rPr>
      </w:pPr>
      <w:r w:rsidRPr="001C4377">
        <w:rPr>
          <w:rFonts w:ascii="Times New Roman" w:eastAsia="Times New Roman" w:hAnsi="Times New Roman" w:cs="Times New Roman"/>
          <w:b/>
          <w:sz w:val="28"/>
          <w:szCs w:val="28"/>
          <w:lang w:eastAsia="ru-RU"/>
        </w:rPr>
        <w:t>ЛР9.</w:t>
      </w:r>
      <w:r w:rsidRPr="001C4377">
        <w:rPr>
          <w:rFonts w:ascii="Times New Roman" w:eastAsia="Times New Roman" w:hAnsi="Times New Roman" w:cs="Times New Roman"/>
          <w:sz w:val="28"/>
          <w:szCs w:val="28"/>
          <w:lang w:eastAsia="ru-RU"/>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1C4377" w:rsidRPr="001C4377" w:rsidRDefault="001C4377" w:rsidP="001C4377">
      <w:pPr>
        <w:spacing w:after="0" w:line="240" w:lineRule="auto"/>
        <w:jc w:val="both"/>
        <w:rPr>
          <w:rFonts w:ascii="Times New Roman" w:eastAsia="Times New Roman" w:hAnsi="Times New Roman" w:cs="Times New Roman"/>
          <w:b/>
          <w:bCs/>
          <w:sz w:val="28"/>
          <w:szCs w:val="28"/>
          <w:lang w:eastAsia="ru-RU"/>
        </w:rPr>
      </w:pPr>
      <w:r w:rsidRPr="001C4377">
        <w:rPr>
          <w:rFonts w:ascii="Times New Roman" w:eastAsia="Times New Roman" w:hAnsi="Times New Roman" w:cs="Times New Roman"/>
          <w:b/>
          <w:sz w:val="28"/>
          <w:szCs w:val="28"/>
          <w:lang w:eastAsia="ru-RU"/>
        </w:rPr>
        <w:t>ЛР10.</w:t>
      </w:r>
      <w:r w:rsidRPr="001C4377">
        <w:rPr>
          <w:rFonts w:ascii="Times New Roman" w:eastAsia="Times New Roman" w:hAnsi="Times New Roman" w:cs="Times New Roman"/>
          <w:sz w:val="28"/>
          <w:szCs w:val="28"/>
          <w:lang w:eastAsia="ru-RU"/>
        </w:rPr>
        <w:t xml:space="preserve"> Заботящийся о защите окружающей среды, собственной и чужой безопасности, в том числе цифровой.</w:t>
      </w:r>
    </w:p>
    <w:p w:rsidR="001C4377" w:rsidRPr="001C4377" w:rsidRDefault="001C4377" w:rsidP="001C4377">
      <w:pPr>
        <w:spacing w:after="0" w:line="240" w:lineRule="auto"/>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b/>
          <w:sz w:val="28"/>
          <w:szCs w:val="28"/>
          <w:lang w:eastAsia="ru-RU"/>
        </w:rPr>
        <w:t>ЛР13.</w:t>
      </w:r>
      <w:r w:rsidRPr="001C4377">
        <w:rPr>
          <w:rFonts w:ascii="Times New Roman" w:eastAsia="Times New Roman" w:hAnsi="Times New Roman" w:cs="Times New Roman"/>
          <w:sz w:val="28"/>
          <w:szCs w:val="28"/>
          <w:lang w:eastAsia="ru-RU"/>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1C4377" w:rsidRPr="001C4377" w:rsidRDefault="001C4377" w:rsidP="001C4377">
      <w:pPr>
        <w:spacing w:after="0" w:line="240" w:lineRule="auto"/>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b/>
          <w:sz w:val="28"/>
          <w:szCs w:val="28"/>
          <w:lang w:eastAsia="ru-RU"/>
        </w:rPr>
        <w:t>ЛР14.</w:t>
      </w:r>
      <w:r w:rsidRPr="001C4377">
        <w:rPr>
          <w:rFonts w:ascii="Times New Roman" w:eastAsia="Times New Roman" w:hAnsi="Times New Roman" w:cs="Times New Roman"/>
          <w:sz w:val="28"/>
          <w:szCs w:val="28"/>
          <w:lang w:eastAsia="ru-RU"/>
        </w:rPr>
        <w:t>Демонстрирующий навыки анализа и интерпретации информации из различных источников с учетом нормативно-правовых норм</w:t>
      </w:r>
    </w:p>
    <w:p w:rsidR="001C4377" w:rsidRPr="001C4377" w:rsidRDefault="001C4377" w:rsidP="001C4377">
      <w:pPr>
        <w:spacing w:after="0" w:line="240" w:lineRule="auto"/>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b/>
          <w:sz w:val="28"/>
          <w:szCs w:val="28"/>
          <w:lang w:eastAsia="ru-RU"/>
        </w:rPr>
        <w:t>ЛР15.</w:t>
      </w:r>
      <w:r w:rsidRPr="001C4377">
        <w:rPr>
          <w:rFonts w:ascii="Times New Roman" w:eastAsia="Times New Roman" w:hAnsi="Times New Roman" w:cs="Times New Roman"/>
          <w:sz w:val="28"/>
          <w:szCs w:val="28"/>
          <w:lang w:eastAsia="ru-RU"/>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1C4377" w:rsidRPr="001C4377" w:rsidRDefault="001C4377" w:rsidP="001C4377">
      <w:pPr>
        <w:spacing w:after="0" w:line="240" w:lineRule="auto"/>
        <w:ind w:firstLine="33"/>
        <w:jc w:val="both"/>
        <w:rPr>
          <w:rFonts w:ascii="Times New Roman" w:eastAsia="Times New Roman" w:hAnsi="Times New Roman" w:cs="Times New Roman"/>
          <w:b/>
          <w:bCs/>
          <w:sz w:val="28"/>
          <w:szCs w:val="28"/>
          <w:lang w:eastAsia="ru-RU"/>
        </w:rPr>
      </w:pP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C4377">
        <w:rPr>
          <w:rFonts w:ascii="Times New Roman" w:eastAsia="Times New Roman" w:hAnsi="Times New Roman" w:cs="Times New Roman"/>
          <w:b/>
          <w:sz w:val="28"/>
          <w:szCs w:val="28"/>
          <w:lang w:eastAsia="ru-RU"/>
        </w:rPr>
        <w:t>2. СТРУКТУРА И СОДЕРЖАНИЕ УЧЕБНОЙ ДИСЦИПЛИНЫ</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1C4377">
        <w:rPr>
          <w:rFonts w:ascii="Times New Roman" w:eastAsia="Times New Roman" w:hAnsi="Times New Roman" w:cs="Times New Roman"/>
          <w:b/>
          <w:sz w:val="28"/>
          <w:szCs w:val="28"/>
          <w:lang w:eastAsia="ru-RU"/>
        </w:rPr>
        <w:t>2.1. Объем учебной дисциплины и виды учебной работы</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1C4377" w:rsidRPr="001C4377" w:rsidTr="001C4377">
        <w:trPr>
          <w:trHeight w:val="460"/>
        </w:trPr>
        <w:tc>
          <w:tcPr>
            <w:tcW w:w="7621" w:type="dxa"/>
            <w:shd w:val="clear" w:color="auto" w:fill="auto"/>
          </w:tcPr>
          <w:p w:rsidR="001C4377" w:rsidRPr="001C4377" w:rsidRDefault="001C4377" w:rsidP="001C4377">
            <w:pPr>
              <w:spacing w:after="0" w:line="240" w:lineRule="auto"/>
              <w:jc w:val="center"/>
              <w:rPr>
                <w:rFonts w:ascii="Times New Roman" w:eastAsia="Times New Roman" w:hAnsi="Times New Roman" w:cs="Times New Roman"/>
                <w:color w:val="0D0D0D"/>
                <w:sz w:val="28"/>
                <w:szCs w:val="28"/>
                <w:lang w:eastAsia="ru-RU"/>
              </w:rPr>
            </w:pPr>
            <w:r w:rsidRPr="001C4377">
              <w:rPr>
                <w:rFonts w:ascii="Times New Roman" w:eastAsia="Times New Roman" w:hAnsi="Times New Roman" w:cs="Times New Roman"/>
                <w:b/>
                <w:color w:val="0D0D0D"/>
                <w:sz w:val="28"/>
                <w:szCs w:val="28"/>
                <w:lang w:eastAsia="ru-RU"/>
              </w:rPr>
              <w:t>Вид учебной работы</w:t>
            </w:r>
          </w:p>
        </w:tc>
        <w:tc>
          <w:tcPr>
            <w:tcW w:w="1701" w:type="dxa"/>
            <w:shd w:val="clear" w:color="auto" w:fill="auto"/>
          </w:tcPr>
          <w:p w:rsidR="001C4377" w:rsidRPr="001C4377" w:rsidRDefault="001C4377" w:rsidP="001C4377">
            <w:pPr>
              <w:spacing w:after="0" w:line="240" w:lineRule="auto"/>
              <w:jc w:val="center"/>
              <w:rPr>
                <w:rFonts w:ascii="Times New Roman" w:eastAsia="Times New Roman" w:hAnsi="Times New Roman" w:cs="Times New Roman"/>
                <w:i/>
                <w:iCs/>
                <w:color w:val="0D0D0D"/>
                <w:sz w:val="28"/>
                <w:szCs w:val="28"/>
                <w:lang w:eastAsia="ru-RU"/>
              </w:rPr>
            </w:pPr>
            <w:r w:rsidRPr="001C4377">
              <w:rPr>
                <w:rFonts w:ascii="Times New Roman" w:eastAsia="Times New Roman" w:hAnsi="Times New Roman" w:cs="Times New Roman"/>
                <w:b/>
                <w:iCs/>
                <w:color w:val="0D0D0D"/>
                <w:sz w:val="28"/>
                <w:szCs w:val="28"/>
                <w:lang w:eastAsia="ru-RU"/>
              </w:rPr>
              <w:t>Объем часов</w:t>
            </w:r>
          </w:p>
        </w:tc>
      </w:tr>
      <w:tr w:rsidR="001C4377" w:rsidRPr="001C4377" w:rsidTr="001C4377">
        <w:trPr>
          <w:trHeight w:val="285"/>
        </w:trPr>
        <w:tc>
          <w:tcPr>
            <w:tcW w:w="7621" w:type="dxa"/>
            <w:shd w:val="clear" w:color="auto" w:fill="auto"/>
          </w:tcPr>
          <w:p w:rsidR="001C4377" w:rsidRPr="001C4377" w:rsidRDefault="001C4377" w:rsidP="001C4377">
            <w:pPr>
              <w:spacing w:after="0" w:line="240" w:lineRule="auto"/>
              <w:rPr>
                <w:rFonts w:ascii="Times New Roman" w:eastAsia="Times New Roman" w:hAnsi="Times New Roman" w:cs="Times New Roman"/>
                <w:b/>
                <w:color w:val="0D0D0D"/>
                <w:sz w:val="28"/>
                <w:szCs w:val="28"/>
                <w:lang w:eastAsia="ru-RU"/>
              </w:rPr>
            </w:pPr>
            <w:r w:rsidRPr="001C4377">
              <w:rPr>
                <w:rFonts w:ascii="Times New Roman" w:eastAsia="Times New Roman" w:hAnsi="Times New Roman" w:cs="Times New Roman"/>
                <w:b/>
                <w:color w:val="0D0D0D"/>
                <w:sz w:val="28"/>
                <w:szCs w:val="28"/>
                <w:lang w:eastAsia="ru-RU"/>
              </w:rPr>
              <w:t>Нагрузка во взаимодействии с преподавателем (всего)</w:t>
            </w:r>
          </w:p>
        </w:tc>
        <w:tc>
          <w:tcPr>
            <w:tcW w:w="1701" w:type="dxa"/>
            <w:shd w:val="clear" w:color="auto" w:fill="auto"/>
          </w:tcPr>
          <w:p w:rsidR="001C4377" w:rsidRPr="001C4377" w:rsidRDefault="001C4377" w:rsidP="001C4377">
            <w:pPr>
              <w:spacing w:after="0" w:line="240" w:lineRule="auto"/>
              <w:jc w:val="center"/>
              <w:rPr>
                <w:rFonts w:ascii="Times New Roman" w:eastAsia="Times New Roman" w:hAnsi="Times New Roman" w:cs="Times New Roman"/>
                <w:i/>
                <w:iCs/>
                <w:color w:val="0D0D0D"/>
                <w:sz w:val="28"/>
                <w:szCs w:val="28"/>
                <w:lang w:eastAsia="ru-RU"/>
              </w:rPr>
            </w:pPr>
            <w:r w:rsidRPr="001C4377">
              <w:rPr>
                <w:rFonts w:ascii="Times New Roman" w:eastAsia="Times New Roman" w:hAnsi="Times New Roman" w:cs="Times New Roman"/>
                <w:iCs/>
                <w:color w:val="0D0D0D"/>
                <w:sz w:val="28"/>
                <w:szCs w:val="28"/>
                <w:lang w:eastAsia="ru-RU"/>
              </w:rPr>
              <w:t>101</w:t>
            </w:r>
          </w:p>
        </w:tc>
      </w:tr>
      <w:tr w:rsidR="001C4377" w:rsidRPr="001C4377" w:rsidTr="001C4377">
        <w:tc>
          <w:tcPr>
            <w:tcW w:w="7621" w:type="dxa"/>
            <w:shd w:val="clear" w:color="auto" w:fill="auto"/>
          </w:tcPr>
          <w:p w:rsidR="001C4377" w:rsidRPr="001C4377" w:rsidRDefault="001C4377" w:rsidP="001C4377">
            <w:pPr>
              <w:spacing w:after="0" w:line="240" w:lineRule="auto"/>
              <w:jc w:val="both"/>
              <w:rPr>
                <w:rFonts w:ascii="Times New Roman" w:eastAsia="Times New Roman" w:hAnsi="Times New Roman" w:cs="Times New Roman"/>
                <w:color w:val="0D0D0D"/>
                <w:sz w:val="28"/>
                <w:szCs w:val="28"/>
                <w:lang w:eastAsia="ru-RU"/>
              </w:rPr>
            </w:pPr>
            <w:r w:rsidRPr="001C4377">
              <w:rPr>
                <w:rFonts w:ascii="Times New Roman" w:eastAsia="Times New Roman" w:hAnsi="Times New Roman" w:cs="Times New Roman"/>
                <w:b/>
                <w:color w:val="0D0D0D"/>
                <w:sz w:val="28"/>
                <w:szCs w:val="28"/>
                <w:lang w:eastAsia="ru-RU"/>
              </w:rPr>
              <w:t xml:space="preserve">Обязательная аудиторная учебная нагрузка (всего) </w:t>
            </w:r>
          </w:p>
        </w:tc>
        <w:tc>
          <w:tcPr>
            <w:tcW w:w="1701" w:type="dxa"/>
            <w:shd w:val="clear" w:color="auto" w:fill="auto"/>
          </w:tcPr>
          <w:p w:rsidR="001C4377" w:rsidRPr="001C4377" w:rsidRDefault="001C4377" w:rsidP="001C4377">
            <w:pPr>
              <w:spacing w:after="0" w:line="240" w:lineRule="auto"/>
              <w:jc w:val="center"/>
              <w:rPr>
                <w:rFonts w:ascii="Times New Roman" w:eastAsia="Times New Roman" w:hAnsi="Times New Roman" w:cs="Times New Roman"/>
                <w:i/>
                <w:iCs/>
                <w:color w:val="0D0D0D"/>
                <w:sz w:val="28"/>
                <w:szCs w:val="28"/>
                <w:lang w:eastAsia="ru-RU"/>
              </w:rPr>
            </w:pPr>
            <w:r w:rsidRPr="001C4377">
              <w:rPr>
                <w:rFonts w:ascii="Times New Roman" w:eastAsia="Times New Roman" w:hAnsi="Times New Roman" w:cs="Times New Roman"/>
                <w:iCs/>
                <w:color w:val="0D0D0D"/>
                <w:sz w:val="28"/>
                <w:szCs w:val="28"/>
                <w:lang w:eastAsia="ru-RU"/>
              </w:rPr>
              <w:t>89</w:t>
            </w:r>
          </w:p>
        </w:tc>
      </w:tr>
      <w:tr w:rsidR="001C4377" w:rsidRPr="001C4377" w:rsidTr="001C4377">
        <w:tc>
          <w:tcPr>
            <w:tcW w:w="7621" w:type="dxa"/>
            <w:shd w:val="clear" w:color="auto" w:fill="auto"/>
          </w:tcPr>
          <w:p w:rsidR="001C4377" w:rsidRPr="001C4377" w:rsidRDefault="001C4377" w:rsidP="001C4377">
            <w:pPr>
              <w:spacing w:after="0" w:line="240" w:lineRule="auto"/>
              <w:jc w:val="both"/>
              <w:rPr>
                <w:rFonts w:ascii="Times New Roman" w:eastAsia="Times New Roman" w:hAnsi="Times New Roman" w:cs="Times New Roman"/>
                <w:color w:val="0D0D0D"/>
                <w:sz w:val="28"/>
                <w:szCs w:val="28"/>
                <w:lang w:eastAsia="ru-RU"/>
              </w:rPr>
            </w:pPr>
            <w:r w:rsidRPr="001C4377">
              <w:rPr>
                <w:rFonts w:ascii="Times New Roman" w:eastAsia="Times New Roman" w:hAnsi="Times New Roman" w:cs="Times New Roman"/>
                <w:color w:val="0D0D0D"/>
                <w:sz w:val="28"/>
                <w:szCs w:val="28"/>
                <w:lang w:eastAsia="ru-RU"/>
              </w:rPr>
              <w:t>в том числе:</w:t>
            </w:r>
          </w:p>
        </w:tc>
        <w:tc>
          <w:tcPr>
            <w:tcW w:w="1701" w:type="dxa"/>
            <w:shd w:val="clear" w:color="auto" w:fill="auto"/>
          </w:tcPr>
          <w:p w:rsidR="001C4377" w:rsidRPr="001C4377" w:rsidRDefault="001C4377" w:rsidP="001C4377">
            <w:pPr>
              <w:spacing w:after="0" w:line="240" w:lineRule="auto"/>
              <w:jc w:val="center"/>
              <w:rPr>
                <w:rFonts w:ascii="Times New Roman" w:eastAsia="Times New Roman" w:hAnsi="Times New Roman" w:cs="Times New Roman"/>
                <w:i/>
                <w:iCs/>
                <w:color w:val="0D0D0D"/>
                <w:sz w:val="28"/>
                <w:szCs w:val="28"/>
                <w:lang w:eastAsia="ru-RU"/>
              </w:rPr>
            </w:pPr>
          </w:p>
        </w:tc>
      </w:tr>
      <w:tr w:rsidR="001C4377" w:rsidRPr="001C4377" w:rsidTr="001C4377">
        <w:tc>
          <w:tcPr>
            <w:tcW w:w="7621" w:type="dxa"/>
            <w:shd w:val="clear" w:color="auto" w:fill="auto"/>
          </w:tcPr>
          <w:p w:rsidR="001C4377" w:rsidRPr="001C4377" w:rsidRDefault="001C4377" w:rsidP="001C4377">
            <w:pPr>
              <w:spacing w:after="0" w:line="240" w:lineRule="auto"/>
              <w:jc w:val="both"/>
              <w:rPr>
                <w:rFonts w:ascii="Times New Roman" w:eastAsia="Times New Roman" w:hAnsi="Times New Roman" w:cs="Times New Roman"/>
                <w:color w:val="0D0D0D"/>
                <w:sz w:val="28"/>
                <w:szCs w:val="28"/>
                <w:lang w:eastAsia="ru-RU"/>
              </w:rPr>
            </w:pPr>
            <w:r w:rsidRPr="001C4377">
              <w:rPr>
                <w:rFonts w:ascii="Times New Roman" w:eastAsia="Times New Roman" w:hAnsi="Times New Roman" w:cs="Times New Roman"/>
                <w:color w:val="0D0D0D"/>
                <w:sz w:val="28"/>
                <w:szCs w:val="28"/>
                <w:lang w:eastAsia="ru-RU"/>
              </w:rPr>
              <w:t xml:space="preserve">     практические занятия</w:t>
            </w:r>
          </w:p>
        </w:tc>
        <w:tc>
          <w:tcPr>
            <w:tcW w:w="1701" w:type="dxa"/>
            <w:shd w:val="clear" w:color="auto" w:fill="auto"/>
          </w:tcPr>
          <w:p w:rsidR="001C4377" w:rsidRPr="001C4377" w:rsidRDefault="001C4377" w:rsidP="001C4377">
            <w:pPr>
              <w:spacing w:after="0" w:line="240" w:lineRule="auto"/>
              <w:jc w:val="center"/>
              <w:rPr>
                <w:rFonts w:ascii="Times New Roman" w:eastAsia="Times New Roman" w:hAnsi="Times New Roman" w:cs="Times New Roman"/>
                <w:i/>
                <w:iCs/>
                <w:color w:val="0D0D0D"/>
                <w:sz w:val="28"/>
                <w:szCs w:val="28"/>
                <w:lang w:eastAsia="ru-RU"/>
              </w:rPr>
            </w:pPr>
            <w:r w:rsidRPr="001C4377">
              <w:rPr>
                <w:rFonts w:ascii="Times New Roman" w:eastAsia="Times New Roman" w:hAnsi="Times New Roman" w:cs="Times New Roman"/>
                <w:iCs/>
                <w:color w:val="0D0D0D"/>
                <w:sz w:val="28"/>
                <w:szCs w:val="28"/>
                <w:lang w:eastAsia="ru-RU"/>
              </w:rPr>
              <w:t>78</w:t>
            </w:r>
          </w:p>
        </w:tc>
      </w:tr>
      <w:tr w:rsidR="001C4377" w:rsidRPr="001C4377" w:rsidTr="001C4377">
        <w:tc>
          <w:tcPr>
            <w:tcW w:w="7621" w:type="dxa"/>
            <w:shd w:val="clear" w:color="auto" w:fill="auto"/>
          </w:tcPr>
          <w:p w:rsidR="001C4377" w:rsidRPr="001C4377" w:rsidRDefault="001C4377" w:rsidP="001C4377">
            <w:pPr>
              <w:spacing w:after="0" w:line="240" w:lineRule="auto"/>
              <w:jc w:val="both"/>
              <w:rPr>
                <w:rFonts w:ascii="Times New Roman" w:eastAsia="Times New Roman" w:hAnsi="Times New Roman" w:cs="Times New Roman"/>
                <w:color w:val="0D0D0D"/>
                <w:sz w:val="28"/>
                <w:szCs w:val="28"/>
                <w:lang w:eastAsia="ru-RU"/>
              </w:rPr>
            </w:pPr>
            <w:r w:rsidRPr="001C4377">
              <w:rPr>
                <w:rFonts w:ascii="Times New Roman" w:eastAsia="Times New Roman" w:hAnsi="Times New Roman" w:cs="Times New Roman"/>
                <w:color w:val="0D0D0D"/>
                <w:sz w:val="28"/>
                <w:szCs w:val="28"/>
                <w:lang w:eastAsia="ru-RU"/>
              </w:rPr>
              <w:t xml:space="preserve">     контрольные работы </w:t>
            </w:r>
          </w:p>
        </w:tc>
        <w:tc>
          <w:tcPr>
            <w:tcW w:w="1701" w:type="dxa"/>
            <w:shd w:val="clear" w:color="auto" w:fill="auto"/>
          </w:tcPr>
          <w:p w:rsidR="001C4377" w:rsidRPr="001C4377" w:rsidRDefault="001C4377" w:rsidP="001C4377">
            <w:pPr>
              <w:spacing w:after="0" w:line="240" w:lineRule="auto"/>
              <w:jc w:val="center"/>
              <w:rPr>
                <w:rFonts w:ascii="Times New Roman" w:eastAsia="Times New Roman" w:hAnsi="Times New Roman" w:cs="Times New Roman"/>
                <w:i/>
                <w:iCs/>
                <w:color w:val="0D0D0D"/>
                <w:sz w:val="28"/>
                <w:szCs w:val="28"/>
                <w:lang w:eastAsia="ru-RU"/>
              </w:rPr>
            </w:pPr>
            <w:r w:rsidRPr="001C4377">
              <w:rPr>
                <w:rFonts w:ascii="Times New Roman" w:eastAsia="Times New Roman" w:hAnsi="Times New Roman" w:cs="Times New Roman"/>
                <w:iCs/>
                <w:color w:val="0D0D0D"/>
                <w:sz w:val="28"/>
                <w:szCs w:val="28"/>
                <w:lang w:eastAsia="ru-RU"/>
              </w:rPr>
              <w:t>6</w:t>
            </w:r>
          </w:p>
        </w:tc>
      </w:tr>
      <w:tr w:rsidR="001C4377" w:rsidRPr="001C4377" w:rsidTr="001C4377">
        <w:tc>
          <w:tcPr>
            <w:tcW w:w="7621" w:type="dxa"/>
            <w:shd w:val="clear" w:color="auto" w:fill="auto"/>
          </w:tcPr>
          <w:p w:rsidR="001C4377" w:rsidRPr="001C4377" w:rsidRDefault="001C4377" w:rsidP="001C4377">
            <w:pPr>
              <w:spacing w:after="0" w:line="240" w:lineRule="auto"/>
              <w:jc w:val="both"/>
              <w:rPr>
                <w:rFonts w:ascii="Times New Roman" w:eastAsia="Times New Roman" w:hAnsi="Times New Roman" w:cs="Times New Roman"/>
                <w:color w:val="0D0D0D"/>
                <w:sz w:val="28"/>
                <w:szCs w:val="28"/>
                <w:lang w:eastAsia="ru-RU"/>
              </w:rPr>
            </w:pPr>
            <w:r w:rsidRPr="001C4377">
              <w:rPr>
                <w:rFonts w:ascii="Times New Roman" w:eastAsia="Times New Roman" w:hAnsi="Times New Roman" w:cs="Times New Roman"/>
                <w:color w:val="0D0D0D"/>
                <w:sz w:val="28"/>
                <w:szCs w:val="28"/>
                <w:lang w:eastAsia="ru-RU"/>
              </w:rPr>
              <w:t>Индивидуальный проект (в рамках времени отведенного на изучение дисциплины)</w:t>
            </w:r>
          </w:p>
        </w:tc>
        <w:tc>
          <w:tcPr>
            <w:tcW w:w="1701" w:type="dxa"/>
            <w:shd w:val="clear" w:color="auto" w:fill="auto"/>
          </w:tcPr>
          <w:p w:rsidR="001C4377" w:rsidRPr="001C4377" w:rsidRDefault="001C4377" w:rsidP="001C4377">
            <w:pPr>
              <w:spacing w:after="0" w:line="240" w:lineRule="auto"/>
              <w:jc w:val="center"/>
              <w:rPr>
                <w:rFonts w:ascii="Times New Roman" w:eastAsia="Times New Roman" w:hAnsi="Times New Roman" w:cs="Times New Roman"/>
                <w:iCs/>
                <w:color w:val="0D0D0D"/>
                <w:sz w:val="28"/>
                <w:szCs w:val="28"/>
                <w:lang w:eastAsia="ru-RU"/>
              </w:rPr>
            </w:pPr>
          </w:p>
        </w:tc>
      </w:tr>
      <w:tr w:rsidR="001C4377" w:rsidRPr="001C4377" w:rsidTr="001C4377">
        <w:tc>
          <w:tcPr>
            <w:tcW w:w="7621" w:type="dxa"/>
            <w:shd w:val="clear" w:color="auto" w:fill="auto"/>
          </w:tcPr>
          <w:p w:rsidR="001C4377" w:rsidRPr="001C4377" w:rsidRDefault="001C4377" w:rsidP="001C4377">
            <w:pPr>
              <w:spacing w:after="0" w:line="240" w:lineRule="auto"/>
              <w:jc w:val="both"/>
              <w:rPr>
                <w:rFonts w:ascii="Times New Roman" w:eastAsia="Times New Roman" w:hAnsi="Times New Roman" w:cs="Times New Roman"/>
                <w:b/>
                <w:color w:val="0D0D0D"/>
                <w:sz w:val="28"/>
                <w:szCs w:val="28"/>
                <w:lang w:eastAsia="ru-RU"/>
              </w:rPr>
            </w:pPr>
            <w:r w:rsidRPr="001C4377">
              <w:rPr>
                <w:rFonts w:ascii="Times New Roman" w:eastAsia="Times New Roman" w:hAnsi="Times New Roman" w:cs="Times New Roman"/>
                <w:b/>
                <w:color w:val="0D0D0D"/>
                <w:sz w:val="28"/>
                <w:szCs w:val="28"/>
                <w:lang w:eastAsia="ru-RU"/>
              </w:rPr>
              <w:t xml:space="preserve">Консультации </w:t>
            </w:r>
          </w:p>
        </w:tc>
        <w:tc>
          <w:tcPr>
            <w:tcW w:w="1701" w:type="dxa"/>
            <w:shd w:val="clear" w:color="auto" w:fill="auto"/>
          </w:tcPr>
          <w:p w:rsidR="001C4377" w:rsidRPr="001C4377" w:rsidRDefault="001C4377" w:rsidP="001C4377">
            <w:pPr>
              <w:spacing w:after="0" w:line="240" w:lineRule="auto"/>
              <w:jc w:val="center"/>
              <w:rPr>
                <w:rFonts w:ascii="Times New Roman" w:eastAsia="Times New Roman" w:hAnsi="Times New Roman" w:cs="Times New Roman"/>
                <w:i/>
                <w:iCs/>
                <w:color w:val="0D0D0D"/>
                <w:sz w:val="28"/>
                <w:szCs w:val="28"/>
                <w:lang w:eastAsia="ru-RU"/>
              </w:rPr>
            </w:pPr>
            <w:r w:rsidRPr="001C4377">
              <w:rPr>
                <w:rFonts w:ascii="Times New Roman" w:eastAsia="Times New Roman" w:hAnsi="Times New Roman" w:cs="Times New Roman"/>
                <w:iCs/>
                <w:color w:val="0D0D0D"/>
                <w:sz w:val="28"/>
                <w:szCs w:val="28"/>
                <w:lang w:eastAsia="ru-RU"/>
              </w:rPr>
              <w:t>6</w:t>
            </w:r>
          </w:p>
        </w:tc>
      </w:tr>
      <w:tr w:rsidR="001C4377" w:rsidRPr="001C4377" w:rsidTr="001C4377">
        <w:tc>
          <w:tcPr>
            <w:tcW w:w="7621" w:type="dxa"/>
            <w:shd w:val="clear" w:color="auto" w:fill="auto"/>
          </w:tcPr>
          <w:p w:rsidR="001C4377" w:rsidRPr="001C4377" w:rsidRDefault="001C4377" w:rsidP="001C4377">
            <w:pPr>
              <w:spacing w:after="0" w:line="240" w:lineRule="auto"/>
              <w:rPr>
                <w:rFonts w:ascii="Times New Roman" w:eastAsia="Times New Roman" w:hAnsi="Times New Roman" w:cs="Times New Roman"/>
                <w:i/>
                <w:iCs/>
                <w:color w:val="0D0D0D"/>
                <w:sz w:val="28"/>
                <w:szCs w:val="28"/>
                <w:lang w:eastAsia="ru-RU"/>
              </w:rPr>
            </w:pPr>
            <w:r w:rsidRPr="001C4377">
              <w:rPr>
                <w:rFonts w:ascii="Times New Roman" w:eastAsia="Times New Roman" w:hAnsi="Times New Roman" w:cs="Times New Roman"/>
                <w:b/>
                <w:iCs/>
                <w:color w:val="0D0D0D"/>
                <w:sz w:val="28"/>
                <w:szCs w:val="28"/>
                <w:lang w:eastAsia="ru-RU"/>
              </w:rPr>
              <w:t>Промежуточная  аттестация</w:t>
            </w:r>
            <w:r w:rsidRPr="001C4377">
              <w:rPr>
                <w:rFonts w:ascii="Times New Roman" w:eastAsia="Times New Roman" w:hAnsi="Times New Roman" w:cs="Times New Roman"/>
                <w:i/>
                <w:iCs/>
                <w:color w:val="0D0D0D"/>
                <w:sz w:val="28"/>
                <w:szCs w:val="28"/>
                <w:lang w:eastAsia="ru-RU"/>
              </w:rPr>
              <w:t xml:space="preserve"> </w:t>
            </w:r>
            <w:r w:rsidRPr="001C4377">
              <w:rPr>
                <w:rFonts w:ascii="Times New Roman" w:eastAsia="Times New Roman" w:hAnsi="Times New Roman" w:cs="Times New Roman"/>
                <w:iCs/>
                <w:color w:val="0D0D0D"/>
                <w:sz w:val="28"/>
                <w:szCs w:val="28"/>
                <w:lang w:eastAsia="ru-RU"/>
              </w:rPr>
              <w:t>в форме экзамена</w:t>
            </w:r>
          </w:p>
          <w:p w:rsidR="001C4377" w:rsidRPr="001C4377" w:rsidRDefault="001C4377" w:rsidP="001C4377">
            <w:pPr>
              <w:tabs>
                <w:tab w:val="left" w:pos="1890"/>
              </w:tabs>
              <w:spacing w:after="0" w:line="240" w:lineRule="auto"/>
              <w:jc w:val="both"/>
              <w:rPr>
                <w:rFonts w:ascii="Times New Roman" w:eastAsia="Times New Roman" w:hAnsi="Times New Roman" w:cs="Times New Roman"/>
                <w:i/>
                <w:color w:val="0D0D0D"/>
                <w:sz w:val="28"/>
                <w:szCs w:val="28"/>
                <w:lang w:eastAsia="ru-RU"/>
              </w:rPr>
            </w:pPr>
            <w:r w:rsidRPr="001C4377">
              <w:rPr>
                <w:rFonts w:ascii="Times New Roman" w:eastAsia="Times New Roman" w:hAnsi="Times New Roman" w:cs="Times New Roman"/>
                <w:i/>
                <w:color w:val="0D0D0D"/>
                <w:sz w:val="28"/>
                <w:szCs w:val="28"/>
                <w:lang w:eastAsia="ru-RU"/>
              </w:rPr>
              <w:tab/>
            </w:r>
          </w:p>
        </w:tc>
        <w:tc>
          <w:tcPr>
            <w:tcW w:w="1701" w:type="dxa"/>
            <w:shd w:val="clear" w:color="auto" w:fill="auto"/>
          </w:tcPr>
          <w:p w:rsidR="001C4377" w:rsidRPr="001C4377" w:rsidRDefault="001C4377" w:rsidP="001C4377">
            <w:pPr>
              <w:spacing w:after="0" w:line="240" w:lineRule="auto"/>
              <w:rPr>
                <w:rFonts w:ascii="Times New Roman" w:eastAsia="Times New Roman" w:hAnsi="Times New Roman" w:cs="Times New Roman"/>
                <w:iCs/>
                <w:color w:val="0D0D0D"/>
                <w:sz w:val="28"/>
                <w:szCs w:val="28"/>
                <w:lang w:eastAsia="ru-RU"/>
              </w:rPr>
            </w:pPr>
            <w:r w:rsidRPr="001C4377">
              <w:rPr>
                <w:rFonts w:ascii="Times New Roman" w:eastAsia="Times New Roman" w:hAnsi="Times New Roman" w:cs="Times New Roman"/>
                <w:iCs/>
                <w:color w:val="0D0D0D"/>
                <w:sz w:val="28"/>
                <w:szCs w:val="28"/>
                <w:lang w:eastAsia="ru-RU"/>
              </w:rPr>
              <w:t xml:space="preserve">          6</w:t>
            </w:r>
          </w:p>
        </w:tc>
      </w:tr>
    </w:tbl>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sectPr w:rsidR="001C4377" w:rsidRPr="001C4377" w:rsidSect="001C4377">
          <w:footerReference w:type="default" r:id="rId7"/>
          <w:pgSz w:w="11906" w:h="16838"/>
          <w:pgMar w:top="1134" w:right="851" w:bottom="1134" w:left="1701" w:header="709" w:footer="709" w:gutter="0"/>
          <w:pgNumType w:start="1"/>
          <w:cols w:space="720"/>
          <w:titlePg/>
          <w:docGrid w:linePitch="326"/>
        </w:sect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0"/>
          <w:szCs w:val="20"/>
          <w:lang w:eastAsia="ru-RU"/>
        </w:rPr>
      </w:pPr>
      <w:r w:rsidRPr="001C4377">
        <w:rPr>
          <w:rFonts w:ascii="Times New Roman" w:eastAsia="Times New Roman" w:hAnsi="Times New Roman" w:cs="Times New Roman"/>
          <w:b/>
          <w:sz w:val="28"/>
          <w:szCs w:val="28"/>
          <w:lang w:eastAsia="ru-RU"/>
        </w:rPr>
        <w:lastRenderedPageBreak/>
        <w:t>2.2. Тематический план и содержание учебной дисциплины</w:t>
      </w:r>
      <w:r w:rsidRPr="001C4377">
        <w:rPr>
          <w:rFonts w:ascii="Times New Roman" w:eastAsia="Times New Roman" w:hAnsi="Times New Roman" w:cs="Times New Roman"/>
          <w:b/>
          <w:caps/>
          <w:sz w:val="28"/>
          <w:szCs w:val="28"/>
          <w:lang w:eastAsia="ru-RU"/>
        </w:rPr>
        <w:t xml:space="preserve"> </w:t>
      </w:r>
      <w:r w:rsidRPr="001C4377">
        <w:rPr>
          <w:rFonts w:ascii="Times New Roman" w:eastAsia="Times New Roman" w:hAnsi="Times New Roman" w:cs="Times New Roman"/>
          <w:sz w:val="24"/>
          <w:szCs w:val="24"/>
          <w:lang w:eastAsia="ru-RU"/>
        </w:rPr>
        <w:t xml:space="preserve">ОУД. 01 Русский язык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142"/>
        <w:gridCol w:w="8505"/>
        <w:gridCol w:w="1276"/>
        <w:gridCol w:w="1701"/>
      </w:tblGrid>
      <w:tr w:rsidR="001C4377" w:rsidRPr="001C4377" w:rsidTr="001C4377">
        <w:tc>
          <w:tcPr>
            <w:tcW w:w="2977" w:type="dxa"/>
            <w:gridSpan w:val="2"/>
          </w:tcPr>
          <w:p w:rsidR="001C4377" w:rsidRPr="001C4377" w:rsidRDefault="001C4377" w:rsidP="001C4377">
            <w:pPr>
              <w:spacing w:after="0" w:line="240" w:lineRule="auto"/>
              <w:jc w:val="center"/>
              <w:rPr>
                <w:rFonts w:ascii="Times New Roman" w:eastAsia="Times New Roman" w:hAnsi="Times New Roman" w:cs="Times New Roman"/>
                <w:b/>
                <w:sz w:val="24"/>
                <w:szCs w:val="24"/>
                <w:lang w:eastAsia="ru-RU"/>
              </w:rPr>
            </w:pPr>
            <w:r w:rsidRPr="001C4377">
              <w:rPr>
                <w:rFonts w:ascii="Times New Roman" w:eastAsia="Times New Roman" w:hAnsi="Times New Roman" w:cs="Times New Roman"/>
                <w:b/>
                <w:sz w:val="24"/>
                <w:szCs w:val="24"/>
                <w:lang w:eastAsia="ru-RU"/>
              </w:rPr>
              <w:t>Наименование разделов и тем</w:t>
            </w:r>
          </w:p>
        </w:tc>
        <w:tc>
          <w:tcPr>
            <w:tcW w:w="8505" w:type="dxa"/>
          </w:tcPr>
          <w:p w:rsidR="001C4377" w:rsidRPr="001C4377" w:rsidRDefault="001C4377" w:rsidP="001C4377">
            <w:pPr>
              <w:spacing w:after="0" w:line="240" w:lineRule="auto"/>
              <w:jc w:val="center"/>
              <w:rPr>
                <w:rFonts w:ascii="Times New Roman" w:eastAsia="Times New Roman" w:hAnsi="Times New Roman" w:cs="Times New Roman"/>
                <w:b/>
                <w:sz w:val="24"/>
                <w:szCs w:val="24"/>
                <w:lang w:eastAsia="ru-RU"/>
              </w:rPr>
            </w:pPr>
            <w:r w:rsidRPr="001C4377">
              <w:rPr>
                <w:rFonts w:ascii="Times New Roman" w:eastAsia="Times New Roman" w:hAnsi="Times New Roman" w:cs="Times New Roman"/>
                <w:b/>
                <w:sz w:val="24"/>
                <w:szCs w:val="24"/>
                <w:lang w:eastAsia="ru-RU"/>
              </w:rPr>
              <w:t>Содержание учебного материала, лабораторные и практические работы обучающихся</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b/>
                <w:sz w:val="24"/>
                <w:szCs w:val="24"/>
                <w:lang w:eastAsia="ru-RU"/>
              </w:rPr>
            </w:pPr>
            <w:r w:rsidRPr="001C4377">
              <w:rPr>
                <w:rFonts w:ascii="Times New Roman" w:eastAsia="Times New Roman" w:hAnsi="Times New Roman" w:cs="Times New Roman"/>
                <w:b/>
                <w:sz w:val="24"/>
                <w:szCs w:val="24"/>
                <w:lang w:eastAsia="ru-RU"/>
              </w:rPr>
              <w:t>Объем часов</w:t>
            </w:r>
          </w:p>
        </w:tc>
        <w:tc>
          <w:tcPr>
            <w:tcW w:w="1701" w:type="dxa"/>
          </w:tcPr>
          <w:p w:rsidR="001C4377" w:rsidRPr="001C4377" w:rsidRDefault="001C4377" w:rsidP="001C4377">
            <w:pPr>
              <w:spacing w:after="0" w:line="240" w:lineRule="auto"/>
              <w:jc w:val="center"/>
              <w:rPr>
                <w:rFonts w:ascii="Times New Roman" w:eastAsia="Times New Roman" w:hAnsi="Times New Roman" w:cs="Times New Roman"/>
                <w:b/>
                <w:sz w:val="24"/>
                <w:szCs w:val="24"/>
                <w:lang w:eastAsia="ru-RU"/>
              </w:rPr>
            </w:pPr>
            <w:r w:rsidRPr="001C4377">
              <w:rPr>
                <w:rFonts w:ascii="Times New Roman" w:eastAsia="Times New Roman" w:hAnsi="Times New Roman" w:cs="Times New Roman"/>
                <w:b/>
                <w:sz w:val="24"/>
                <w:szCs w:val="24"/>
                <w:lang w:eastAsia="ru-RU"/>
              </w:rPr>
              <w:t>Уровень освоения</w:t>
            </w:r>
          </w:p>
        </w:tc>
      </w:tr>
      <w:tr w:rsidR="001C4377" w:rsidRPr="001C4377" w:rsidTr="001C4377">
        <w:tc>
          <w:tcPr>
            <w:tcW w:w="2977" w:type="dxa"/>
            <w:gridSpan w:val="2"/>
          </w:tcPr>
          <w:p w:rsidR="001C4377" w:rsidRPr="001C4377" w:rsidRDefault="001C4377" w:rsidP="001C4377">
            <w:pPr>
              <w:spacing w:after="0" w:line="240" w:lineRule="auto"/>
              <w:jc w:val="center"/>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1</w:t>
            </w:r>
          </w:p>
        </w:tc>
        <w:tc>
          <w:tcPr>
            <w:tcW w:w="8505" w:type="dxa"/>
          </w:tcPr>
          <w:p w:rsidR="001C4377" w:rsidRPr="001C4377" w:rsidRDefault="001C4377" w:rsidP="001C4377">
            <w:pPr>
              <w:spacing w:after="0" w:line="240" w:lineRule="auto"/>
              <w:jc w:val="center"/>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2</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3</w:t>
            </w:r>
          </w:p>
        </w:tc>
        <w:tc>
          <w:tcPr>
            <w:tcW w:w="1701" w:type="dxa"/>
          </w:tcPr>
          <w:p w:rsidR="001C4377" w:rsidRPr="001C4377" w:rsidRDefault="001C4377" w:rsidP="001C4377">
            <w:pPr>
              <w:spacing w:after="0" w:line="240" w:lineRule="auto"/>
              <w:jc w:val="center"/>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4</w:t>
            </w:r>
          </w:p>
        </w:tc>
      </w:tr>
      <w:tr w:rsidR="001C4377" w:rsidRPr="001C4377" w:rsidTr="001C4377">
        <w:tc>
          <w:tcPr>
            <w:tcW w:w="2977" w:type="dxa"/>
            <w:gridSpan w:val="2"/>
            <w:vMerge w:val="restart"/>
          </w:tcPr>
          <w:p w:rsidR="001C4377" w:rsidRPr="001C4377" w:rsidRDefault="001C4377" w:rsidP="001C4377">
            <w:pPr>
              <w:spacing w:after="0" w:line="240" w:lineRule="auto"/>
              <w:jc w:val="both"/>
              <w:rPr>
                <w:rFonts w:ascii="Times New Roman" w:eastAsia="Times New Roman" w:hAnsi="Times New Roman" w:cs="Times New Roman"/>
                <w:b/>
                <w:color w:val="0D0D0D"/>
                <w:sz w:val="24"/>
                <w:szCs w:val="24"/>
                <w:lang w:eastAsia="ru-RU"/>
              </w:rPr>
            </w:pPr>
          </w:p>
        </w:tc>
        <w:tc>
          <w:tcPr>
            <w:tcW w:w="8505" w:type="dxa"/>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Язык как средство общения и форма существования национальной культуры. Язык и общество. Язык как развивающееся явление. Язык как система. Основные уровни языка. Русский язык в современном мире</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b/>
                <w:color w:val="0D0D0D"/>
                <w:sz w:val="24"/>
                <w:szCs w:val="24"/>
                <w:lang w:eastAsia="ru-RU"/>
              </w:rPr>
            </w:pPr>
            <w:r w:rsidRPr="001C4377">
              <w:rPr>
                <w:rFonts w:ascii="Times New Roman" w:eastAsia="Times New Roman" w:hAnsi="Times New Roman" w:cs="Times New Roman"/>
                <w:b/>
                <w:color w:val="0D0D0D"/>
                <w:sz w:val="24"/>
                <w:szCs w:val="24"/>
                <w:lang w:eastAsia="ru-RU"/>
              </w:rPr>
              <w:t>2</w:t>
            </w:r>
          </w:p>
        </w:tc>
        <w:tc>
          <w:tcPr>
            <w:tcW w:w="1701"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r>
      <w:tr w:rsidR="001C4377" w:rsidRPr="001C4377" w:rsidTr="001C4377">
        <w:tc>
          <w:tcPr>
            <w:tcW w:w="2977" w:type="dxa"/>
            <w:gridSpan w:val="2"/>
            <w:vMerge/>
            <w:tcBorders>
              <w:bottom w:val="nil"/>
            </w:tcBorders>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p>
        </w:tc>
        <w:tc>
          <w:tcPr>
            <w:tcW w:w="8505" w:type="dxa"/>
          </w:tcPr>
          <w:p w:rsidR="001C4377" w:rsidRPr="001C4377" w:rsidRDefault="001C4377" w:rsidP="001C4377">
            <w:pPr>
              <w:spacing w:after="0" w:line="240" w:lineRule="auto"/>
              <w:rPr>
                <w:rFonts w:ascii="Times New Roman" w:eastAsia="Times New Roman" w:hAnsi="Times New Roman" w:cs="Times New Roman"/>
                <w:b/>
                <w:color w:val="0D0D0D"/>
                <w:sz w:val="24"/>
                <w:szCs w:val="24"/>
                <w:lang w:eastAsia="ru-RU"/>
              </w:rPr>
            </w:pPr>
            <w:r w:rsidRPr="001C4377">
              <w:rPr>
                <w:rFonts w:ascii="Times New Roman" w:eastAsia="Times New Roman" w:hAnsi="Times New Roman" w:cs="Times New Roman"/>
                <w:b/>
                <w:color w:val="0D0D0D"/>
                <w:sz w:val="24"/>
                <w:szCs w:val="24"/>
                <w:lang w:eastAsia="ru-RU"/>
              </w:rPr>
              <w:t>Контрольная работа № 1</w:t>
            </w:r>
          </w:p>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Входной диктант</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b/>
                <w:color w:val="0D0D0D"/>
                <w:sz w:val="24"/>
                <w:szCs w:val="24"/>
                <w:lang w:eastAsia="ru-RU"/>
              </w:rPr>
            </w:pPr>
          </w:p>
        </w:tc>
        <w:tc>
          <w:tcPr>
            <w:tcW w:w="1701" w:type="dxa"/>
          </w:tcPr>
          <w:p w:rsidR="001C4377" w:rsidRPr="001C4377" w:rsidRDefault="001C4377" w:rsidP="001C4377">
            <w:pPr>
              <w:spacing w:after="0" w:line="240" w:lineRule="auto"/>
              <w:jc w:val="center"/>
              <w:rPr>
                <w:rFonts w:ascii="Times New Roman" w:eastAsia="Times New Roman" w:hAnsi="Times New Roman" w:cs="Times New Roman"/>
                <w:b/>
                <w:color w:val="0D0D0D"/>
                <w:sz w:val="24"/>
                <w:szCs w:val="24"/>
                <w:lang w:eastAsia="ru-RU"/>
              </w:rPr>
            </w:pPr>
          </w:p>
        </w:tc>
      </w:tr>
      <w:tr w:rsidR="001C4377" w:rsidRPr="001C4377" w:rsidTr="001C4377">
        <w:tc>
          <w:tcPr>
            <w:tcW w:w="11482" w:type="dxa"/>
            <w:gridSpan w:val="3"/>
          </w:tcPr>
          <w:p w:rsidR="001C4377" w:rsidRPr="001C4377" w:rsidRDefault="001C4377" w:rsidP="001C4377">
            <w:pPr>
              <w:spacing w:after="0" w:line="240" w:lineRule="auto"/>
              <w:jc w:val="both"/>
              <w:rPr>
                <w:rFonts w:ascii="Times New Roman" w:eastAsia="Times New Roman" w:hAnsi="Times New Roman" w:cs="Times New Roman"/>
                <w:b/>
                <w:color w:val="0D0D0D"/>
                <w:sz w:val="24"/>
                <w:szCs w:val="24"/>
                <w:lang w:eastAsia="ru-RU"/>
              </w:rPr>
            </w:pPr>
            <w:r w:rsidRPr="001C4377">
              <w:rPr>
                <w:rFonts w:ascii="Times New Roman" w:eastAsia="Times New Roman" w:hAnsi="Times New Roman" w:cs="Times New Roman"/>
                <w:b/>
                <w:color w:val="0D0D0D"/>
                <w:sz w:val="24"/>
                <w:szCs w:val="24"/>
                <w:lang w:eastAsia="ru-RU"/>
              </w:rPr>
              <w:t>Раздел 1 Язык и речь. Функциональные стили речи</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b/>
                <w:color w:val="0D0D0D"/>
                <w:sz w:val="24"/>
                <w:szCs w:val="24"/>
                <w:lang w:eastAsia="ru-RU"/>
              </w:rPr>
            </w:pPr>
            <w:r w:rsidRPr="001C4377">
              <w:rPr>
                <w:rFonts w:ascii="Times New Roman" w:eastAsia="Times New Roman" w:hAnsi="Times New Roman" w:cs="Times New Roman"/>
                <w:b/>
                <w:color w:val="0D0D0D"/>
                <w:sz w:val="24"/>
                <w:szCs w:val="24"/>
                <w:lang w:eastAsia="ru-RU"/>
              </w:rPr>
              <w:t>10</w:t>
            </w:r>
          </w:p>
        </w:tc>
        <w:tc>
          <w:tcPr>
            <w:tcW w:w="1701" w:type="dxa"/>
            <w:shd w:val="clear" w:color="auto" w:fill="D9D9D9"/>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r>
      <w:tr w:rsidR="001C4377" w:rsidRPr="001C4377" w:rsidTr="001C4377">
        <w:tc>
          <w:tcPr>
            <w:tcW w:w="297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Тема 1.1</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Язык и речь</w:t>
            </w:r>
          </w:p>
        </w:tc>
        <w:tc>
          <w:tcPr>
            <w:tcW w:w="8505" w:type="dxa"/>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 xml:space="preserve">Язык и речь. Виды речевой деятельности. Речевая ситуация и ее компоненты. Основные требования к речи: правильность, точность, выразительность, уместность употребления языковых средств. </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Текст как произведение речи. Признаки, структура текста. Сложное синтаксическое целое. Тема, основная мысль текста. Средства и виды связи предложений в тексте. Информационная переработка текста (план, тезисы, конспект, реферат, аннотация). Абзац как средство смыслового членения текста</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c>
          <w:tcPr>
            <w:tcW w:w="1701"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r>
      <w:tr w:rsidR="001C4377" w:rsidRPr="001C4377" w:rsidTr="001C4377">
        <w:tc>
          <w:tcPr>
            <w:tcW w:w="2977" w:type="dxa"/>
            <w:gridSpan w:val="2"/>
            <w:vMerge w:val="restart"/>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 xml:space="preserve">Тема 1.2 </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Функциональные стили речи. Текст</w:t>
            </w:r>
          </w:p>
        </w:tc>
        <w:tc>
          <w:tcPr>
            <w:tcW w:w="8505" w:type="dxa"/>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b/>
                <w:color w:val="0D0D0D"/>
                <w:sz w:val="24"/>
                <w:szCs w:val="24"/>
                <w:lang w:eastAsia="ru-RU"/>
              </w:rPr>
              <w:t>Практические занятия</w:t>
            </w:r>
          </w:p>
        </w:tc>
        <w:tc>
          <w:tcPr>
            <w:tcW w:w="1276"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6</w:t>
            </w:r>
          </w:p>
        </w:tc>
        <w:tc>
          <w:tcPr>
            <w:tcW w:w="1701"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r>
      <w:tr w:rsidR="001C4377" w:rsidRPr="001C4377" w:rsidTr="001C4377">
        <w:trPr>
          <w:trHeight w:val="555"/>
        </w:trPr>
        <w:tc>
          <w:tcPr>
            <w:tcW w:w="2977" w:type="dxa"/>
            <w:gridSpan w:val="2"/>
            <w:vMerge/>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p>
        </w:tc>
        <w:tc>
          <w:tcPr>
            <w:tcW w:w="8505" w:type="dxa"/>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Функциональные стили речи и их особенности. Разговорный и научный  стиль речи</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rPr>
          <w:trHeight w:val="510"/>
        </w:trPr>
        <w:tc>
          <w:tcPr>
            <w:tcW w:w="2977" w:type="dxa"/>
            <w:gridSpan w:val="2"/>
            <w:vMerge/>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p>
        </w:tc>
        <w:tc>
          <w:tcPr>
            <w:tcW w:w="8505" w:type="dxa"/>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 xml:space="preserve">Официально-деловой и публицистический стиль речи стиль речи, их назначение </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rPr>
          <w:trHeight w:val="303"/>
        </w:trPr>
        <w:tc>
          <w:tcPr>
            <w:tcW w:w="2977" w:type="dxa"/>
            <w:gridSpan w:val="2"/>
            <w:vMerge/>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p>
        </w:tc>
        <w:tc>
          <w:tcPr>
            <w:tcW w:w="8505" w:type="dxa"/>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Основы ораторского искусства. Художественный стиль речи и его признаки</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2977" w:type="dxa"/>
            <w:gridSpan w:val="2"/>
            <w:vMerge/>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p>
        </w:tc>
        <w:tc>
          <w:tcPr>
            <w:tcW w:w="8505" w:type="dxa"/>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Текст как произведение речи. Признаки, структура текста. Сложное синтаксическое целое. Тема, основная мысль текста. Средства и виды связи предложений в тексте</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c>
          <w:tcPr>
            <w:tcW w:w="1701"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r>
      <w:tr w:rsidR="001C4377" w:rsidRPr="001C4377" w:rsidTr="001C4377">
        <w:trPr>
          <w:trHeight w:val="281"/>
        </w:trPr>
        <w:tc>
          <w:tcPr>
            <w:tcW w:w="11482" w:type="dxa"/>
            <w:gridSpan w:val="3"/>
          </w:tcPr>
          <w:p w:rsidR="001C4377" w:rsidRPr="001C4377" w:rsidRDefault="001C4377" w:rsidP="001C4377">
            <w:pPr>
              <w:spacing w:after="0" w:line="240" w:lineRule="auto"/>
              <w:jc w:val="both"/>
              <w:rPr>
                <w:rFonts w:ascii="Times New Roman" w:eastAsia="Times New Roman" w:hAnsi="Times New Roman" w:cs="Times New Roman"/>
                <w:b/>
                <w:color w:val="0D0D0D"/>
                <w:sz w:val="24"/>
                <w:szCs w:val="24"/>
                <w:lang w:eastAsia="ru-RU"/>
              </w:rPr>
            </w:pPr>
            <w:r w:rsidRPr="001C4377">
              <w:rPr>
                <w:rFonts w:ascii="Times New Roman" w:eastAsia="Times New Roman" w:hAnsi="Times New Roman" w:cs="Times New Roman"/>
                <w:b/>
                <w:color w:val="0D0D0D"/>
                <w:sz w:val="24"/>
                <w:szCs w:val="24"/>
                <w:lang w:eastAsia="ru-RU"/>
              </w:rPr>
              <w:t>Раздел 2 Фонетика, орфоэпия, графика, орфография</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b/>
                <w:color w:val="0D0D0D"/>
                <w:sz w:val="24"/>
                <w:szCs w:val="24"/>
                <w:lang w:eastAsia="ru-RU"/>
              </w:rPr>
            </w:pPr>
            <w:r w:rsidRPr="001C4377">
              <w:rPr>
                <w:rFonts w:ascii="Times New Roman" w:eastAsia="Times New Roman" w:hAnsi="Times New Roman" w:cs="Times New Roman"/>
                <w:b/>
                <w:color w:val="0D0D0D"/>
                <w:sz w:val="24"/>
                <w:szCs w:val="24"/>
                <w:lang w:eastAsia="ru-RU"/>
              </w:rPr>
              <w:t>8</w:t>
            </w:r>
          </w:p>
        </w:tc>
        <w:tc>
          <w:tcPr>
            <w:tcW w:w="1701" w:type="dxa"/>
            <w:shd w:val="clear" w:color="auto" w:fill="D9D9D9"/>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2977" w:type="dxa"/>
            <w:gridSpan w:val="2"/>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 xml:space="preserve">Тема 2. 1 </w:t>
            </w:r>
          </w:p>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Фонетика. Орфоэпия и графика</w:t>
            </w:r>
          </w:p>
        </w:tc>
        <w:tc>
          <w:tcPr>
            <w:tcW w:w="8505" w:type="dxa"/>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Фонетические единицы. Звук и фонема. Открытый и закрытый слоги. Соотношение буквы и звука. Фонетическая фраза. Ударение словесное и логическое. Роль ударения в стихотворной речи. Интонационное богатство русской речи. Фонетический разбор слова. Орфоэпические нормы: произносительные нормы и нормы ударения. Произношение гласных и согласных звуков, заимствованных слов</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c>
          <w:tcPr>
            <w:tcW w:w="1701"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r>
      <w:tr w:rsidR="001C4377" w:rsidRPr="001C4377" w:rsidTr="001C4377">
        <w:tc>
          <w:tcPr>
            <w:tcW w:w="2977" w:type="dxa"/>
            <w:gridSpan w:val="2"/>
            <w:vMerge w:val="restart"/>
            <w:tcBorders>
              <w:top w:val="nil"/>
            </w:tcBorders>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505" w:type="dxa"/>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b/>
                <w:color w:val="0D0D0D"/>
                <w:sz w:val="24"/>
                <w:szCs w:val="24"/>
                <w:lang w:eastAsia="ru-RU"/>
              </w:rPr>
              <w:t>Практические занятия</w:t>
            </w:r>
          </w:p>
        </w:tc>
        <w:tc>
          <w:tcPr>
            <w:tcW w:w="1276"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c>
          <w:tcPr>
            <w:tcW w:w="1701"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3</w:t>
            </w:r>
          </w:p>
        </w:tc>
      </w:tr>
      <w:tr w:rsidR="001C4377" w:rsidRPr="001C4377" w:rsidTr="001C4377">
        <w:tc>
          <w:tcPr>
            <w:tcW w:w="2977" w:type="dxa"/>
            <w:gridSpan w:val="2"/>
            <w:vMerge/>
            <w:tcBorders>
              <w:top w:val="nil"/>
            </w:tcBorders>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505" w:type="dxa"/>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Наблюдение над функционированием правил орфографии и пунктуации в образцах письменных текстов. Фонетический, орфоэпический и графический анализ слова. Наблюдение над выразительными средствами фонетики</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2977" w:type="dxa"/>
            <w:gridSpan w:val="2"/>
            <w:vMerge w:val="restart"/>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Тема 2. 2</w:t>
            </w:r>
          </w:p>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Орфография</w:t>
            </w:r>
          </w:p>
        </w:tc>
        <w:tc>
          <w:tcPr>
            <w:tcW w:w="8505" w:type="dxa"/>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b/>
                <w:color w:val="0D0D0D"/>
                <w:sz w:val="24"/>
                <w:szCs w:val="24"/>
                <w:lang w:eastAsia="ru-RU"/>
              </w:rPr>
              <w:t>Практические занятия</w:t>
            </w:r>
          </w:p>
        </w:tc>
        <w:tc>
          <w:tcPr>
            <w:tcW w:w="1276"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4</w:t>
            </w:r>
          </w:p>
        </w:tc>
        <w:tc>
          <w:tcPr>
            <w:tcW w:w="1701"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r>
      <w:tr w:rsidR="001C4377" w:rsidRPr="001C4377" w:rsidTr="001C4377">
        <w:trPr>
          <w:trHeight w:val="570"/>
        </w:trPr>
        <w:tc>
          <w:tcPr>
            <w:tcW w:w="2977" w:type="dxa"/>
            <w:gridSpan w:val="2"/>
            <w:vMerge/>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505" w:type="dxa"/>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Правописание безударных гласных, звонких и глухих согласных. Употребление</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 xml:space="preserve">буквы ь. </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rPr>
          <w:trHeight w:val="540"/>
        </w:trPr>
        <w:tc>
          <w:tcPr>
            <w:tcW w:w="2977" w:type="dxa"/>
            <w:gridSpan w:val="2"/>
            <w:vMerge/>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505" w:type="dxa"/>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Правописание о/е после шипящих и ц. Правописание приставок на з-/ с-. Правописание и/ы после приставок</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11482" w:type="dxa"/>
            <w:gridSpan w:val="3"/>
          </w:tcPr>
          <w:p w:rsidR="001C4377" w:rsidRPr="001C4377" w:rsidRDefault="001C4377" w:rsidP="001C4377">
            <w:pPr>
              <w:spacing w:after="0" w:line="240" w:lineRule="auto"/>
              <w:jc w:val="both"/>
              <w:rPr>
                <w:rFonts w:ascii="Times New Roman" w:eastAsia="Times New Roman" w:hAnsi="Times New Roman" w:cs="Times New Roman"/>
                <w:b/>
                <w:color w:val="0D0D0D"/>
                <w:sz w:val="24"/>
                <w:szCs w:val="24"/>
                <w:lang w:eastAsia="ru-RU"/>
              </w:rPr>
            </w:pPr>
            <w:r w:rsidRPr="001C4377">
              <w:rPr>
                <w:rFonts w:ascii="Times New Roman" w:eastAsia="Times New Roman" w:hAnsi="Times New Roman" w:cs="Times New Roman"/>
                <w:b/>
                <w:color w:val="0D0D0D"/>
                <w:sz w:val="24"/>
                <w:szCs w:val="24"/>
                <w:lang w:eastAsia="ru-RU"/>
              </w:rPr>
              <w:t>Раздел 3 Лексикология и фразеология</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b/>
                <w:color w:val="0D0D0D"/>
                <w:sz w:val="24"/>
                <w:szCs w:val="24"/>
                <w:lang w:eastAsia="ru-RU"/>
              </w:rPr>
            </w:pPr>
            <w:r w:rsidRPr="001C4377">
              <w:rPr>
                <w:rFonts w:ascii="Times New Roman" w:eastAsia="Times New Roman" w:hAnsi="Times New Roman" w:cs="Times New Roman"/>
                <w:b/>
                <w:color w:val="0D0D0D"/>
                <w:sz w:val="24"/>
                <w:szCs w:val="24"/>
                <w:lang w:eastAsia="ru-RU"/>
              </w:rPr>
              <w:t>8</w:t>
            </w:r>
          </w:p>
        </w:tc>
        <w:tc>
          <w:tcPr>
            <w:tcW w:w="1701" w:type="dxa"/>
            <w:shd w:val="clear" w:color="auto" w:fill="D9D9D9"/>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2835" w:type="dxa"/>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Тема 3.1</w:t>
            </w:r>
          </w:p>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Лексическая система языка. Активный и пассивный словарный запас</w:t>
            </w:r>
          </w:p>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Слово в лексической системе языка. Лексическое и грамматическое значение слова. Многозначность слова. Прямое и переносное значение слова. Метафора, метонимия как выразительные средства языка. Омонимы, синонимы, антонимы, паронимы и их употребление. Изобразительные возможности синонимов, антонимов, омонимов, паронимов. Контекстуальные синонимы и антонимы. Градация. Антитеза. Активный и пассивный словарный запас; архаизмы, историзмы, неологизмы. Особенности русского речевого этикета</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1</w:t>
            </w:r>
          </w:p>
        </w:tc>
        <w:tc>
          <w:tcPr>
            <w:tcW w:w="1701"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r>
      <w:tr w:rsidR="001C4377" w:rsidRPr="001C4377" w:rsidTr="001C4377">
        <w:tc>
          <w:tcPr>
            <w:tcW w:w="2835" w:type="dxa"/>
          </w:tcPr>
          <w:p w:rsidR="001C4377" w:rsidRPr="001C4377" w:rsidRDefault="001C4377" w:rsidP="001C4377">
            <w:pPr>
              <w:spacing w:after="0" w:line="240" w:lineRule="auto"/>
              <w:rPr>
                <w:rFonts w:ascii="Times New Roman" w:eastAsia="Times New Roman" w:hAnsi="Times New Roman" w:cs="Times New Roman"/>
                <w:color w:val="0D0D0D"/>
                <w:lang w:eastAsia="ru-RU"/>
              </w:rPr>
            </w:pPr>
            <w:r w:rsidRPr="001C4377">
              <w:rPr>
                <w:rFonts w:ascii="Times New Roman" w:eastAsia="Times New Roman" w:hAnsi="Times New Roman" w:cs="Times New Roman"/>
                <w:color w:val="0D0D0D"/>
                <w:sz w:val="24"/>
                <w:szCs w:val="24"/>
                <w:lang w:eastAsia="ru-RU"/>
              </w:rPr>
              <w:t>Тема 3.2</w:t>
            </w:r>
          </w:p>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Фразеология</w:t>
            </w: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Фразеологизмы. Отличие фразеологизма от слова. Употребление фразеологизмов в речи. Афоризмы. Лексические и фразеологические словари. Лексико-фразеологический разбор. Лексические нормы. Лексические ошибки и их исправление. Ошибки в употреблении фразеологических единиц и их исправление</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1</w:t>
            </w:r>
          </w:p>
        </w:tc>
        <w:tc>
          <w:tcPr>
            <w:tcW w:w="1701"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r>
      <w:tr w:rsidR="001C4377" w:rsidRPr="001C4377" w:rsidTr="001C4377">
        <w:trPr>
          <w:trHeight w:val="330"/>
        </w:trPr>
        <w:tc>
          <w:tcPr>
            <w:tcW w:w="2835" w:type="dxa"/>
            <w:vMerge w:val="restart"/>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b/>
                <w:color w:val="0D0D0D"/>
                <w:sz w:val="24"/>
                <w:szCs w:val="24"/>
                <w:lang w:eastAsia="ru-RU"/>
              </w:rPr>
              <w:t>Практические занятия</w:t>
            </w:r>
          </w:p>
        </w:tc>
        <w:tc>
          <w:tcPr>
            <w:tcW w:w="1276"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4</w:t>
            </w:r>
          </w:p>
        </w:tc>
        <w:tc>
          <w:tcPr>
            <w:tcW w:w="1701"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3</w:t>
            </w:r>
          </w:p>
        </w:tc>
      </w:tr>
      <w:tr w:rsidR="001C4377" w:rsidRPr="001C4377" w:rsidTr="001C4377">
        <w:trPr>
          <w:trHeight w:val="210"/>
        </w:trPr>
        <w:tc>
          <w:tcPr>
            <w:tcW w:w="2835" w:type="dxa"/>
            <w:vMerge/>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Лингвистическое исследование лексических и фразеологических единиц — вы-</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ведение алгоритма лексического анализа</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2835" w:type="dxa"/>
            <w:vMerge/>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Лексический и фразеологический анализ слова. Подбор текстов с изучаемым языковым явлением</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2835" w:type="dxa"/>
            <w:tcBorders>
              <w:top w:val="nil"/>
            </w:tcBorders>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b/>
                <w:color w:val="0D0D0D"/>
                <w:sz w:val="24"/>
                <w:szCs w:val="24"/>
                <w:lang w:eastAsia="ru-RU"/>
              </w:rPr>
              <w:t>Контрольная работа № 2</w:t>
            </w:r>
            <w:r w:rsidRPr="001C4377">
              <w:rPr>
                <w:rFonts w:ascii="Times New Roman" w:eastAsia="Times New Roman" w:hAnsi="Times New Roman" w:cs="Times New Roman"/>
                <w:color w:val="0D0D0D"/>
                <w:sz w:val="24"/>
                <w:szCs w:val="24"/>
                <w:lang w:eastAsia="ru-RU"/>
              </w:rPr>
              <w:t xml:space="preserve"> по теме «Лексика и фразеология»</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c>
          <w:tcPr>
            <w:tcW w:w="1701" w:type="dxa"/>
            <w:shd w:val="clear" w:color="auto" w:fill="FFFFFF"/>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3</w:t>
            </w:r>
          </w:p>
        </w:tc>
      </w:tr>
      <w:tr w:rsidR="001C4377" w:rsidRPr="001C4377" w:rsidTr="001C4377">
        <w:tc>
          <w:tcPr>
            <w:tcW w:w="11482" w:type="dxa"/>
            <w:gridSpan w:val="3"/>
          </w:tcPr>
          <w:p w:rsidR="001C4377" w:rsidRPr="001C4377" w:rsidRDefault="001C4377" w:rsidP="001C4377">
            <w:pPr>
              <w:spacing w:after="0" w:line="240" w:lineRule="auto"/>
              <w:jc w:val="both"/>
              <w:rPr>
                <w:rFonts w:ascii="Times New Roman" w:eastAsia="Times New Roman" w:hAnsi="Times New Roman" w:cs="Times New Roman"/>
                <w:b/>
                <w:color w:val="0D0D0D"/>
                <w:sz w:val="24"/>
                <w:szCs w:val="24"/>
                <w:lang w:eastAsia="ru-RU"/>
              </w:rPr>
            </w:pPr>
            <w:r w:rsidRPr="001C4377">
              <w:rPr>
                <w:rFonts w:ascii="Times New Roman" w:eastAsia="Times New Roman" w:hAnsi="Times New Roman" w:cs="Times New Roman"/>
                <w:b/>
                <w:color w:val="0D0D0D"/>
                <w:sz w:val="24"/>
                <w:szCs w:val="24"/>
                <w:lang w:eastAsia="ru-RU"/>
              </w:rPr>
              <w:t>Раздел 4 Морфемика, словообразование, орфография</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b/>
                <w:color w:val="0D0D0D"/>
                <w:sz w:val="24"/>
                <w:szCs w:val="24"/>
                <w:lang w:eastAsia="ru-RU"/>
              </w:rPr>
            </w:pPr>
            <w:r w:rsidRPr="001C4377">
              <w:rPr>
                <w:rFonts w:ascii="Times New Roman" w:eastAsia="Times New Roman" w:hAnsi="Times New Roman" w:cs="Times New Roman"/>
                <w:b/>
                <w:color w:val="0D0D0D"/>
                <w:sz w:val="24"/>
                <w:szCs w:val="24"/>
                <w:lang w:eastAsia="ru-RU"/>
              </w:rPr>
              <w:t>8</w:t>
            </w:r>
          </w:p>
        </w:tc>
        <w:tc>
          <w:tcPr>
            <w:tcW w:w="1701" w:type="dxa"/>
            <w:shd w:val="clear" w:color="auto" w:fill="D9D9D9"/>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2835" w:type="dxa"/>
            <w:vMerge w:val="restart"/>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 xml:space="preserve">Тема 4.1 </w:t>
            </w:r>
          </w:p>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Морфемика. Словообразование</w:t>
            </w: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b/>
                <w:color w:val="0D0D0D"/>
                <w:sz w:val="24"/>
                <w:szCs w:val="24"/>
                <w:lang w:eastAsia="ru-RU"/>
              </w:rPr>
              <w:t>Практические занятия</w:t>
            </w:r>
          </w:p>
        </w:tc>
        <w:tc>
          <w:tcPr>
            <w:tcW w:w="1276"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4</w:t>
            </w:r>
          </w:p>
        </w:tc>
        <w:tc>
          <w:tcPr>
            <w:tcW w:w="1701"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r>
      <w:tr w:rsidR="001C4377" w:rsidRPr="001C4377" w:rsidTr="001C4377">
        <w:trPr>
          <w:trHeight w:val="300"/>
        </w:trPr>
        <w:tc>
          <w:tcPr>
            <w:tcW w:w="2835" w:type="dxa"/>
            <w:vMerge/>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 xml:space="preserve">Понятие морфемы как значимой части слова. Многозначность морфем. Синонимия и антонимия морфем. Морфемный разбор слова. </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rPr>
          <w:trHeight w:val="240"/>
        </w:trPr>
        <w:tc>
          <w:tcPr>
            <w:tcW w:w="2835" w:type="dxa"/>
            <w:vMerge/>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Способы словообразования. Словообразовательный анализ</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2835" w:type="dxa"/>
            <w:vMerge w:val="restart"/>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Тема 4. 2</w:t>
            </w:r>
          </w:p>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lastRenderedPageBreak/>
              <w:t>Орфография</w:t>
            </w: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b/>
                <w:color w:val="0D0D0D"/>
                <w:sz w:val="24"/>
                <w:szCs w:val="24"/>
                <w:lang w:eastAsia="ru-RU"/>
              </w:rPr>
              <w:lastRenderedPageBreak/>
              <w:t>Практические занятия</w:t>
            </w:r>
          </w:p>
        </w:tc>
        <w:tc>
          <w:tcPr>
            <w:tcW w:w="1276"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4</w:t>
            </w:r>
          </w:p>
        </w:tc>
        <w:tc>
          <w:tcPr>
            <w:tcW w:w="1701"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r>
      <w:tr w:rsidR="001C4377" w:rsidRPr="001C4377" w:rsidTr="001C4377">
        <w:trPr>
          <w:trHeight w:val="540"/>
        </w:trPr>
        <w:tc>
          <w:tcPr>
            <w:tcW w:w="2835" w:type="dxa"/>
            <w:vMerge/>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Употребление приставок в разных стилях речи. Употребление суффиксов в разных стилях речи</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rPr>
          <w:trHeight w:val="570"/>
        </w:trPr>
        <w:tc>
          <w:tcPr>
            <w:tcW w:w="2835" w:type="dxa"/>
            <w:vMerge/>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Правописание чередующихся гласных в корнях слов. Правописание приставок</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 xml:space="preserve">при- / пре-. </w:t>
            </w:r>
            <w:r w:rsidRPr="001C4377">
              <w:rPr>
                <w:rFonts w:ascii="Times New Roman" w:eastAsia="Times New Roman" w:hAnsi="Times New Roman" w:cs="Times New Roman"/>
                <w:sz w:val="24"/>
                <w:szCs w:val="24"/>
                <w:lang w:eastAsia="ru-RU"/>
              </w:rPr>
              <w:t>Дифференцированный зачёт.</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11482" w:type="dxa"/>
            <w:gridSpan w:val="3"/>
          </w:tcPr>
          <w:p w:rsidR="001C4377" w:rsidRPr="001C4377" w:rsidRDefault="001C4377" w:rsidP="001C4377">
            <w:pPr>
              <w:spacing w:after="0" w:line="240" w:lineRule="auto"/>
              <w:jc w:val="both"/>
              <w:rPr>
                <w:rFonts w:ascii="Times New Roman" w:eastAsia="Times New Roman" w:hAnsi="Times New Roman" w:cs="Times New Roman"/>
                <w:b/>
                <w:color w:val="0D0D0D"/>
                <w:sz w:val="24"/>
                <w:szCs w:val="24"/>
                <w:lang w:eastAsia="ru-RU"/>
              </w:rPr>
            </w:pPr>
            <w:r w:rsidRPr="001C4377">
              <w:rPr>
                <w:rFonts w:ascii="Times New Roman" w:eastAsia="Times New Roman" w:hAnsi="Times New Roman" w:cs="Times New Roman"/>
                <w:b/>
                <w:color w:val="0D0D0D"/>
                <w:sz w:val="24"/>
                <w:szCs w:val="24"/>
                <w:lang w:eastAsia="ru-RU"/>
              </w:rPr>
              <w:t>Раздел 5 Морфология и орфография</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b/>
                <w:color w:val="0D0D0D"/>
                <w:sz w:val="24"/>
                <w:szCs w:val="24"/>
                <w:lang w:eastAsia="ru-RU"/>
              </w:rPr>
            </w:pPr>
            <w:r w:rsidRPr="001C4377">
              <w:rPr>
                <w:rFonts w:ascii="Times New Roman" w:eastAsia="Times New Roman" w:hAnsi="Times New Roman" w:cs="Times New Roman"/>
                <w:b/>
                <w:color w:val="0D0D0D"/>
                <w:sz w:val="24"/>
                <w:szCs w:val="24"/>
                <w:lang w:eastAsia="ru-RU"/>
              </w:rPr>
              <w:t>32</w:t>
            </w:r>
          </w:p>
        </w:tc>
        <w:tc>
          <w:tcPr>
            <w:tcW w:w="1701" w:type="dxa"/>
            <w:shd w:val="clear" w:color="auto" w:fill="D9D9D9"/>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2835" w:type="dxa"/>
            <w:vMerge w:val="restart"/>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Тема 5.1</w:t>
            </w:r>
          </w:p>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Имя существительное</w:t>
            </w: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b/>
                <w:color w:val="0D0D0D"/>
                <w:sz w:val="24"/>
                <w:szCs w:val="24"/>
                <w:lang w:eastAsia="ru-RU"/>
              </w:rPr>
              <w:t>Практические занятия</w:t>
            </w:r>
          </w:p>
        </w:tc>
        <w:tc>
          <w:tcPr>
            <w:tcW w:w="1276"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c>
          <w:tcPr>
            <w:tcW w:w="1701"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3</w:t>
            </w:r>
          </w:p>
        </w:tc>
      </w:tr>
      <w:tr w:rsidR="001C4377" w:rsidRPr="001C4377" w:rsidTr="001C4377">
        <w:tc>
          <w:tcPr>
            <w:tcW w:w="2835" w:type="dxa"/>
            <w:vMerge/>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Грамматические признаки слова. Знаменательные и незнаменательные части речи. Основные выразительные средства морфологии.</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Имя существительное. Лексико-грамматические разряды имен существительных. Род, число, падеж существительных. Склонение имен существительных. Право-</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писание окончаний имен существительных. Правописание сложных существительных. Морфологический разбор имени существительного. Употребление форм имен существительных в речи</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2835" w:type="dxa"/>
            <w:vMerge w:val="restart"/>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Тема 5. 2</w:t>
            </w:r>
          </w:p>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Имя прилагательное</w:t>
            </w: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b/>
                <w:color w:val="0D0D0D"/>
                <w:sz w:val="24"/>
                <w:szCs w:val="24"/>
                <w:lang w:eastAsia="ru-RU"/>
              </w:rPr>
              <w:t>Практические занятия</w:t>
            </w:r>
          </w:p>
        </w:tc>
        <w:tc>
          <w:tcPr>
            <w:tcW w:w="1276"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4</w:t>
            </w:r>
          </w:p>
        </w:tc>
        <w:tc>
          <w:tcPr>
            <w:tcW w:w="1701"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r>
      <w:tr w:rsidR="001C4377" w:rsidRPr="001C4377" w:rsidTr="001C4377">
        <w:trPr>
          <w:trHeight w:val="870"/>
        </w:trPr>
        <w:tc>
          <w:tcPr>
            <w:tcW w:w="2835" w:type="dxa"/>
            <w:vMerge/>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 xml:space="preserve">Лексико-грамматические разряды имен прилагательных. Степени сравнения имен прилагательных. Правописание суффиксов и окончаний имен прилагательных. </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rPr>
          <w:trHeight w:val="510"/>
        </w:trPr>
        <w:tc>
          <w:tcPr>
            <w:tcW w:w="2835" w:type="dxa"/>
            <w:vMerge/>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Правописание сложных прилагательных. Морфологический разбор имени прилагательного. Употребление форм имен прилагательных в речи</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2835" w:type="dxa"/>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Тема 5. 3</w:t>
            </w:r>
          </w:p>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Имя числительное</w:t>
            </w: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Лексико-грамматические разряды имен числительных. Правописание числительных. Морфологический разбор имени числительного. Употребление числительных в речи. Сочетание числительных оба, обе, двое, трое и других с существительными разного рода</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4</w:t>
            </w:r>
          </w:p>
        </w:tc>
        <w:tc>
          <w:tcPr>
            <w:tcW w:w="1701"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r>
      <w:tr w:rsidR="001C4377" w:rsidRPr="001C4377" w:rsidTr="001C4377">
        <w:trPr>
          <w:trHeight w:val="1147"/>
        </w:trPr>
        <w:tc>
          <w:tcPr>
            <w:tcW w:w="2835" w:type="dxa"/>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Тема 5. 4</w:t>
            </w:r>
          </w:p>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Местоимение</w:t>
            </w: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Значение местоимения. Лексико-грамматические разряды местоимений. Правописание местоимений. Морфологический разбор местоимения.</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 xml:space="preserve"> Употребление местоимений в речи. Местоимение как средство связи предложений в тексте. Синонимия местоименных форм</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c>
          <w:tcPr>
            <w:tcW w:w="1701"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r>
      <w:tr w:rsidR="001C4377" w:rsidRPr="001C4377" w:rsidTr="001C4377">
        <w:tc>
          <w:tcPr>
            <w:tcW w:w="2835" w:type="dxa"/>
            <w:vMerge w:val="restart"/>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 xml:space="preserve">Тема 5. 5 </w:t>
            </w:r>
          </w:p>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Глагол</w:t>
            </w: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b/>
                <w:color w:val="0D0D0D"/>
                <w:sz w:val="24"/>
                <w:szCs w:val="24"/>
                <w:lang w:eastAsia="ru-RU"/>
              </w:rPr>
              <w:t>Практические занятия</w:t>
            </w:r>
          </w:p>
        </w:tc>
        <w:tc>
          <w:tcPr>
            <w:tcW w:w="1276"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4</w:t>
            </w:r>
          </w:p>
        </w:tc>
        <w:tc>
          <w:tcPr>
            <w:tcW w:w="1701"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r>
      <w:tr w:rsidR="001C4377" w:rsidRPr="001C4377" w:rsidTr="001C4377">
        <w:tc>
          <w:tcPr>
            <w:tcW w:w="2835" w:type="dxa"/>
            <w:vMerge/>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 xml:space="preserve">Грамматические признаки глагола. Правописание суффиксов и личных окончаний глагола. Правописание не с глаголами. Морфологический разбор глагола. </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 xml:space="preserve">Употребление форм глагола в речи. Употребление в художественном тексте одного времени вместо другого, одного наклонения вместо другого с целью повышения образности и эмоциональности. Синонимия глагольных форм в </w:t>
            </w:r>
            <w:r w:rsidRPr="001C4377">
              <w:rPr>
                <w:rFonts w:ascii="Times New Roman" w:eastAsia="Times New Roman" w:hAnsi="Times New Roman" w:cs="Times New Roman"/>
                <w:color w:val="0D0D0D"/>
                <w:sz w:val="24"/>
                <w:szCs w:val="24"/>
                <w:lang w:eastAsia="ru-RU"/>
              </w:rPr>
              <w:lastRenderedPageBreak/>
              <w:t>художественном тексте</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2835" w:type="dxa"/>
            <w:vMerge w:val="restart"/>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 xml:space="preserve">Тема 5. 6  </w:t>
            </w:r>
          </w:p>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Причастие и деепричастие</w:t>
            </w: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b/>
                <w:color w:val="0D0D0D"/>
                <w:sz w:val="24"/>
                <w:szCs w:val="24"/>
                <w:lang w:eastAsia="ru-RU"/>
              </w:rPr>
              <w:t>Практические занятия</w:t>
            </w:r>
          </w:p>
        </w:tc>
        <w:tc>
          <w:tcPr>
            <w:tcW w:w="1276"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4</w:t>
            </w:r>
          </w:p>
        </w:tc>
        <w:tc>
          <w:tcPr>
            <w:tcW w:w="1701"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r>
      <w:tr w:rsidR="001C4377" w:rsidRPr="001C4377" w:rsidTr="001C4377">
        <w:trPr>
          <w:trHeight w:val="870"/>
        </w:trPr>
        <w:tc>
          <w:tcPr>
            <w:tcW w:w="2835" w:type="dxa"/>
            <w:vMerge/>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 xml:space="preserve">Образование и правописание действительных и страдательных причастий. Причастный оборот и знаки препинания в предложении с причастным оборотом. Морфологический разбор причастия. </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rPr>
          <w:trHeight w:val="780"/>
        </w:trPr>
        <w:tc>
          <w:tcPr>
            <w:tcW w:w="2835" w:type="dxa"/>
            <w:vMerge/>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Образование  и правописание деепричастий совершенного и несовершенного вида. Деепричастный оборот и знаки препинания в предложениях с деепричастным оборотом. Морфологический разбор деепричастия</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rPr>
          <w:trHeight w:val="303"/>
        </w:trPr>
        <w:tc>
          <w:tcPr>
            <w:tcW w:w="2835" w:type="dxa"/>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b/>
                <w:color w:val="0D0D0D"/>
                <w:sz w:val="24"/>
                <w:szCs w:val="24"/>
                <w:lang w:eastAsia="ru-RU"/>
              </w:rPr>
              <w:t>Практические занятия</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rPr>
          <w:trHeight w:val="503"/>
        </w:trPr>
        <w:tc>
          <w:tcPr>
            <w:tcW w:w="2835" w:type="dxa"/>
            <w:vMerge w:val="restart"/>
            <w:tcBorders>
              <w:top w:val="nil"/>
            </w:tcBorders>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 xml:space="preserve">Тема 5. 7 </w:t>
            </w:r>
          </w:p>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Наречие</w:t>
            </w: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 xml:space="preserve">Грамматические признаки наречия и степени сравнения наречий. Правописание наречий. Слова категории состояния </w:t>
            </w:r>
          </w:p>
        </w:tc>
        <w:tc>
          <w:tcPr>
            <w:tcW w:w="1276" w:type="dxa"/>
            <w:tcBorders>
              <w:top w:val="nil"/>
            </w:tcBorders>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c>
          <w:tcPr>
            <w:tcW w:w="1701"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3</w:t>
            </w:r>
          </w:p>
        </w:tc>
      </w:tr>
      <w:tr w:rsidR="001C4377" w:rsidRPr="001C4377" w:rsidTr="001C4377">
        <w:trPr>
          <w:trHeight w:val="524"/>
        </w:trPr>
        <w:tc>
          <w:tcPr>
            <w:tcW w:w="2835" w:type="dxa"/>
            <w:vMerge/>
            <w:tcBorders>
              <w:top w:val="nil"/>
            </w:tcBorders>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b/>
                <w:color w:val="0D0D0D"/>
                <w:sz w:val="24"/>
                <w:szCs w:val="24"/>
                <w:lang w:eastAsia="ru-RU"/>
              </w:rPr>
              <w:t>Контрольная работа № 3</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b/>
                <w:color w:val="0D0D0D"/>
                <w:sz w:val="24"/>
                <w:szCs w:val="24"/>
                <w:lang w:eastAsia="ru-RU"/>
              </w:rPr>
              <w:t xml:space="preserve">Р.р. </w:t>
            </w:r>
            <w:r w:rsidRPr="001C4377">
              <w:rPr>
                <w:rFonts w:ascii="Times New Roman" w:eastAsia="Times New Roman" w:hAnsi="Times New Roman" w:cs="Times New Roman"/>
                <w:color w:val="0D0D0D"/>
                <w:sz w:val="24"/>
                <w:szCs w:val="24"/>
                <w:lang w:eastAsia="ru-RU"/>
              </w:rPr>
              <w:t>Сочинение по картине</w:t>
            </w:r>
          </w:p>
        </w:tc>
        <w:tc>
          <w:tcPr>
            <w:tcW w:w="1276" w:type="dxa"/>
            <w:tcBorders>
              <w:top w:val="single" w:sz="4" w:space="0" w:color="auto"/>
            </w:tcBorders>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c>
          <w:tcPr>
            <w:tcW w:w="1701"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2835" w:type="dxa"/>
            <w:vMerge/>
            <w:tcBorders>
              <w:top w:val="nil"/>
            </w:tcBorders>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b/>
                <w:color w:val="0D0D0D"/>
                <w:sz w:val="24"/>
                <w:szCs w:val="24"/>
                <w:lang w:eastAsia="ru-RU"/>
              </w:rPr>
              <w:t>Практические занятия</w:t>
            </w:r>
          </w:p>
        </w:tc>
        <w:tc>
          <w:tcPr>
            <w:tcW w:w="1276"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c>
          <w:tcPr>
            <w:tcW w:w="1701"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3</w:t>
            </w:r>
          </w:p>
        </w:tc>
      </w:tr>
      <w:tr w:rsidR="001C4377" w:rsidRPr="001C4377" w:rsidTr="001C4377">
        <w:tc>
          <w:tcPr>
            <w:tcW w:w="2835" w:type="dxa"/>
            <w:vMerge/>
            <w:tcBorders>
              <w:top w:val="nil"/>
            </w:tcBorders>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Исследование текста с целью освоения основных понятий морфологии: грамматические категории и грамматические значения; выведение алгоритма морфологического разбора</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2835" w:type="dxa"/>
            <w:vMerge/>
            <w:tcBorders>
              <w:top w:val="nil"/>
            </w:tcBorders>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Образование слов и форм слов разных частей речи с помощью различных словообразовательных моделей и способов словообразования и словоизменения; использование способа разграничения слов-омонимов, принадлежащих к разным частям речи</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2835" w:type="dxa"/>
            <w:vMerge w:val="restart"/>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Тема 5. 8</w:t>
            </w:r>
          </w:p>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Служебные части речи</w:t>
            </w: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b/>
                <w:color w:val="0D0D0D"/>
                <w:sz w:val="24"/>
                <w:szCs w:val="24"/>
                <w:lang w:eastAsia="ru-RU"/>
              </w:rPr>
              <w:t>Практические занятия</w:t>
            </w:r>
          </w:p>
        </w:tc>
        <w:tc>
          <w:tcPr>
            <w:tcW w:w="1276"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4</w:t>
            </w:r>
          </w:p>
        </w:tc>
        <w:tc>
          <w:tcPr>
            <w:tcW w:w="1701"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r>
      <w:tr w:rsidR="001C4377" w:rsidRPr="001C4377" w:rsidTr="001C4377">
        <w:tc>
          <w:tcPr>
            <w:tcW w:w="2835" w:type="dxa"/>
            <w:vMerge/>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Предлог как часть речи. Правописание предлогов. Союз как часть речи. Правописание союзов. Частица как часть речи. Правописание частиц. Междометия и звукоподражательные слова. Правописание междометий и звукоподражаний</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2835" w:type="dxa"/>
            <w:vMerge/>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b/>
                <w:color w:val="0D0D0D"/>
                <w:sz w:val="24"/>
                <w:szCs w:val="24"/>
                <w:lang w:eastAsia="ru-RU"/>
              </w:rPr>
              <w:t>Р.р.</w:t>
            </w:r>
            <w:r w:rsidRPr="001C4377">
              <w:rPr>
                <w:rFonts w:ascii="Times New Roman" w:eastAsia="Times New Roman" w:hAnsi="Times New Roman" w:cs="Times New Roman"/>
                <w:color w:val="0D0D0D"/>
                <w:sz w:val="24"/>
                <w:szCs w:val="24"/>
                <w:lang w:eastAsia="ru-RU"/>
              </w:rPr>
              <w:t xml:space="preserve"> Изложение</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c>
          <w:tcPr>
            <w:tcW w:w="1701"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11482" w:type="dxa"/>
            <w:gridSpan w:val="3"/>
          </w:tcPr>
          <w:p w:rsidR="001C4377" w:rsidRPr="001C4377" w:rsidRDefault="001C4377" w:rsidP="001C4377">
            <w:pPr>
              <w:spacing w:after="0" w:line="240" w:lineRule="auto"/>
              <w:jc w:val="both"/>
              <w:rPr>
                <w:rFonts w:ascii="Times New Roman" w:eastAsia="Times New Roman" w:hAnsi="Times New Roman" w:cs="Times New Roman"/>
                <w:b/>
                <w:color w:val="0D0D0D"/>
                <w:sz w:val="24"/>
                <w:szCs w:val="24"/>
                <w:lang w:eastAsia="ru-RU"/>
              </w:rPr>
            </w:pPr>
            <w:r w:rsidRPr="001C4377">
              <w:rPr>
                <w:rFonts w:ascii="Times New Roman" w:eastAsia="Times New Roman" w:hAnsi="Times New Roman" w:cs="Times New Roman"/>
                <w:b/>
                <w:color w:val="0D0D0D"/>
                <w:sz w:val="24"/>
                <w:szCs w:val="24"/>
                <w:lang w:eastAsia="ru-RU"/>
              </w:rPr>
              <w:t>Раздел 6 Синтаксис и пунктуация</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b/>
                <w:color w:val="0D0D0D"/>
                <w:sz w:val="24"/>
                <w:szCs w:val="24"/>
                <w:lang w:eastAsia="ru-RU"/>
              </w:rPr>
            </w:pPr>
            <w:r w:rsidRPr="001C4377">
              <w:rPr>
                <w:rFonts w:ascii="Times New Roman" w:eastAsia="Times New Roman" w:hAnsi="Times New Roman" w:cs="Times New Roman"/>
                <w:b/>
                <w:color w:val="0D0D0D"/>
                <w:sz w:val="24"/>
                <w:szCs w:val="24"/>
                <w:lang w:eastAsia="ru-RU"/>
              </w:rPr>
              <w:t>21</w:t>
            </w:r>
          </w:p>
        </w:tc>
        <w:tc>
          <w:tcPr>
            <w:tcW w:w="1701" w:type="dxa"/>
            <w:shd w:val="clear" w:color="auto" w:fill="D9D9D9"/>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2835" w:type="dxa"/>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Тема 6. 1</w:t>
            </w:r>
          </w:p>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Основные единицы синтаксиса</w:t>
            </w:r>
          </w:p>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Словосочетание, предложение, сложное синтаксическое целое. Основные выразительные средства синтаксиса</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1</w:t>
            </w:r>
          </w:p>
        </w:tc>
        <w:tc>
          <w:tcPr>
            <w:tcW w:w="1701"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r>
      <w:tr w:rsidR="001C4377" w:rsidRPr="001C4377" w:rsidTr="001C4377">
        <w:tc>
          <w:tcPr>
            <w:tcW w:w="2835" w:type="dxa"/>
            <w:vMerge w:val="restart"/>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Тема 6. 2</w:t>
            </w:r>
          </w:p>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Простое предложение</w:t>
            </w: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b/>
                <w:color w:val="0D0D0D"/>
                <w:sz w:val="24"/>
                <w:szCs w:val="24"/>
                <w:lang w:eastAsia="ru-RU"/>
              </w:rPr>
              <w:t>Практические занятия</w:t>
            </w:r>
          </w:p>
        </w:tc>
        <w:tc>
          <w:tcPr>
            <w:tcW w:w="1276"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8</w:t>
            </w:r>
          </w:p>
        </w:tc>
        <w:tc>
          <w:tcPr>
            <w:tcW w:w="1701"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3</w:t>
            </w:r>
          </w:p>
        </w:tc>
      </w:tr>
      <w:tr w:rsidR="001C4377" w:rsidRPr="001C4377" w:rsidTr="001C4377">
        <w:tc>
          <w:tcPr>
            <w:tcW w:w="2835" w:type="dxa"/>
            <w:vMerge/>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 xml:space="preserve">Виды предложений по цели высказывания; восклицательные предложения. </w:t>
            </w:r>
            <w:r w:rsidRPr="001C4377">
              <w:rPr>
                <w:rFonts w:ascii="Times New Roman" w:eastAsia="Times New Roman" w:hAnsi="Times New Roman" w:cs="Times New Roman"/>
                <w:color w:val="0D0D0D"/>
                <w:sz w:val="24"/>
                <w:szCs w:val="24"/>
                <w:lang w:eastAsia="ru-RU"/>
              </w:rPr>
              <w:lastRenderedPageBreak/>
              <w:t>Интонационное богатство русской речи. Логическое ударение. Прямой и обратный порядок слов. Стилистические функции и роль порядка слов в предложении. Грамматическая основа простого двусоставного предложения. Тире между подлежащим и сказуемым. Второстепенные члены предложения (определение, приложение, обстоятельство, дополнение). Односоставное и неполное предложение. Односоставные предложения с главным членом в форме подлежащего. Односоставные предложения с главным членом в форме сказуемого. Синонимия односоставных предложений. Предложения односоставные и двусоставные как синтаксические синонимы; использование их в разных типах и стилях речи. Использование неполных предложений в речи. Односложное простое предложение. Предложения с однородными членами и знаки препинания в них. Однородные и неоднородные определения. Употребление однородных членов предложения в разных стилях речи. Синонимика ряда однородных членов предложения с союзами и без союзов. Предложения с обособленными и уточняющими членами. Обособление определений. Синонимия обособленных и необособленных определений. Обособление приложений. Обособление дополнений. Обособление обстоятельств. Роль сравнительного оборота как изобразительного средства языка. Уточняющие члены предложения. Стилистическая роль обособленных и необособленных членов предложения. Знаки препинания при словах, грамматически несвязанных с членами предложения. Вводные слова и предложения. Отличие вводных слов от знаменательных слов-омонимов. Употребление вводных слов в речи; стилистическое различие между ними. Использование вводных слов как средства связи предложений в тексте. Знаки препинания при обращении. Использование обращений в разных стилях речи как средства характеристики адресата и передачи авторского отношения к нему</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2835" w:type="dxa"/>
            <w:vMerge w:val="restart"/>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Тема 6. 3</w:t>
            </w:r>
          </w:p>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Сложное предложение</w:t>
            </w: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Сложносочиненное предложение. Знаки препинания в сложносочиненном предложении. Синонимика сложносочиненных предложений с различными союзами. Сложноподчиненное предложение. Знаки препинания в сложноподчиненном предложении. Бессоюзное сложное предложение. Способы передачи чужой речи</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c>
          <w:tcPr>
            <w:tcW w:w="1701"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2</w:t>
            </w:r>
          </w:p>
        </w:tc>
      </w:tr>
      <w:tr w:rsidR="001C4377" w:rsidRPr="001C4377" w:rsidTr="001C4377">
        <w:tc>
          <w:tcPr>
            <w:tcW w:w="2835" w:type="dxa"/>
            <w:vMerge/>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b/>
                <w:color w:val="0D0D0D"/>
                <w:sz w:val="24"/>
                <w:szCs w:val="24"/>
                <w:lang w:eastAsia="ru-RU"/>
              </w:rPr>
            </w:pPr>
            <w:r w:rsidRPr="001C4377">
              <w:rPr>
                <w:rFonts w:ascii="Times New Roman" w:eastAsia="Times New Roman" w:hAnsi="Times New Roman" w:cs="Times New Roman"/>
                <w:b/>
                <w:color w:val="0D0D0D"/>
                <w:sz w:val="24"/>
                <w:szCs w:val="24"/>
                <w:lang w:eastAsia="ru-RU"/>
              </w:rPr>
              <w:t>Практические занятия</w:t>
            </w:r>
          </w:p>
        </w:tc>
        <w:tc>
          <w:tcPr>
            <w:tcW w:w="1276"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9</w:t>
            </w:r>
          </w:p>
        </w:tc>
        <w:tc>
          <w:tcPr>
            <w:tcW w:w="1701" w:type="dxa"/>
            <w:vMerge w:val="restart"/>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3</w:t>
            </w:r>
          </w:p>
        </w:tc>
      </w:tr>
      <w:tr w:rsidR="001C4377" w:rsidRPr="001C4377" w:rsidTr="001C4377">
        <w:tc>
          <w:tcPr>
            <w:tcW w:w="2835" w:type="dxa"/>
            <w:vMerge/>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 xml:space="preserve">Употребление сложносочиненных предложений в речи. Использование сложноподчиненных предложений в разных типах и стилях речи. Знаки препинания в бессоюзном сложном предложении. Знаки препинания при прямой </w:t>
            </w:r>
            <w:r w:rsidRPr="001C4377">
              <w:rPr>
                <w:rFonts w:ascii="Times New Roman" w:eastAsia="Times New Roman" w:hAnsi="Times New Roman" w:cs="Times New Roman"/>
                <w:color w:val="0D0D0D"/>
                <w:sz w:val="24"/>
                <w:szCs w:val="24"/>
                <w:lang w:eastAsia="ru-RU"/>
              </w:rPr>
              <w:lastRenderedPageBreak/>
              <w:t>речи. Замена прямой речи косвенной. Знаки препинания при цитатах. Оформление диалога. Знаки препинания при диалоге</w:t>
            </w:r>
          </w:p>
        </w:tc>
        <w:tc>
          <w:tcPr>
            <w:tcW w:w="1276"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c>
          <w:tcPr>
            <w:tcW w:w="1701" w:type="dxa"/>
            <w:vMerge/>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2835" w:type="dxa"/>
            <w:vMerge/>
          </w:tcPr>
          <w:p w:rsidR="001C4377" w:rsidRPr="001C4377" w:rsidRDefault="001C4377" w:rsidP="001C4377">
            <w:pPr>
              <w:spacing w:after="0" w:line="240" w:lineRule="auto"/>
              <w:rPr>
                <w:rFonts w:ascii="Times New Roman" w:eastAsia="Times New Roman" w:hAnsi="Times New Roman" w:cs="Times New Roman"/>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b/>
                <w:color w:val="0D0D0D"/>
                <w:sz w:val="24"/>
                <w:szCs w:val="24"/>
                <w:lang w:eastAsia="ru-RU"/>
              </w:rPr>
              <w:t>Контрольная работа  № 4</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1</w:t>
            </w:r>
          </w:p>
        </w:tc>
        <w:tc>
          <w:tcPr>
            <w:tcW w:w="1701" w:type="dxa"/>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3</w:t>
            </w:r>
          </w:p>
        </w:tc>
      </w:tr>
      <w:tr w:rsidR="001C4377" w:rsidRPr="001C4377" w:rsidTr="001C4377">
        <w:tc>
          <w:tcPr>
            <w:tcW w:w="2835" w:type="dxa"/>
          </w:tcPr>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Индивидуальный проект (в рамках времени отведенного на изучение дисциплины)</w:t>
            </w:r>
          </w:p>
          <w:p w:rsidR="001C4377" w:rsidRPr="001C4377" w:rsidRDefault="001C4377" w:rsidP="001C4377">
            <w:pPr>
              <w:spacing w:after="0" w:line="240" w:lineRule="auto"/>
              <w:jc w:val="both"/>
              <w:rPr>
                <w:rFonts w:ascii="Times New Roman" w:eastAsia="Times New Roman" w:hAnsi="Times New Roman" w:cs="Times New Roman"/>
                <w:b/>
                <w:bCs/>
                <w:color w:val="0D0D0D"/>
                <w:sz w:val="24"/>
                <w:szCs w:val="24"/>
                <w:lang w:eastAsia="ru-RU"/>
              </w:rPr>
            </w:pPr>
          </w:p>
        </w:tc>
        <w:tc>
          <w:tcPr>
            <w:tcW w:w="8647" w:type="dxa"/>
            <w:gridSpan w:val="2"/>
          </w:tcPr>
          <w:p w:rsidR="001C4377" w:rsidRPr="001C4377" w:rsidRDefault="001C4377" w:rsidP="001C4377">
            <w:pPr>
              <w:spacing w:after="0" w:line="240" w:lineRule="auto"/>
              <w:jc w:val="both"/>
              <w:rPr>
                <w:rFonts w:ascii="Times New Roman" w:eastAsia="Times New Roman" w:hAnsi="Times New Roman" w:cs="Times New Roman"/>
                <w:b/>
                <w:color w:val="0D0D0D"/>
                <w:sz w:val="24"/>
                <w:szCs w:val="24"/>
                <w:lang w:eastAsia="ru-RU"/>
              </w:rPr>
            </w:pPr>
            <w:r w:rsidRPr="001C4377">
              <w:rPr>
                <w:rFonts w:ascii="Times New Roman" w:eastAsia="Times New Roman" w:hAnsi="Times New Roman" w:cs="Times New Roman"/>
                <w:b/>
                <w:color w:val="0D0D0D"/>
                <w:sz w:val="24"/>
                <w:szCs w:val="24"/>
                <w:lang w:eastAsia="ru-RU"/>
              </w:rPr>
              <w:t>Примерная тематика:</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История русского алфавита.</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Использование устаревших слов в повседневной жизни.</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Забытая буква «Ё».</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Концепты «истина» и «правда» в русском языке и произведениях Платонова.</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Край родной в легендах и преданиях.</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Научные открытия А.А. Шахматова.</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Некоторые особенности обособления определений.</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Основные законы орфоэпии русского языка.</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Особенности имени числительного как части речи.</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Отражение процесса ассимиляции в письменной речи современной молодежи.</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Переход имен существительных из собственных в нарицательные.</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Причины заимствования в современном русском языке.</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Приемы речевого воздействия в газетных публикациях.</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Происхождение русских имен.</w:t>
            </w:r>
          </w:p>
          <w:p w:rsidR="001C4377" w:rsidRPr="001C4377" w:rsidRDefault="001C4377" w:rsidP="001C4377">
            <w:pPr>
              <w:spacing w:after="0" w:line="240" w:lineRule="auto"/>
              <w:jc w:val="both"/>
              <w:rPr>
                <w:rFonts w:ascii="Times New Roman" w:eastAsia="Times New Roman" w:hAnsi="Times New Roman" w:cs="Times New Roman"/>
                <w:color w:val="0D0D0D"/>
                <w:sz w:val="24"/>
                <w:szCs w:val="24"/>
                <w:lang w:eastAsia="ru-RU"/>
              </w:rPr>
            </w:pPr>
            <w:r w:rsidRPr="001C4377">
              <w:rPr>
                <w:rFonts w:ascii="Times New Roman" w:eastAsia="Times New Roman" w:hAnsi="Times New Roman" w:cs="Times New Roman"/>
                <w:color w:val="0D0D0D"/>
                <w:sz w:val="24"/>
                <w:szCs w:val="24"/>
                <w:lang w:eastAsia="ru-RU"/>
              </w:rPr>
              <w:t>Роль фразеологизмов в современном русском языке.</w:t>
            </w:r>
          </w:p>
          <w:p w:rsidR="001C4377" w:rsidRPr="001C4377" w:rsidRDefault="001C4377" w:rsidP="001C4377">
            <w:pPr>
              <w:spacing w:after="0" w:line="240" w:lineRule="auto"/>
              <w:jc w:val="both"/>
              <w:rPr>
                <w:rFonts w:ascii="Times New Roman" w:eastAsia="Times New Roman" w:hAnsi="Times New Roman" w:cs="Times New Roman"/>
                <w:color w:val="0D0D0D"/>
                <w:sz w:val="28"/>
                <w:szCs w:val="28"/>
                <w:lang w:eastAsia="ru-RU"/>
              </w:rPr>
            </w:pPr>
            <w:r w:rsidRPr="001C4377">
              <w:rPr>
                <w:rFonts w:ascii="Times New Roman" w:eastAsia="Times New Roman" w:hAnsi="Times New Roman" w:cs="Times New Roman"/>
                <w:color w:val="0D0D0D"/>
                <w:sz w:val="24"/>
                <w:szCs w:val="24"/>
                <w:lang w:eastAsia="ru-RU"/>
              </w:rPr>
              <w:t>Происхождение имен наших одногруппников.</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b/>
                <w:color w:val="0D0D0D"/>
                <w:sz w:val="24"/>
                <w:szCs w:val="24"/>
                <w:lang w:eastAsia="ru-RU"/>
              </w:rPr>
            </w:pPr>
          </w:p>
        </w:tc>
        <w:tc>
          <w:tcPr>
            <w:tcW w:w="1701" w:type="dxa"/>
            <w:shd w:val="clear" w:color="auto" w:fill="D9D9D9"/>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11482" w:type="dxa"/>
            <w:gridSpan w:val="3"/>
          </w:tcPr>
          <w:p w:rsidR="001C4377" w:rsidRPr="001C4377" w:rsidRDefault="001C4377" w:rsidP="001C4377">
            <w:pPr>
              <w:spacing w:after="0" w:line="240" w:lineRule="auto"/>
              <w:jc w:val="both"/>
              <w:rPr>
                <w:rFonts w:ascii="Times New Roman" w:eastAsia="Times New Roman" w:hAnsi="Times New Roman" w:cs="Times New Roman"/>
                <w:b/>
                <w:color w:val="0D0D0D"/>
                <w:sz w:val="24"/>
                <w:szCs w:val="24"/>
                <w:lang w:eastAsia="ru-RU"/>
              </w:rPr>
            </w:pPr>
            <w:r w:rsidRPr="001C4377">
              <w:rPr>
                <w:rFonts w:ascii="Times New Roman" w:eastAsia="Times New Roman" w:hAnsi="Times New Roman" w:cs="Times New Roman"/>
                <w:b/>
                <w:bCs/>
                <w:color w:val="0D0D0D"/>
                <w:sz w:val="24"/>
                <w:szCs w:val="24"/>
                <w:lang w:eastAsia="ru-RU"/>
              </w:rPr>
              <w:t>Консультации</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b/>
                <w:color w:val="0D0D0D"/>
                <w:sz w:val="24"/>
                <w:szCs w:val="24"/>
                <w:lang w:eastAsia="ru-RU"/>
              </w:rPr>
            </w:pPr>
            <w:r w:rsidRPr="001C4377">
              <w:rPr>
                <w:rFonts w:ascii="Times New Roman" w:eastAsia="Times New Roman" w:hAnsi="Times New Roman" w:cs="Times New Roman"/>
                <w:b/>
                <w:color w:val="0D0D0D"/>
                <w:sz w:val="24"/>
                <w:szCs w:val="24"/>
                <w:lang w:eastAsia="ru-RU"/>
              </w:rPr>
              <w:t>6</w:t>
            </w:r>
          </w:p>
        </w:tc>
        <w:tc>
          <w:tcPr>
            <w:tcW w:w="1701" w:type="dxa"/>
            <w:shd w:val="clear" w:color="auto" w:fill="D9D9D9"/>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11482" w:type="dxa"/>
            <w:gridSpan w:val="3"/>
          </w:tcPr>
          <w:p w:rsidR="001C4377" w:rsidRPr="001C4377" w:rsidRDefault="001C4377" w:rsidP="001C4377">
            <w:pPr>
              <w:spacing w:after="0" w:line="240" w:lineRule="auto"/>
              <w:rPr>
                <w:rFonts w:ascii="Times New Roman" w:eastAsia="Times New Roman" w:hAnsi="Times New Roman" w:cs="Times New Roman"/>
                <w:i/>
                <w:iCs/>
                <w:color w:val="0D0D0D"/>
                <w:sz w:val="28"/>
                <w:szCs w:val="28"/>
                <w:lang w:eastAsia="ru-RU"/>
              </w:rPr>
            </w:pPr>
            <w:r w:rsidRPr="001C4377">
              <w:rPr>
                <w:rFonts w:ascii="Times New Roman" w:eastAsia="Times New Roman" w:hAnsi="Times New Roman" w:cs="Times New Roman"/>
                <w:b/>
                <w:iCs/>
                <w:color w:val="0D0D0D"/>
                <w:sz w:val="24"/>
                <w:szCs w:val="28"/>
                <w:lang w:eastAsia="ru-RU"/>
              </w:rPr>
              <w:t>Промежуточная  аттестация</w:t>
            </w:r>
            <w:r w:rsidRPr="001C4377">
              <w:rPr>
                <w:rFonts w:ascii="Times New Roman" w:eastAsia="Times New Roman" w:hAnsi="Times New Roman" w:cs="Times New Roman"/>
                <w:i/>
                <w:iCs/>
                <w:color w:val="0D0D0D"/>
                <w:sz w:val="24"/>
                <w:szCs w:val="28"/>
                <w:lang w:eastAsia="ru-RU"/>
              </w:rPr>
              <w:t xml:space="preserve"> </w:t>
            </w:r>
            <w:r w:rsidRPr="001C4377">
              <w:rPr>
                <w:rFonts w:ascii="Times New Roman" w:eastAsia="Times New Roman" w:hAnsi="Times New Roman" w:cs="Times New Roman"/>
                <w:iCs/>
                <w:color w:val="0D0D0D"/>
                <w:sz w:val="24"/>
                <w:szCs w:val="28"/>
                <w:lang w:eastAsia="ru-RU"/>
              </w:rPr>
              <w:t xml:space="preserve">в форме экзамена  </w:t>
            </w:r>
            <w:r w:rsidRPr="001C4377">
              <w:rPr>
                <w:rFonts w:ascii="Times New Roman" w:eastAsia="Times New Roman" w:hAnsi="Times New Roman" w:cs="Times New Roman"/>
                <w:i/>
                <w:iCs/>
                <w:color w:val="0D0D0D"/>
                <w:sz w:val="28"/>
                <w:szCs w:val="28"/>
                <w:lang w:eastAsia="ru-RU"/>
              </w:rPr>
              <w:t xml:space="preserve">   </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b/>
                <w:color w:val="0D0D0D"/>
                <w:sz w:val="24"/>
                <w:szCs w:val="24"/>
                <w:lang w:eastAsia="ru-RU"/>
              </w:rPr>
            </w:pPr>
            <w:r w:rsidRPr="001C4377">
              <w:rPr>
                <w:rFonts w:ascii="Times New Roman" w:eastAsia="Times New Roman" w:hAnsi="Times New Roman" w:cs="Times New Roman"/>
                <w:b/>
                <w:color w:val="0D0D0D"/>
                <w:sz w:val="24"/>
                <w:szCs w:val="24"/>
                <w:lang w:eastAsia="ru-RU"/>
              </w:rPr>
              <w:t>6</w:t>
            </w:r>
          </w:p>
        </w:tc>
        <w:tc>
          <w:tcPr>
            <w:tcW w:w="1701" w:type="dxa"/>
            <w:shd w:val="clear" w:color="auto" w:fill="D9D9D9"/>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r w:rsidR="001C4377" w:rsidRPr="001C4377" w:rsidTr="001C4377">
        <w:tc>
          <w:tcPr>
            <w:tcW w:w="11482" w:type="dxa"/>
            <w:gridSpan w:val="3"/>
          </w:tcPr>
          <w:p w:rsidR="001C4377" w:rsidRPr="001C4377" w:rsidRDefault="001C4377" w:rsidP="001C4377">
            <w:pPr>
              <w:spacing w:after="0" w:line="240" w:lineRule="auto"/>
              <w:jc w:val="both"/>
              <w:rPr>
                <w:rFonts w:ascii="Times New Roman" w:eastAsia="Times New Roman" w:hAnsi="Times New Roman" w:cs="Times New Roman"/>
                <w:b/>
                <w:color w:val="0D0D0D"/>
                <w:sz w:val="24"/>
                <w:szCs w:val="24"/>
                <w:lang w:eastAsia="ru-RU"/>
              </w:rPr>
            </w:pPr>
            <w:r w:rsidRPr="001C4377">
              <w:rPr>
                <w:rFonts w:ascii="Times New Roman" w:eastAsia="Times New Roman" w:hAnsi="Times New Roman" w:cs="Times New Roman"/>
                <w:b/>
                <w:color w:val="0D0D0D"/>
                <w:sz w:val="24"/>
                <w:szCs w:val="24"/>
                <w:lang w:eastAsia="ru-RU"/>
              </w:rPr>
              <w:t>Всего</w:t>
            </w:r>
          </w:p>
        </w:tc>
        <w:tc>
          <w:tcPr>
            <w:tcW w:w="1276" w:type="dxa"/>
          </w:tcPr>
          <w:p w:rsidR="001C4377" w:rsidRPr="001C4377" w:rsidRDefault="001C4377" w:rsidP="001C4377">
            <w:pPr>
              <w:spacing w:after="0" w:line="240" w:lineRule="auto"/>
              <w:jc w:val="center"/>
              <w:rPr>
                <w:rFonts w:ascii="Times New Roman" w:eastAsia="Times New Roman" w:hAnsi="Times New Roman" w:cs="Times New Roman"/>
                <w:b/>
                <w:color w:val="0D0D0D"/>
                <w:sz w:val="24"/>
                <w:szCs w:val="24"/>
                <w:lang w:eastAsia="ru-RU"/>
              </w:rPr>
            </w:pPr>
            <w:r w:rsidRPr="001C4377">
              <w:rPr>
                <w:rFonts w:ascii="Times New Roman" w:eastAsia="Times New Roman" w:hAnsi="Times New Roman" w:cs="Times New Roman"/>
                <w:b/>
                <w:color w:val="0D0D0D"/>
                <w:sz w:val="24"/>
                <w:szCs w:val="24"/>
                <w:lang w:eastAsia="ru-RU"/>
              </w:rPr>
              <w:t>101</w:t>
            </w:r>
          </w:p>
        </w:tc>
        <w:tc>
          <w:tcPr>
            <w:tcW w:w="1701" w:type="dxa"/>
            <w:shd w:val="clear" w:color="auto" w:fill="D9D9D9"/>
          </w:tcPr>
          <w:p w:rsidR="001C4377" w:rsidRPr="001C4377" w:rsidRDefault="001C4377" w:rsidP="001C4377">
            <w:pPr>
              <w:spacing w:after="0" w:line="240" w:lineRule="auto"/>
              <w:jc w:val="center"/>
              <w:rPr>
                <w:rFonts w:ascii="Times New Roman" w:eastAsia="Times New Roman" w:hAnsi="Times New Roman" w:cs="Times New Roman"/>
                <w:color w:val="0D0D0D"/>
                <w:sz w:val="24"/>
                <w:szCs w:val="24"/>
                <w:lang w:eastAsia="ru-RU"/>
              </w:rPr>
            </w:pPr>
          </w:p>
        </w:tc>
      </w:tr>
    </w:tbl>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20"/>
        <w:jc w:val="both"/>
        <w:rPr>
          <w:rFonts w:ascii="Times New Roman" w:eastAsia="Times New Roman" w:hAnsi="Times New Roman" w:cs="Times New Roman"/>
          <w:bCs/>
          <w:i/>
          <w:sz w:val="20"/>
          <w:szCs w:val="20"/>
          <w:lang w:eastAsia="ru-RU"/>
        </w:rPr>
      </w:pPr>
      <w:r w:rsidRPr="001C4377">
        <w:rPr>
          <w:rFonts w:ascii="Times New Roman" w:eastAsia="Times New Roman" w:hAnsi="Times New Roman" w:cs="Times New Roman"/>
          <w:bCs/>
          <w:i/>
          <w:color w:val="0D0D0D"/>
          <w:sz w:val="20"/>
          <w:szCs w:val="20"/>
          <w:lang w:eastAsia="ru-RU"/>
        </w:rPr>
        <w:t>Внутри каждого раздела указываются соответствующие темы. По каждой теме описывается содержание учебного материала</w:t>
      </w:r>
      <w:r w:rsidRPr="001C4377">
        <w:rPr>
          <w:rFonts w:ascii="Times New Roman" w:eastAsia="Times New Roman" w:hAnsi="Times New Roman" w:cs="Times New Roman"/>
          <w:bCs/>
          <w:i/>
          <w:sz w:val="20"/>
          <w:szCs w:val="20"/>
          <w:lang w:eastAsia="ru-RU"/>
        </w:rPr>
        <w:t xml:space="preserve"> (в дидактических единицах),</w:t>
      </w:r>
      <w:r w:rsidRPr="001C4377">
        <w:rPr>
          <w:rFonts w:ascii="Times New Roman" w:eastAsia="Times New Roman" w:hAnsi="Times New Roman" w:cs="Times New Roman"/>
          <w:bCs/>
          <w:sz w:val="20"/>
          <w:szCs w:val="20"/>
          <w:lang w:eastAsia="ru-RU"/>
        </w:rPr>
        <w:t xml:space="preserve"> </w:t>
      </w:r>
      <w:r w:rsidRPr="001C4377">
        <w:rPr>
          <w:rFonts w:ascii="Times New Roman" w:eastAsia="Times New Roman" w:hAnsi="Times New Roman" w:cs="Times New Roman"/>
          <w:bCs/>
          <w:i/>
          <w:sz w:val="20"/>
          <w:szCs w:val="20"/>
          <w:lang w:eastAsia="ru-RU"/>
        </w:rPr>
        <w:t>наименования необходимых лабораторных работ и практических занятий (отдельно по каждому виду), контрольных работ, а также примерная тематика самостоятельной работы. Если предусмотрены курсовые работы (проекты) по дисциплине, описывается их примерная тематика. Объем часов определяется по каждой позиции столбца 3 (отмечено звездочкой *). Уровень освоения проставляется напротив дидактических единиц в столбце 4 (отмечено двумя звездочками **).</w:t>
      </w: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Для характеристики уровня освоения учебного материала используются следующие обозначения:</w:t>
      </w: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xml:space="preserve">1. – ознакомительный (узнавание ранее изученных объектов, свойств); </w:t>
      </w: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2. – репродуктивный (выполнение деятельности по образцу, инструкции или под руководством)</w:t>
      </w:r>
    </w:p>
    <w:p w:rsidR="001C4377" w:rsidRPr="001C4377" w:rsidRDefault="001C4377" w:rsidP="001C437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sz w:val="24"/>
          <w:szCs w:val="24"/>
          <w:lang w:eastAsia="ru-RU"/>
        </w:rPr>
      </w:pPr>
      <w:r w:rsidRPr="001C4377">
        <w:rPr>
          <w:rFonts w:ascii="Times New Roman" w:eastAsia="Times New Roman" w:hAnsi="Times New Roman" w:cs="Times New Roman"/>
          <w:sz w:val="24"/>
          <w:szCs w:val="24"/>
          <w:lang w:eastAsia="ru-RU"/>
        </w:rPr>
        <w:t>3. – продуктивный (планирование и самостоятельное выполнение деятельности, решение проблемных задач)</w:t>
      </w:r>
    </w:p>
    <w:p w:rsidR="001C4377" w:rsidRPr="001C4377" w:rsidRDefault="001C4377" w:rsidP="001C4377">
      <w:pPr>
        <w:spacing w:after="0" w:line="240" w:lineRule="auto"/>
        <w:rPr>
          <w:rFonts w:ascii="Times New Roman" w:eastAsia="Times New Roman" w:hAnsi="Times New Roman" w:cs="Times New Roman"/>
          <w:sz w:val="24"/>
          <w:szCs w:val="24"/>
          <w:lang w:eastAsia="ru-RU"/>
        </w:rPr>
        <w:sectPr w:rsidR="001C4377" w:rsidRPr="001C4377" w:rsidSect="001C4377">
          <w:pgSz w:w="16838" w:h="11906" w:orient="landscape"/>
          <w:pgMar w:top="1134" w:right="1134" w:bottom="851" w:left="1134" w:header="709" w:footer="709" w:gutter="0"/>
          <w:cols w:space="708"/>
          <w:docGrid w:linePitch="360"/>
        </w:sectPr>
      </w:pPr>
    </w:p>
    <w:p w:rsidR="001C4377" w:rsidRPr="001C4377" w:rsidRDefault="001C4377" w:rsidP="001C4377">
      <w:pPr>
        <w:spacing w:after="0" w:line="240" w:lineRule="auto"/>
        <w:jc w:val="center"/>
        <w:rPr>
          <w:rFonts w:ascii="Times New Roman" w:eastAsia="Times New Roman" w:hAnsi="Times New Roman" w:cs="Times New Roman"/>
          <w:b/>
          <w:caps/>
          <w:sz w:val="28"/>
          <w:szCs w:val="28"/>
          <w:lang w:eastAsia="ru-RU"/>
        </w:rPr>
      </w:pPr>
      <w:r w:rsidRPr="001C4377">
        <w:rPr>
          <w:rFonts w:ascii="Times New Roman" w:eastAsia="Times New Roman" w:hAnsi="Times New Roman" w:cs="Times New Roman"/>
          <w:b/>
          <w:caps/>
          <w:sz w:val="28"/>
          <w:szCs w:val="28"/>
          <w:lang w:eastAsia="ru-RU"/>
        </w:rPr>
        <w:lastRenderedPageBreak/>
        <w:t xml:space="preserve">3 . </w:t>
      </w:r>
      <w:r w:rsidRPr="001C4377">
        <w:rPr>
          <w:rFonts w:ascii="Times New Roman" w:eastAsia="Times New Roman" w:hAnsi="Times New Roman" w:cs="Times New Roman"/>
          <w:b/>
          <w:bCs/>
          <w:iCs/>
          <w:sz w:val="28"/>
          <w:szCs w:val="28"/>
          <w:lang w:eastAsia="ru-RU"/>
        </w:rPr>
        <w:t>ХАРАКТЕРИСТИКА ОСНОВНЫХ ВИДОВ УЧЕБНОЙ ДЕЯТЕЛЬНОСТИ.</w:t>
      </w:r>
      <w:r w:rsidRPr="001C4377">
        <w:rPr>
          <w:rFonts w:ascii="Times New Roman" w:eastAsia="Times New Roman" w:hAnsi="Times New Roman" w:cs="Times New Roman"/>
          <w:b/>
          <w:bCs/>
          <w:iCs/>
          <w:color w:val="FF0000"/>
          <w:sz w:val="28"/>
          <w:szCs w:val="28"/>
          <w:lang w:eastAsia="ru-RU"/>
        </w:rPr>
        <w:t xml:space="preserve"> </w:t>
      </w:r>
      <w:r w:rsidRPr="001C4377">
        <w:rPr>
          <w:rFonts w:ascii="Times New Roman" w:eastAsia="Times New Roman" w:hAnsi="Times New Roman" w:cs="Times New Roman"/>
          <w:b/>
          <w:caps/>
          <w:sz w:val="28"/>
          <w:szCs w:val="28"/>
          <w:lang w:eastAsia="ru-RU"/>
        </w:rPr>
        <w:t>Контроль результатов освоения учебной дисциплины</w:t>
      </w:r>
    </w:p>
    <w:p w:rsidR="001C4377" w:rsidRPr="001C4377" w:rsidRDefault="001C4377" w:rsidP="001C4377">
      <w:pPr>
        <w:spacing w:after="0" w:line="240" w:lineRule="auto"/>
        <w:jc w:val="center"/>
        <w:rPr>
          <w:rFonts w:ascii="Times New Roman" w:eastAsia="Times New Roman" w:hAnsi="Times New Roman" w:cs="Times New Roman"/>
          <w:b/>
          <w:caps/>
          <w:sz w:val="28"/>
          <w:szCs w:val="28"/>
          <w:lang w:eastAsia="ru-RU"/>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4110"/>
        <w:gridCol w:w="3261"/>
      </w:tblGrid>
      <w:tr w:rsidR="001C4377" w:rsidRPr="001C4377" w:rsidTr="001C4377">
        <w:tc>
          <w:tcPr>
            <w:tcW w:w="2235" w:type="dxa"/>
          </w:tcPr>
          <w:p w:rsidR="001C4377" w:rsidRPr="001C4377" w:rsidRDefault="001C4377" w:rsidP="001C4377">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1C4377">
              <w:rPr>
                <w:rFonts w:ascii="Times New Roman" w:eastAsia="Times New Roman" w:hAnsi="Times New Roman" w:cs="Times New Roman"/>
                <w:b/>
                <w:sz w:val="24"/>
                <w:szCs w:val="24"/>
                <w:lang w:eastAsia="ru-RU"/>
              </w:rPr>
              <w:t>Предметные результаты обучения</w:t>
            </w:r>
          </w:p>
        </w:tc>
        <w:tc>
          <w:tcPr>
            <w:tcW w:w="4110" w:type="dxa"/>
          </w:tcPr>
          <w:p w:rsidR="001C4377" w:rsidRPr="001C4377" w:rsidRDefault="001C4377" w:rsidP="001C4377">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1C4377">
              <w:rPr>
                <w:rFonts w:ascii="Times New Roman" w:eastAsia="Times New Roman" w:hAnsi="Times New Roman" w:cs="Times New Roman"/>
                <w:b/>
                <w:sz w:val="24"/>
                <w:szCs w:val="24"/>
                <w:lang w:eastAsia="ru-RU"/>
              </w:rPr>
              <w:t>Характеристика основных видов учебной деятельности студентов (на уровне учебных действий)</w:t>
            </w:r>
          </w:p>
        </w:tc>
        <w:tc>
          <w:tcPr>
            <w:tcW w:w="3261" w:type="dxa"/>
          </w:tcPr>
          <w:p w:rsidR="001C4377" w:rsidRPr="001C4377" w:rsidRDefault="001C4377" w:rsidP="001C4377">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1C4377">
              <w:rPr>
                <w:rFonts w:ascii="Times New Roman" w:eastAsia="Times New Roman" w:hAnsi="Times New Roman" w:cs="Times New Roman"/>
                <w:b/>
                <w:sz w:val="24"/>
                <w:szCs w:val="24"/>
                <w:lang w:eastAsia="ru-RU"/>
              </w:rPr>
              <w:t>Формы и методы контроля результатов обучения</w:t>
            </w:r>
          </w:p>
        </w:tc>
      </w:tr>
      <w:tr w:rsidR="001C4377" w:rsidRPr="001C4377" w:rsidTr="001C4377">
        <w:tc>
          <w:tcPr>
            <w:tcW w:w="2235" w:type="dxa"/>
            <w:vMerge w:val="restart"/>
          </w:tcPr>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4"/>
                <w:szCs w:val="24"/>
                <w:lang w:eastAsia="ru-RU"/>
              </w:rPr>
            </w:pPr>
            <w:r w:rsidRPr="001C4377">
              <w:rPr>
                <w:rFonts w:ascii="Times New Roman" w:eastAsia="Calibri" w:hAnsi="Times New Roman" w:cs="Times New Roman"/>
                <w:sz w:val="24"/>
                <w:szCs w:val="24"/>
                <w:lang w:eastAsia="ru-RU"/>
              </w:rPr>
              <w:t>сформированность понятий о нормах русского литературного языка и применение знаний о них в речевой практике;</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4"/>
                <w:szCs w:val="24"/>
                <w:lang w:eastAsia="ru-RU"/>
              </w:rPr>
            </w:pPr>
            <w:r w:rsidRPr="001C4377">
              <w:rPr>
                <w:rFonts w:ascii="Times New Roman" w:eastAsia="Calibri" w:hAnsi="Times New Roman" w:cs="Times New Roman"/>
                <w:sz w:val="24"/>
                <w:szCs w:val="24"/>
                <w:lang w:eastAsia="ru-RU"/>
              </w:rPr>
              <w:t>−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4"/>
                <w:szCs w:val="24"/>
                <w:lang w:eastAsia="ru-RU"/>
              </w:rPr>
            </w:pPr>
            <w:r w:rsidRPr="001C4377">
              <w:rPr>
                <w:rFonts w:ascii="Times New Roman" w:eastAsia="Calibri" w:hAnsi="Times New Roman" w:cs="Times New Roman"/>
                <w:sz w:val="24"/>
                <w:szCs w:val="24"/>
                <w:lang w:eastAsia="ru-RU"/>
              </w:rPr>
              <w:t>− владение навыками самоанализа и самооценки на основе наблюдений за собственной речью;</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4"/>
                <w:szCs w:val="24"/>
                <w:lang w:eastAsia="ru-RU"/>
              </w:rPr>
            </w:pPr>
            <w:r w:rsidRPr="001C4377">
              <w:rPr>
                <w:rFonts w:ascii="Times New Roman" w:eastAsia="Calibri" w:hAnsi="Times New Roman" w:cs="Times New Roman"/>
                <w:sz w:val="24"/>
                <w:szCs w:val="24"/>
                <w:lang w:eastAsia="ru-RU"/>
              </w:rPr>
              <w:t>− владение умением анализировать текст с точки зрения наличия в нем явной и скрытой, основной и второстепенной информации;</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4"/>
                <w:szCs w:val="24"/>
                <w:lang w:eastAsia="ru-RU"/>
              </w:rPr>
            </w:pPr>
            <w:r w:rsidRPr="001C4377">
              <w:rPr>
                <w:rFonts w:ascii="Times New Roman" w:eastAsia="Calibri" w:hAnsi="Times New Roman" w:cs="Times New Roman"/>
                <w:sz w:val="24"/>
                <w:szCs w:val="24"/>
                <w:lang w:eastAsia="ru-RU"/>
              </w:rPr>
              <w:lastRenderedPageBreak/>
              <w:t>− владение умением представлять тексты в виде тезисов, конспектов, аннотаций, рефератов, сочинений различных жанров;</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4"/>
                <w:szCs w:val="24"/>
                <w:lang w:eastAsia="ru-RU"/>
              </w:rPr>
            </w:pPr>
            <w:r w:rsidRPr="001C4377">
              <w:rPr>
                <w:rFonts w:ascii="Times New Roman" w:eastAsia="Calibri" w:hAnsi="Times New Roman" w:cs="Times New Roman"/>
                <w:sz w:val="24"/>
                <w:szCs w:val="24"/>
                <w:lang w:eastAsia="ru-RU"/>
              </w:rPr>
              <w:t>− сформированность представлений об изобразительно-выразительных возможностях русского языка;</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4"/>
                <w:szCs w:val="24"/>
                <w:lang w:eastAsia="ru-RU"/>
              </w:rPr>
            </w:pPr>
            <w:r w:rsidRPr="001C4377">
              <w:rPr>
                <w:rFonts w:ascii="Times New Roman" w:eastAsia="Calibri" w:hAnsi="Times New Roman" w:cs="Times New Roman"/>
                <w:sz w:val="24"/>
                <w:szCs w:val="24"/>
                <w:lang w:eastAsia="ru-RU"/>
              </w:rPr>
              <w:t>− сформированность умений учитывать исторический, историко-культурный контекст и контекст творчества писателя в процессе анализа текста;</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4"/>
                <w:szCs w:val="24"/>
                <w:lang w:eastAsia="ru-RU"/>
              </w:rPr>
            </w:pPr>
            <w:r w:rsidRPr="001C4377">
              <w:rPr>
                <w:rFonts w:ascii="Times New Roman" w:eastAsia="Calibri" w:hAnsi="Times New Roman" w:cs="Times New Roman"/>
                <w:sz w:val="24"/>
                <w:szCs w:val="24"/>
                <w:lang w:eastAsia="ru-RU"/>
              </w:rPr>
              <w:t>−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w:t>
            </w:r>
          </w:p>
          <w:p w:rsidR="001C4377" w:rsidRPr="001C4377" w:rsidRDefault="001C4377" w:rsidP="001C4377">
            <w:pPr>
              <w:autoSpaceDE w:val="0"/>
              <w:autoSpaceDN w:val="0"/>
              <w:adjustRightInd w:val="0"/>
              <w:spacing w:after="0" w:line="240" w:lineRule="auto"/>
              <w:jc w:val="both"/>
              <w:rPr>
                <w:rFonts w:ascii="Times New Roman" w:eastAsia="Calibri" w:hAnsi="Times New Roman" w:cs="Times New Roman"/>
                <w:sz w:val="24"/>
                <w:szCs w:val="24"/>
                <w:lang w:eastAsia="ru-RU"/>
              </w:rPr>
            </w:pPr>
            <w:r w:rsidRPr="001C4377">
              <w:rPr>
                <w:rFonts w:ascii="Times New Roman" w:eastAsia="Calibri" w:hAnsi="Times New Roman" w:cs="Times New Roman"/>
                <w:sz w:val="24"/>
                <w:szCs w:val="24"/>
                <w:lang w:eastAsia="ru-RU"/>
              </w:rPr>
              <w:t xml:space="preserve">− владение навыками анализа текста с учетом их стилистической и жанрово-родовой специфики; осознание художественной картины жизни, созданной в </w:t>
            </w:r>
            <w:r w:rsidRPr="001C4377">
              <w:rPr>
                <w:rFonts w:ascii="Times New Roman" w:eastAsia="Calibri" w:hAnsi="Times New Roman" w:cs="Times New Roman"/>
                <w:sz w:val="24"/>
                <w:szCs w:val="24"/>
                <w:lang w:eastAsia="ru-RU"/>
              </w:rPr>
              <w:lastRenderedPageBreak/>
              <w:t>литературном произведении, в единстве эмоционального личностного восприятия и интеллектуального понимания;</w:t>
            </w:r>
          </w:p>
          <w:p w:rsidR="001C4377" w:rsidRPr="001C4377" w:rsidRDefault="001C4377" w:rsidP="001C4377">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1C4377">
              <w:rPr>
                <w:rFonts w:ascii="Times New Roman" w:eastAsia="Calibri" w:hAnsi="Times New Roman" w:cs="Times New Roman"/>
                <w:sz w:val="24"/>
                <w:szCs w:val="24"/>
                <w:lang w:eastAsia="ru-RU"/>
              </w:rPr>
              <w:t>− сформированность представлений о системе стилей языка художественной литературы</w:t>
            </w:r>
          </w:p>
        </w:tc>
        <w:tc>
          <w:tcPr>
            <w:tcW w:w="4110" w:type="dxa"/>
          </w:tcPr>
          <w:p w:rsidR="001C4377" w:rsidRPr="001C4377" w:rsidRDefault="001C4377" w:rsidP="001C4377">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1C4377">
              <w:rPr>
                <w:rFonts w:ascii="Times New Roman" w:eastAsia="Times New Roman" w:hAnsi="Times New Roman" w:cs="Times New Roman"/>
                <w:b/>
                <w:sz w:val="24"/>
                <w:szCs w:val="24"/>
                <w:lang w:eastAsia="ru-RU"/>
              </w:rPr>
              <w:lastRenderedPageBreak/>
              <w:t>Введение</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Извлекать из разных источников и преобразовывать информацию о языке как развивающемся явлении, о связи языка и культуры;</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характеризовать на отдельных примерах взаимосвязь языка,</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культуры и истории народа — носителя языка; анализировать</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пословицы и поговорки о русском языке;</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составлять связное высказывание (сочинение-рассуждение) в устной или письменной форме;</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приводить примеры, которые доказывают, что изучение языка</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позволяет лучше узнать историю и культуру страны;</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определять тему, основную мысль текстов о роли русского языка в жизни общества;</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вычитывать разные виды информации; проводить языковой разбор текстов; извлекать информацию из разных источников</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(таблиц, схем);</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преобразовывать информацию; строить рассуждение о роли русского языка в жизни человека</w:t>
            </w:r>
          </w:p>
        </w:tc>
        <w:tc>
          <w:tcPr>
            <w:tcW w:w="3261" w:type="dxa"/>
          </w:tcPr>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xml:space="preserve"> Диктанты, устный опрос, дифференцированный зачет, экзамен;</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1C4377" w:rsidRPr="001C4377" w:rsidTr="001C4377">
        <w:tc>
          <w:tcPr>
            <w:tcW w:w="2235" w:type="dxa"/>
            <w:vMerge/>
          </w:tcPr>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4110" w:type="dxa"/>
          </w:tcPr>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b/>
                <w:bCs/>
                <w:sz w:val="24"/>
                <w:szCs w:val="24"/>
                <w:lang w:eastAsia="ru-RU"/>
              </w:rPr>
              <w:t>Язык и речь. Функциональные стили речи</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Выразительно читать текст, определять тему, функциональный тип речи, формулировать основную мысль художественных текстов;</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вычитывать разные виды информации;</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характеризовать средства и способы связи предложений в тексте;</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выполнять лингвостилистический анализ текста; определять</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авторскую позицию в тексте; высказывать свою точку зрения</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по проблеме текста;</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lastRenderedPageBreak/>
              <w:t>• характеризовать изобразительно-выразительные средства языка, указывать их роль в идейно-художественном содержании текста;</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составлять связное высказывание (сочинение) в устной и письменной форме на основе проанализированных текстов; определять эмоциональный настрой текста;</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анализировать речь с точки зрения правильности, точности, выразительности, уместности употребления языковых средств;</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подбирать примеры по темам, взятым из изучаемых художественных произведений;</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оцениват</w:t>
            </w:r>
            <w:r w:rsidRPr="001C4377">
              <w:rPr>
                <w:rFonts w:ascii="Times New Roman" w:eastAsia="Times New Roman" w:hAnsi="Times New Roman" w:cs="Times New Roman"/>
                <w:i/>
                <w:iCs/>
                <w:sz w:val="24"/>
                <w:szCs w:val="24"/>
                <w:lang w:eastAsia="ru-RU"/>
              </w:rPr>
              <w:t xml:space="preserve">ь </w:t>
            </w:r>
            <w:r w:rsidRPr="001C4377">
              <w:rPr>
                <w:rFonts w:ascii="Times New Roman" w:eastAsia="Times New Roman" w:hAnsi="Times New Roman" w:cs="Times New Roman"/>
                <w:sz w:val="24"/>
                <w:szCs w:val="24"/>
                <w:lang w:eastAsia="ru-RU"/>
              </w:rPr>
              <w:t>чужие и собственные речевые высказывания разной</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функциональной направленности с точки зрения соответствия</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их коммуникативным задачам и нормам современного русского литературного языка;</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исправлять речевые недостатки, редактировать текст;</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выступать перед аудиторией сверстников с небольшими информационными сообщениями, докладами на учебно-научную тему;</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анализировать и сравнивать русский речевой этикет с речевым этикетом отдельных народов России и мира;</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различать тексты разных функциональных стилей (экстра-лингвистические особенности, лингвистические особенности)</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на уровне употребления лексических средств, типичных синтаксических конструкций);</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анализировать тексты разных жанров научного (учебно-научного), публицистического, официально-делового стилей,</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разговорной речи;</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создавать устные и письменные высказывания разных стилей, жанров и типов речи (отзыв, сообщение, доклад; интервью, репортаж, эссе; расписка, доверенность, заявление; рассказ, беседа, спор);</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lastRenderedPageBreak/>
              <w:t>• подбирать тексты разных функциональных типов и стилей;</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осуществлять информационную переработку текста, создавать вторичный текст, используя разные виды переработки текста (план, тезисы, конспект, реферат, аннотацию, рецензию)</w:t>
            </w:r>
          </w:p>
        </w:tc>
        <w:tc>
          <w:tcPr>
            <w:tcW w:w="3261" w:type="dxa"/>
          </w:tcPr>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lastRenderedPageBreak/>
              <w:t>Практические работы,  тестирование, устный опрос,  дифференцированный зачет, экзамен</w:t>
            </w:r>
          </w:p>
        </w:tc>
      </w:tr>
      <w:tr w:rsidR="001C4377" w:rsidRPr="001C4377" w:rsidTr="001C4377">
        <w:tc>
          <w:tcPr>
            <w:tcW w:w="2235" w:type="dxa"/>
            <w:vMerge/>
          </w:tcPr>
          <w:p w:rsidR="001C4377" w:rsidRPr="001C4377" w:rsidRDefault="001C4377" w:rsidP="001C4377">
            <w:pPr>
              <w:tabs>
                <w:tab w:val="center" w:pos="4677"/>
                <w:tab w:val="right" w:pos="9355"/>
              </w:tabs>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4110" w:type="dxa"/>
          </w:tcPr>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b/>
                <w:bCs/>
                <w:sz w:val="24"/>
                <w:szCs w:val="24"/>
                <w:lang w:eastAsia="ru-RU"/>
              </w:rPr>
              <w:t>Фонетика, орфоэпия, графика, орфография</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Проводит</w:t>
            </w:r>
            <w:r w:rsidRPr="001C4377">
              <w:rPr>
                <w:rFonts w:ascii="Times New Roman" w:eastAsia="Times New Roman" w:hAnsi="Times New Roman" w:cs="Times New Roman"/>
                <w:i/>
                <w:iCs/>
                <w:sz w:val="24"/>
                <w:szCs w:val="24"/>
                <w:lang w:eastAsia="ru-RU"/>
              </w:rPr>
              <w:t xml:space="preserve">ь </w:t>
            </w:r>
            <w:r w:rsidRPr="001C4377">
              <w:rPr>
                <w:rFonts w:ascii="Times New Roman" w:eastAsia="Times New Roman" w:hAnsi="Times New Roman" w:cs="Times New Roman"/>
                <w:sz w:val="24"/>
                <w:szCs w:val="24"/>
                <w:lang w:eastAsia="ru-RU"/>
              </w:rPr>
              <w:t>фонетический разбор; извлекать необходимую информацию по изучаемой теме из таблиц, схем учебника;</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извлекать необходимую информацию из мультимедийных орфоэпических словарей и справочников; использовать ее в различных видах деятельности</w:t>
            </w:r>
            <w:r w:rsidRPr="001C4377">
              <w:rPr>
                <w:rFonts w:ascii="Times New Roman" w:eastAsia="Times New Roman" w:hAnsi="Times New Roman" w:cs="Times New Roman"/>
                <w:i/>
                <w:iCs/>
                <w:sz w:val="24"/>
                <w:szCs w:val="24"/>
                <w:lang w:eastAsia="ru-RU"/>
              </w:rPr>
              <w:t>;</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строить рассуждения с целью анализа проделанной работы;</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определять круг орфографических и пунктуационных правил,</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по которым следует ориентироваться в конкретном случае;</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проводит</w:t>
            </w:r>
            <w:r w:rsidRPr="001C4377">
              <w:rPr>
                <w:rFonts w:ascii="Times New Roman" w:eastAsia="Times New Roman" w:hAnsi="Times New Roman" w:cs="Times New Roman"/>
                <w:i/>
                <w:iCs/>
                <w:sz w:val="24"/>
                <w:szCs w:val="24"/>
                <w:lang w:eastAsia="ru-RU"/>
              </w:rPr>
              <w:t xml:space="preserve">ь </w:t>
            </w:r>
            <w:r w:rsidRPr="001C4377">
              <w:rPr>
                <w:rFonts w:ascii="Times New Roman" w:eastAsia="Times New Roman" w:hAnsi="Times New Roman" w:cs="Times New Roman"/>
                <w:sz w:val="24"/>
                <w:szCs w:val="24"/>
                <w:lang w:eastAsia="ru-RU"/>
              </w:rPr>
              <w:t>операции синтеза и анализа с целью обобщения</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признаков, характеристик, фактов и т. д.;</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извлекать необходимую информацию из орфоэпических словарей и справочников; опознавать основные выразительные</w:t>
            </w:r>
          </w:p>
          <w:p w:rsidR="001C4377" w:rsidRPr="001C4377" w:rsidRDefault="001C4377" w:rsidP="001C4377">
            <w:pPr>
              <w:tabs>
                <w:tab w:val="left" w:pos="916"/>
                <w:tab w:val="left" w:pos="1832"/>
                <w:tab w:val="left" w:pos="2748"/>
                <w:tab w:val="left" w:pos="3664"/>
                <w:tab w:val="left" w:pos="4580"/>
                <w:tab w:val="center" w:pos="4677"/>
                <w:tab w:val="left" w:pos="5496"/>
                <w:tab w:val="left" w:pos="6412"/>
                <w:tab w:val="left" w:pos="7328"/>
                <w:tab w:val="left" w:pos="8244"/>
                <w:tab w:val="left" w:pos="9160"/>
                <w:tab w:val="right" w:pos="9355"/>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1C4377">
              <w:rPr>
                <w:rFonts w:ascii="Times New Roman" w:eastAsia="Times New Roman" w:hAnsi="Times New Roman" w:cs="Times New Roman"/>
                <w:sz w:val="24"/>
                <w:szCs w:val="24"/>
                <w:lang w:eastAsia="ru-RU"/>
              </w:rPr>
              <w:t>средства фонетики (звукопись)</w:t>
            </w:r>
          </w:p>
        </w:tc>
        <w:tc>
          <w:tcPr>
            <w:tcW w:w="3261" w:type="dxa"/>
          </w:tcPr>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Практические работы, тестирование, устный опрос,  дифференцированный зачет, экзамен</w:t>
            </w:r>
          </w:p>
        </w:tc>
      </w:tr>
      <w:tr w:rsidR="001C4377" w:rsidRPr="001C4377" w:rsidTr="001C4377">
        <w:tc>
          <w:tcPr>
            <w:tcW w:w="2235" w:type="dxa"/>
            <w:vMerge/>
          </w:tcPr>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4110" w:type="dxa"/>
          </w:tcPr>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b/>
                <w:bCs/>
                <w:sz w:val="24"/>
                <w:szCs w:val="24"/>
                <w:lang w:eastAsia="ru-RU"/>
              </w:rPr>
              <w:t>Лексикология и фразеология</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Аргументировать различие лексического и грамматического</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значения слова; опознавать основные выразительные средства лексики и фразеологии в публицистической и художественной речи и оценивать их</w:t>
            </w:r>
            <w:r w:rsidRPr="001C4377">
              <w:rPr>
                <w:rFonts w:ascii="Times New Roman" w:eastAsia="Times New Roman" w:hAnsi="Times New Roman" w:cs="Times New Roman"/>
                <w:i/>
                <w:iCs/>
                <w:sz w:val="24"/>
                <w:szCs w:val="24"/>
                <w:lang w:eastAsia="ru-RU"/>
              </w:rPr>
              <w:t>;</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объяснять особенности употребления лексических средств в</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xml:space="preserve">текстах научного и официально-делового стилей речи; извлекать необходимую информацию из лексических словарей разного типа (толкового словаря, словарей синонимов, антонимов, устаревших слов, иностранных слов, фразеологического словаря и др.) и </w:t>
            </w:r>
            <w:r w:rsidRPr="001C4377">
              <w:rPr>
                <w:rFonts w:ascii="Times New Roman" w:eastAsia="Times New Roman" w:hAnsi="Times New Roman" w:cs="Times New Roman"/>
                <w:sz w:val="24"/>
                <w:szCs w:val="24"/>
                <w:lang w:eastAsia="ru-RU"/>
              </w:rPr>
              <w:lastRenderedPageBreak/>
              <w:t>справочников, в том числе мультимедийных; использовать эту информацию в различных видах деятельности;</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познавать основные виды тропов, построенных на переносном значении слова (метафора, эпитет, олицетворение)</w:t>
            </w:r>
          </w:p>
        </w:tc>
        <w:tc>
          <w:tcPr>
            <w:tcW w:w="3261" w:type="dxa"/>
          </w:tcPr>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lastRenderedPageBreak/>
              <w:t>Практические работы,  тестирование, устный опрос,   дифференцированный зачет, экзамен</w:t>
            </w:r>
          </w:p>
        </w:tc>
      </w:tr>
      <w:tr w:rsidR="001C4377" w:rsidRPr="001C4377" w:rsidTr="001C4377">
        <w:tc>
          <w:tcPr>
            <w:tcW w:w="2235" w:type="dxa"/>
            <w:vMerge/>
          </w:tcPr>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4110" w:type="dxa"/>
          </w:tcPr>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b/>
                <w:bCs/>
                <w:sz w:val="24"/>
                <w:szCs w:val="24"/>
                <w:lang w:eastAsia="ru-RU"/>
              </w:rPr>
              <w:t>Морфемика, словообразование, орфография</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Опознавать, наблюдать изучаемое языковое явление, извлекать его из текста;</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проводить морфемный, словообразовательный, этимологический, орфографический анализ;</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извлекать необходимую информацию по изучаемой теме из</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таблиц, схем учебника;</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характеризовать словообразовательные цепочки и словообразовательные гнезда</w:t>
            </w:r>
            <w:r w:rsidRPr="001C4377">
              <w:rPr>
                <w:rFonts w:ascii="Times New Roman" w:eastAsia="Times New Roman" w:hAnsi="Times New Roman" w:cs="Times New Roman"/>
                <w:i/>
                <w:iCs/>
                <w:sz w:val="24"/>
                <w:szCs w:val="24"/>
                <w:lang w:eastAsia="ru-RU"/>
              </w:rPr>
              <w:t xml:space="preserve">, </w:t>
            </w:r>
            <w:r w:rsidRPr="001C4377">
              <w:rPr>
                <w:rFonts w:ascii="Times New Roman" w:eastAsia="Times New Roman" w:hAnsi="Times New Roman" w:cs="Times New Roman"/>
                <w:sz w:val="24"/>
                <w:szCs w:val="24"/>
                <w:lang w:eastAsia="ru-RU"/>
              </w:rPr>
              <w:t>устанавливая смысловую и структурную связь однокоренных слов;</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опознавать основные выразительные средства словообразования в художественной речи и оценивать их</w:t>
            </w:r>
            <w:r w:rsidRPr="001C4377">
              <w:rPr>
                <w:rFonts w:ascii="Times New Roman" w:eastAsia="Times New Roman" w:hAnsi="Times New Roman" w:cs="Times New Roman"/>
                <w:i/>
                <w:iCs/>
                <w:sz w:val="24"/>
                <w:szCs w:val="24"/>
                <w:lang w:eastAsia="ru-RU"/>
              </w:rPr>
              <w:t>;</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извлекать необходимую информацию из морфемных, словообразовательных и этимологических словарей и справочников, в том числе мультимедийных;</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использовать этимологическую справку для объяснения правописания и лексического значения слова</w:t>
            </w:r>
          </w:p>
        </w:tc>
        <w:tc>
          <w:tcPr>
            <w:tcW w:w="3261" w:type="dxa"/>
          </w:tcPr>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Практические работы,  тестирование, устный опрос,    дифференцированный зачет, экзамен</w:t>
            </w:r>
          </w:p>
        </w:tc>
      </w:tr>
      <w:tr w:rsidR="001C4377" w:rsidRPr="001C4377" w:rsidTr="001C4377">
        <w:tc>
          <w:tcPr>
            <w:tcW w:w="2235" w:type="dxa"/>
            <w:vMerge/>
          </w:tcPr>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4110" w:type="dxa"/>
          </w:tcPr>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b/>
                <w:bCs/>
                <w:sz w:val="24"/>
                <w:szCs w:val="24"/>
                <w:lang w:eastAsia="ru-RU"/>
              </w:rPr>
              <w:t>Морфология и орфография</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Опознавать, наблюдать изучаемое языковое явление, извлекать его из текста, анализировать с точки зрения текстообразующей роли;</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проводить морфологический, орфографический, пунктуационный анализ;</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извлекать необходимую информацию по изучаемой теме из</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таблиц, схем учебника; строить рассуждения с целью анализа</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lastRenderedPageBreak/>
              <w:t>проделанной работы;</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определять круг орфографических и пунктуационных правил, по которым следует ориентироваться в конкретном случае;</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проводить операции синтеза и анализа с целью обобщения признаков, характеристик, фактов и т. д.; подбирать примеры по теме из художественных текстов изучаемых произведений;</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составлять монологическое высказывание на лингвистическую тему в устной или письменной форме; анализировать текст с целью обнаружения изученных понятий (категорий), орфограмм, пунктограмм;</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извлекать необходимую информацию из мультимедийных словарей и справочников по правописанию; использовать эту</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информацию в процессе письма; определять роль слов разных частей речи в текстообразовании</w:t>
            </w:r>
          </w:p>
        </w:tc>
        <w:tc>
          <w:tcPr>
            <w:tcW w:w="3261" w:type="dxa"/>
          </w:tcPr>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lastRenderedPageBreak/>
              <w:t>Практические работы,  тестирование, устный опрос,    дифференцированный зачет, экзамен</w:t>
            </w:r>
          </w:p>
        </w:tc>
      </w:tr>
      <w:tr w:rsidR="001C4377" w:rsidRPr="001C4377" w:rsidTr="001C4377">
        <w:tc>
          <w:tcPr>
            <w:tcW w:w="2235" w:type="dxa"/>
            <w:vMerge/>
          </w:tcPr>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4110" w:type="dxa"/>
          </w:tcPr>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b/>
                <w:bCs/>
                <w:sz w:val="24"/>
                <w:szCs w:val="24"/>
                <w:lang w:eastAsia="ru-RU"/>
              </w:rPr>
              <w:t>Синтаксис и пунктуация</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Опознавать, наблюдать изучаемое языковое явление, извлекать его из текста, анализировать с точки зрения текстообразующей роли, проводить языковой разбор (фонетический, лексический, морфемный, словообразовательный, этимологический, морфологический, синтаксический, орфографический, пунктуационный);</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комментировать ответы товарищей;</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извлекать необходимую информацию по изучаемой теме из таблиц, схем учебника; строить рассуждения с целью анализа</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проделанной работы; определять круг орфографических и пунктуационных правил, по которым следует ориентироваться в конкретном случае; анализировать текст с целью обнаружения изученных понятий (категорий), орфограмм, пунктограмм;</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xml:space="preserve">• составлять синтаксические конструкции (словосочетания, предложения) по опорным словам, </w:t>
            </w:r>
            <w:r w:rsidRPr="001C4377">
              <w:rPr>
                <w:rFonts w:ascii="Times New Roman" w:eastAsia="Times New Roman" w:hAnsi="Times New Roman" w:cs="Times New Roman"/>
                <w:sz w:val="24"/>
                <w:szCs w:val="24"/>
                <w:lang w:eastAsia="ru-RU"/>
              </w:rPr>
              <w:lastRenderedPageBreak/>
              <w:t>схемам, заданным темам, соблюдая основные синтаксические нормы;</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проводить операции синтеза и анализа с целью обобщения признаков, характеристик, фактов и т. д.; подбирать примеры по теме из художественных текстов изучаемых произведений;</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определять роль синтаксических конструкций в текстообразовании; находить в тексте стилистические фигуры;</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составлять связное высказывание (сочинение) на лингвистическую тему в устной и письменной форме по теме занятия;</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извлекать необходимую информацию из мультимедийных словарей и справочников по правописанию; использовать эту информацию в процессе письма;</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производить синонимическую замену синтаксических конструкций;</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составлять монологическое высказывание на лингвистическую тему в устной или письменной форме;</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пунктуационно оформлять предложения с разными смысловыми отрезками; определять роль знаков препинания в простых и сложных предложениях;</w:t>
            </w:r>
          </w:p>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t>• составлять схемы предложений, конструировать предложения по схемам</w:t>
            </w:r>
          </w:p>
        </w:tc>
        <w:tc>
          <w:tcPr>
            <w:tcW w:w="3261" w:type="dxa"/>
          </w:tcPr>
          <w:p w:rsidR="001C4377" w:rsidRPr="001C4377" w:rsidRDefault="001C4377" w:rsidP="001C4377">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C4377">
              <w:rPr>
                <w:rFonts w:ascii="Times New Roman" w:eastAsia="Times New Roman" w:hAnsi="Times New Roman" w:cs="Times New Roman"/>
                <w:sz w:val="24"/>
                <w:szCs w:val="24"/>
                <w:lang w:eastAsia="ru-RU"/>
              </w:rPr>
              <w:lastRenderedPageBreak/>
              <w:t>Практические работы, тестирование, устный опрос,    дифференцированный зачет, экзамен</w:t>
            </w:r>
          </w:p>
        </w:tc>
      </w:tr>
    </w:tbl>
    <w:p w:rsidR="001C4377" w:rsidRPr="001C4377" w:rsidRDefault="001C4377" w:rsidP="001C4377">
      <w:pPr>
        <w:spacing w:after="0" w:line="240" w:lineRule="auto"/>
        <w:jc w:val="center"/>
        <w:rPr>
          <w:rFonts w:ascii="Times New Roman" w:eastAsia="Times New Roman" w:hAnsi="Times New Roman" w:cs="Times New Roman"/>
          <w:b/>
          <w:caps/>
          <w:sz w:val="28"/>
          <w:szCs w:val="28"/>
          <w:lang w:eastAsia="ru-RU"/>
        </w:rPr>
      </w:pPr>
    </w:p>
    <w:p w:rsidR="001C4377" w:rsidRPr="001C4377" w:rsidRDefault="001C4377" w:rsidP="001C4377">
      <w:pPr>
        <w:spacing w:after="0" w:line="240" w:lineRule="auto"/>
        <w:jc w:val="both"/>
        <w:rPr>
          <w:rFonts w:ascii="Times New Roman" w:eastAsia="Times New Roman" w:hAnsi="Times New Roman" w:cs="Times New Roman"/>
          <w:color w:val="000000"/>
          <w:sz w:val="28"/>
          <w:szCs w:val="28"/>
          <w:lang w:eastAsia="ru-RU"/>
        </w:rPr>
      </w:pPr>
      <w:r w:rsidRPr="001C4377">
        <w:rPr>
          <w:rFonts w:ascii="Times New Roman" w:eastAsia="Times New Roman" w:hAnsi="Times New Roman" w:cs="Times New Roman"/>
          <w:b/>
          <w:bCs/>
          <w:color w:val="000000"/>
          <w:sz w:val="28"/>
          <w:szCs w:val="28"/>
          <w:lang w:eastAsia="ru-RU"/>
        </w:rPr>
        <w:t>Контроль и оценка</w:t>
      </w:r>
      <w:r w:rsidRPr="001C4377">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1C4377">
        <w:rPr>
          <w:rFonts w:ascii="Times New Roman" w:eastAsia="Calibri" w:hAnsi="Times New Roman" w:cs="Times New Roman"/>
          <w:sz w:val="28"/>
          <w:szCs w:val="28"/>
        </w:rPr>
        <w:t>результативностью участия во внеурочной деятельности по дисциплине.</w:t>
      </w:r>
    </w:p>
    <w:p w:rsidR="001C4377" w:rsidRPr="001C4377" w:rsidRDefault="001C4377" w:rsidP="001C4377">
      <w:pPr>
        <w:spacing w:after="0" w:line="240" w:lineRule="auto"/>
        <w:jc w:val="center"/>
        <w:rPr>
          <w:rFonts w:ascii="Times New Roman" w:eastAsia="Times New Roman" w:hAnsi="Times New Roman" w:cs="Times New Roman"/>
          <w:b/>
          <w:caps/>
          <w:sz w:val="28"/>
          <w:szCs w:val="28"/>
          <w:lang w:eastAsia="ru-RU"/>
        </w:rPr>
      </w:pPr>
    </w:p>
    <w:p w:rsidR="001C4377" w:rsidRPr="001C4377" w:rsidRDefault="001C4377" w:rsidP="001C4377">
      <w:pPr>
        <w:spacing w:after="0" w:line="240" w:lineRule="auto"/>
        <w:jc w:val="center"/>
        <w:rPr>
          <w:rFonts w:ascii="Times New Roman" w:eastAsia="Times New Roman" w:hAnsi="Times New Roman" w:cs="Times New Roman"/>
          <w:b/>
          <w:caps/>
          <w:sz w:val="28"/>
          <w:szCs w:val="28"/>
          <w:lang w:eastAsia="ru-RU"/>
        </w:rPr>
      </w:pPr>
    </w:p>
    <w:p w:rsidR="001C4377" w:rsidRPr="001C4377" w:rsidRDefault="001C4377" w:rsidP="001C4377">
      <w:pPr>
        <w:spacing w:after="0" w:line="240" w:lineRule="auto"/>
        <w:jc w:val="center"/>
        <w:rPr>
          <w:rFonts w:ascii="Times New Roman" w:eastAsia="Times New Roman" w:hAnsi="Times New Roman" w:cs="Times New Roman"/>
          <w:b/>
          <w:caps/>
          <w:sz w:val="28"/>
          <w:szCs w:val="28"/>
          <w:lang w:eastAsia="ru-RU"/>
        </w:rPr>
      </w:pPr>
    </w:p>
    <w:p w:rsidR="001C4377" w:rsidRPr="001C4377" w:rsidRDefault="001C4377" w:rsidP="001C4377">
      <w:pPr>
        <w:spacing w:after="0" w:line="240" w:lineRule="auto"/>
        <w:jc w:val="center"/>
        <w:rPr>
          <w:rFonts w:ascii="Times New Roman" w:eastAsia="Times New Roman" w:hAnsi="Times New Roman" w:cs="Times New Roman"/>
          <w:b/>
          <w:caps/>
          <w:sz w:val="28"/>
          <w:szCs w:val="28"/>
          <w:lang w:eastAsia="ru-RU"/>
        </w:rPr>
      </w:pPr>
    </w:p>
    <w:p w:rsidR="001C4377" w:rsidRPr="001C4377" w:rsidRDefault="001C4377" w:rsidP="001C4377">
      <w:pPr>
        <w:spacing w:after="0" w:line="240" w:lineRule="auto"/>
        <w:jc w:val="center"/>
        <w:rPr>
          <w:rFonts w:ascii="Times New Roman" w:eastAsia="Times New Roman" w:hAnsi="Times New Roman" w:cs="Times New Roman"/>
          <w:b/>
          <w:caps/>
          <w:sz w:val="28"/>
          <w:szCs w:val="28"/>
          <w:lang w:eastAsia="ru-RU"/>
        </w:rPr>
      </w:pPr>
    </w:p>
    <w:p w:rsidR="001C4377" w:rsidRPr="001C4377" w:rsidRDefault="001C4377" w:rsidP="001C437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p>
    <w:p w:rsidR="001C4377" w:rsidRPr="001C4377" w:rsidRDefault="001C4377" w:rsidP="001C437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1C4377">
        <w:rPr>
          <w:rFonts w:ascii="Times New Roman" w:eastAsia="Times New Roman" w:hAnsi="Times New Roman" w:cs="Times New Roman"/>
          <w:b/>
          <w:caps/>
          <w:sz w:val="28"/>
          <w:szCs w:val="28"/>
          <w:lang w:eastAsia="ru-RU"/>
        </w:rPr>
        <w:t>4</w:t>
      </w:r>
      <w:r w:rsidRPr="001C4377">
        <w:rPr>
          <w:rFonts w:ascii="Times New Roman" w:eastAsia="Times New Roman" w:hAnsi="Times New Roman" w:cs="Times New Roman"/>
          <w:b/>
          <w:caps/>
          <w:sz w:val="28"/>
          <w:szCs w:val="28"/>
          <w:lang w:val="x-none" w:eastAsia="ru-RU"/>
        </w:rPr>
        <w:t>. у</w:t>
      </w:r>
      <w:r w:rsidRPr="001C4377">
        <w:rPr>
          <w:rFonts w:ascii="Times New Roman" w:eastAsia="Times New Roman" w:hAnsi="Times New Roman" w:cs="Times New Roman"/>
          <w:b/>
          <w:caps/>
          <w:sz w:val="28"/>
          <w:szCs w:val="28"/>
          <w:lang w:eastAsia="ru-RU"/>
        </w:rPr>
        <w:t xml:space="preserve">чебно-методическое  и материально-техническое обеспечение программы учебной дисциплины </w:t>
      </w:r>
      <w:r w:rsidRPr="001C4377">
        <w:rPr>
          <w:rFonts w:ascii="Times New Roman" w:eastAsia="Times New Roman" w:hAnsi="Times New Roman" w:cs="Times New Roman"/>
          <w:b/>
          <w:caps/>
          <w:sz w:val="28"/>
          <w:szCs w:val="28"/>
          <w:highlight w:val="yellow"/>
          <w:lang w:eastAsia="ru-RU"/>
        </w:rPr>
        <w:t xml:space="preserve">    </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1C4377">
        <w:rPr>
          <w:rFonts w:ascii="Times New Roman" w:eastAsia="Times New Roman" w:hAnsi="Times New Roman" w:cs="Times New Roman"/>
          <w:b/>
          <w:bCs/>
          <w:sz w:val="28"/>
          <w:szCs w:val="28"/>
          <w:lang w:eastAsia="ru-RU"/>
        </w:rPr>
        <w:t>4.1. Требования к минимальному материально-техническому обеспечению</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8"/>
          <w:szCs w:val="28"/>
          <w:lang w:eastAsia="ru-RU"/>
        </w:rPr>
      </w:pPr>
      <w:r w:rsidRPr="001C4377">
        <w:rPr>
          <w:rFonts w:ascii="Times New Roman" w:eastAsia="Times New Roman" w:hAnsi="Times New Roman" w:cs="Times New Roman"/>
          <w:bCs/>
          <w:sz w:val="28"/>
          <w:szCs w:val="28"/>
          <w:lang w:eastAsia="ru-RU"/>
        </w:rPr>
        <w:t xml:space="preserve">Реализация учебной дисциплины обеспечивается наличием учебного кабинета русского языка и литературы, кабинета культуры речи </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1C4377">
        <w:rPr>
          <w:rFonts w:ascii="Times New Roman" w:eastAsia="Times New Roman" w:hAnsi="Times New Roman" w:cs="Times New Roman"/>
          <w:bCs/>
          <w:sz w:val="28"/>
          <w:szCs w:val="28"/>
          <w:lang w:eastAsia="ru-RU"/>
        </w:rPr>
        <w:t xml:space="preserve">Оборудование учебного кабинета: </w:t>
      </w:r>
    </w:p>
    <w:p w:rsidR="001C4377" w:rsidRPr="001C4377" w:rsidRDefault="001C4377" w:rsidP="001C4377">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1C4377">
        <w:rPr>
          <w:rFonts w:ascii="Times New Roman" w:eastAsia="Times New Roman" w:hAnsi="Times New Roman" w:cs="Times New Roman"/>
          <w:bCs/>
          <w:sz w:val="28"/>
          <w:szCs w:val="28"/>
          <w:lang w:eastAsia="ru-RU"/>
        </w:rPr>
        <w:t>посадочные места по количеству обучающихся;</w:t>
      </w:r>
    </w:p>
    <w:p w:rsidR="001C4377" w:rsidRPr="001C4377" w:rsidRDefault="001C4377" w:rsidP="001C4377">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1C4377">
        <w:rPr>
          <w:rFonts w:ascii="Times New Roman" w:eastAsia="Times New Roman" w:hAnsi="Times New Roman" w:cs="Times New Roman"/>
          <w:bCs/>
          <w:sz w:val="28"/>
          <w:szCs w:val="28"/>
          <w:lang w:eastAsia="ru-RU"/>
        </w:rPr>
        <w:t>рабочее место преподавателя;</w:t>
      </w:r>
    </w:p>
    <w:p w:rsidR="001C4377" w:rsidRPr="001C4377" w:rsidRDefault="001C4377" w:rsidP="001C4377">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1C4377">
        <w:rPr>
          <w:rFonts w:ascii="Times New Roman" w:eastAsia="Times New Roman" w:hAnsi="Times New Roman" w:cs="Times New Roman"/>
          <w:bCs/>
          <w:sz w:val="28"/>
          <w:szCs w:val="28"/>
          <w:lang w:eastAsia="ru-RU"/>
        </w:rPr>
        <w:t>классная доска;</w:t>
      </w:r>
    </w:p>
    <w:p w:rsidR="001C4377" w:rsidRPr="001C4377" w:rsidRDefault="001C4377" w:rsidP="001C4377">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1C4377">
        <w:rPr>
          <w:rFonts w:ascii="Times New Roman" w:eastAsia="Times New Roman" w:hAnsi="Times New Roman" w:cs="Times New Roman"/>
          <w:bCs/>
          <w:sz w:val="28"/>
          <w:szCs w:val="28"/>
          <w:lang w:eastAsia="ru-RU"/>
        </w:rPr>
        <w:t>комплект учебно-методической документации</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1C4377">
        <w:rPr>
          <w:rFonts w:ascii="Times New Roman" w:eastAsia="Times New Roman" w:hAnsi="Times New Roman" w:cs="Times New Roman"/>
          <w:bCs/>
          <w:sz w:val="28"/>
          <w:szCs w:val="28"/>
          <w:lang w:eastAsia="ru-RU"/>
        </w:rPr>
        <w:t xml:space="preserve">Технические средства обучения: </w:t>
      </w:r>
    </w:p>
    <w:p w:rsidR="001C4377" w:rsidRPr="001C4377" w:rsidRDefault="001C4377" w:rsidP="001C4377">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1C4377">
        <w:rPr>
          <w:rFonts w:ascii="Times New Roman" w:eastAsia="Times New Roman" w:hAnsi="Times New Roman" w:cs="Times New Roman"/>
          <w:bCs/>
          <w:sz w:val="28"/>
          <w:szCs w:val="28"/>
          <w:lang w:eastAsia="ru-RU"/>
        </w:rPr>
        <w:t>персональный компьютер;</w:t>
      </w:r>
    </w:p>
    <w:p w:rsidR="001C4377" w:rsidRPr="001C4377" w:rsidRDefault="001C4377" w:rsidP="001C4377">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1C4377">
        <w:rPr>
          <w:rFonts w:ascii="Times New Roman" w:eastAsia="Times New Roman" w:hAnsi="Times New Roman" w:cs="Times New Roman"/>
          <w:bCs/>
          <w:sz w:val="28"/>
          <w:szCs w:val="28"/>
          <w:lang w:eastAsia="ru-RU"/>
        </w:rPr>
        <w:t>мультимедийный проектор;</w:t>
      </w:r>
    </w:p>
    <w:p w:rsidR="001C4377" w:rsidRPr="001C4377" w:rsidRDefault="001C4377" w:rsidP="001C4377">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1C4377">
        <w:rPr>
          <w:rFonts w:ascii="Times New Roman" w:eastAsia="Times New Roman" w:hAnsi="Times New Roman" w:cs="Times New Roman"/>
          <w:bCs/>
          <w:sz w:val="28"/>
          <w:szCs w:val="28"/>
          <w:lang w:eastAsia="ru-RU"/>
        </w:rPr>
        <w:t>экран</w:t>
      </w:r>
    </w:p>
    <w:p w:rsidR="001C4377" w:rsidRPr="001C4377" w:rsidRDefault="001C4377" w:rsidP="001C437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val="x-none" w:eastAsia="ru-RU"/>
        </w:rPr>
      </w:pPr>
      <w:r w:rsidRPr="001C4377">
        <w:rPr>
          <w:rFonts w:ascii="Times New Roman" w:eastAsia="Times New Roman" w:hAnsi="Times New Roman" w:cs="Times New Roman"/>
          <w:b/>
          <w:sz w:val="28"/>
          <w:szCs w:val="28"/>
          <w:lang w:eastAsia="ru-RU"/>
        </w:rPr>
        <w:t>4</w:t>
      </w:r>
      <w:r w:rsidRPr="001C4377">
        <w:rPr>
          <w:rFonts w:ascii="Times New Roman" w:eastAsia="Times New Roman" w:hAnsi="Times New Roman" w:cs="Times New Roman"/>
          <w:b/>
          <w:sz w:val="28"/>
          <w:szCs w:val="28"/>
          <w:lang w:val="x-none" w:eastAsia="ru-RU"/>
        </w:rPr>
        <w:t>.2. Информационное обеспечение обучения</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ru-RU"/>
        </w:rPr>
      </w:pPr>
      <w:r w:rsidRPr="001C4377">
        <w:rPr>
          <w:rFonts w:ascii="Times New Roman" w:eastAsia="Calibri" w:hAnsi="Times New Roman" w:cs="Times New Roman"/>
          <w:b/>
          <w:sz w:val="28"/>
          <w:szCs w:val="28"/>
          <w:lang w:eastAsia="ru-RU"/>
        </w:rPr>
        <w:t>Для студентов</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1. Антонова Е.С. Русский язык: учебник для учреждений нач. и сред. проф. образования/Е.С. Антонова, Т.М. Воителева. – М.: Академия, 2019.</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lang w:eastAsia="ru-RU"/>
        </w:rPr>
      </w:pPr>
      <w:r w:rsidRPr="001C4377">
        <w:rPr>
          <w:rFonts w:ascii="Times New Roman" w:eastAsia="Calibri" w:hAnsi="Times New Roman" w:cs="Times New Roman"/>
          <w:sz w:val="28"/>
          <w:szCs w:val="28"/>
          <w:lang w:eastAsia="ru-RU"/>
        </w:rPr>
        <w:t>Русский язык: учебник для студ. учреждений сред. проф. образования/(Н.А. 2. Герасименко, А.В. Канафьева, В.В. Леденева и др.); под ред. Н.А. Герасименко. – М., Академия,  2019</w:t>
      </w:r>
    </w:p>
    <w:p w:rsidR="001C4377" w:rsidRPr="001C4377" w:rsidRDefault="001C4377" w:rsidP="001C4377">
      <w:pPr>
        <w:spacing w:after="0" w:line="240" w:lineRule="auto"/>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3. Русский язык и литература. Часть 1: Русский язык [Электронный ресурс]: учебник / под ред. канд. филол. наук А.В. Алексеева. — М. : ИНФРА-М, 2019. — 363 с. — (Среднее профессиональное образование). - Режим д</w:t>
      </w:r>
    </w:p>
    <w:p w:rsidR="001C4377" w:rsidRPr="001C4377" w:rsidRDefault="001C4377" w:rsidP="001C4377">
      <w:pPr>
        <w:spacing w:after="0" w:line="240" w:lineRule="auto"/>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 xml:space="preserve">4. Русский язык и литература. Ч. 1: Русский язык. Практикум [Электронный ресурс]: учебное пособие : в 2 ч. / под ред. канд. филол. наук, доц. А.В. Алексеева. — М. : ИНФРА-М, 2019. — 195 с. — (Среднее профессиональное образование). - Режим доступа: </w:t>
      </w:r>
      <w:hyperlink r:id="rId8" w:history="1">
        <w:r w:rsidRPr="001C4377">
          <w:rPr>
            <w:rFonts w:ascii="Times New Roman" w:eastAsia="Times New Roman" w:hAnsi="Times New Roman" w:cs="Times New Roman"/>
            <w:color w:val="0000FF"/>
            <w:sz w:val="28"/>
            <w:szCs w:val="28"/>
            <w:u w:val="single"/>
            <w:lang w:eastAsia="ru-RU"/>
          </w:rPr>
          <w:t>http://znanium.com/catalog/product/987817</w:t>
        </w:r>
      </w:hyperlink>
      <w:r w:rsidRPr="001C4377">
        <w:rPr>
          <w:rFonts w:ascii="Times New Roman" w:eastAsia="Times New Roman" w:hAnsi="Times New Roman" w:cs="Times New Roman"/>
          <w:sz w:val="28"/>
          <w:szCs w:val="28"/>
          <w:lang w:eastAsia="ru-RU"/>
        </w:rPr>
        <w:t xml:space="preserve"> ЭБС «Знаниум».</w:t>
      </w:r>
    </w:p>
    <w:p w:rsidR="001C4377" w:rsidRPr="001C4377" w:rsidRDefault="001C4377" w:rsidP="001C4377">
      <w:pPr>
        <w:spacing w:after="0" w:line="240" w:lineRule="auto"/>
        <w:rPr>
          <w:rFonts w:ascii="Times New Roman" w:eastAsia="Calibri" w:hAnsi="Times New Roman" w:cs="Times New Roman"/>
          <w:sz w:val="28"/>
          <w:szCs w:val="28"/>
          <w:lang w:eastAsia="ru-RU"/>
        </w:rPr>
      </w:pPr>
      <w:r w:rsidRPr="001C4377">
        <w:rPr>
          <w:rFonts w:ascii="Times New Roman" w:eastAsia="Times New Roman" w:hAnsi="Times New Roman" w:cs="Times New Roman"/>
          <w:sz w:val="28"/>
          <w:szCs w:val="28"/>
          <w:lang w:eastAsia="ru-RU"/>
        </w:rPr>
        <w:t xml:space="preserve">5. Русский язык [Электронный ресурс]: Практикум для СПО / Новикова Л.И., Соловьева Н.Ю., Фысина У.Н. - М.:РГУП, 2017. - 256 с.: ISBN 978-5-93916-586-0 - Режим доступа: </w:t>
      </w:r>
      <w:hyperlink r:id="rId9" w:history="1">
        <w:r w:rsidRPr="001C4377">
          <w:rPr>
            <w:rFonts w:ascii="Times New Roman" w:eastAsia="Times New Roman" w:hAnsi="Times New Roman" w:cs="Times New Roman"/>
            <w:color w:val="0000FF"/>
            <w:sz w:val="28"/>
            <w:szCs w:val="28"/>
            <w:u w:val="single"/>
            <w:lang w:eastAsia="ru-RU"/>
          </w:rPr>
          <w:t>http://znanium.com/catalog/product/1006893</w:t>
        </w:r>
      </w:hyperlink>
      <w:r w:rsidRPr="001C4377">
        <w:rPr>
          <w:rFonts w:ascii="Times New Roman" w:eastAsia="Times New Roman" w:hAnsi="Times New Roman" w:cs="Times New Roman"/>
          <w:sz w:val="28"/>
          <w:szCs w:val="28"/>
          <w:lang w:eastAsia="ru-RU"/>
        </w:rPr>
        <w:t xml:space="preserve"> ЭБС «Знаниум».</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ru-RU"/>
        </w:rPr>
      </w:pPr>
      <w:r w:rsidRPr="001C4377">
        <w:rPr>
          <w:rFonts w:ascii="Times New Roman" w:eastAsia="Calibri" w:hAnsi="Times New Roman" w:cs="Times New Roman"/>
          <w:b/>
          <w:sz w:val="28"/>
          <w:szCs w:val="28"/>
          <w:lang w:eastAsia="ru-RU"/>
        </w:rPr>
        <w:t>Для преподавателей</w:t>
      </w:r>
    </w:p>
    <w:p w:rsidR="001C4377" w:rsidRPr="001C4377" w:rsidRDefault="001C4377" w:rsidP="001C4377">
      <w:pPr>
        <w:spacing w:after="0" w:line="240" w:lineRule="auto"/>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Федеральный закон от</w:t>
      </w:r>
      <w:r w:rsidRPr="001C4377">
        <w:rPr>
          <w:rFonts w:ascii="Times New Roman" w:eastAsia="Times New Roman" w:hAnsi="Times New Roman" w:cs="Times New Roman"/>
          <w:b/>
          <w:sz w:val="28"/>
          <w:szCs w:val="28"/>
          <w:lang w:eastAsia="ru-RU"/>
        </w:rPr>
        <w:t xml:space="preserve"> </w:t>
      </w:r>
      <w:r w:rsidRPr="001C4377">
        <w:rPr>
          <w:rFonts w:ascii="Times New Roman" w:eastAsia="Times New Roman" w:hAnsi="Times New Roman" w:cs="Times New Roman"/>
          <w:sz w:val="28"/>
          <w:szCs w:val="28"/>
          <w:lang w:eastAsia="ru-RU"/>
        </w:rPr>
        <w:t>29.12.2012 № 273-ФЗ «Об образовании в Российской Федерации»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изменениями, внесенными Федеральным законом от 04.06.2014 № 145- ФЗ ).</w:t>
      </w:r>
    </w:p>
    <w:p w:rsidR="001C4377" w:rsidRPr="001C4377" w:rsidRDefault="001C4377" w:rsidP="001C4377">
      <w:pPr>
        <w:spacing w:after="0" w:line="240" w:lineRule="auto"/>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 xml:space="preserve">Приказ Минобрнауки России от 17.05.2012 № 413 «Об утверждении федерального государственного образовательного стандарта среднего </w:t>
      </w:r>
      <w:r w:rsidRPr="001C4377">
        <w:rPr>
          <w:rFonts w:ascii="Times New Roman" w:eastAsia="Times New Roman" w:hAnsi="Times New Roman" w:cs="Times New Roman"/>
          <w:sz w:val="28"/>
          <w:szCs w:val="28"/>
          <w:lang w:eastAsia="ru-RU"/>
        </w:rPr>
        <w:lastRenderedPageBreak/>
        <w:t>(полного) общего образования» (зарегистрирован в Минюсте РФ 07.06.2012 № 24480).</w:t>
      </w:r>
    </w:p>
    <w:p w:rsidR="001C4377" w:rsidRPr="001C4377" w:rsidRDefault="001C4377" w:rsidP="001C4377">
      <w:pPr>
        <w:spacing w:after="0" w:line="240" w:lineRule="auto"/>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Приказ Минобрнауки России от 29.12.2014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w:t>
      </w:r>
    </w:p>
    <w:p w:rsidR="001C4377" w:rsidRPr="001C4377" w:rsidRDefault="001C4377" w:rsidP="001C4377">
      <w:pPr>
        <w:spacing w:after="0" w:line="240" w:lineRule="auto"/>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1C4377" w:rsidRPr="001C4377" w:rsidRDefault="001C4377" w:rsidP="001C4377">
      <w:pPr>
        <w:spacing w:after="0" w:line="240" w:lineRule="auto"/>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u w:val="single"/>
          <w:lang w:eastAsia="ru-RU"/>
        </w:rPr>
        <w:t>Воителева</w:t>
      </w:r>
      <w:r w:rsidRPr="001C4377">
        <w:rPr>
          <w:rFonts w:ascii="Times New Roman" w:eastAsia="Times New Roman" w:hAnsi="Times New Roman" w:cs="Times New Roman"/>
          <w:sz w:val="28"/>
          <w:szCs w:val="28"/>
          <w:lang w:eastAsia="ru-RU"/>
        </w:rPr>
        <w:t xml:space="preserve"> Т.М. Русский язык: методические рекомендации: метод. пособие для учреждений сред. проф. образования. — М., 2017.</w:t>
      </w:r>
    </w:p>
    <w:p w:rsidR="001C4377" w:rsidRPr="001C4377" w:rsidRDefault="001C4377" w:rsidP="001C4377">
      <w:pPr>
        <w:spacing w:after="0" w:line="240" w:lineRule="auto"/>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Горшков А.И</w:t>
      </w:r>
      <w:r w:rsidRPr="001C4377">
        <w:rPr>
          <w:rFonts w:ascii="Times New Roman" w:eastAsia="Times New Roman" w:hAnsi="Times New Roman" w:cs="Times New Roman"/>
          <w:i/>
          <w:sz w:val="28"/>
          <w:szCs w:val="28"/>
          <w:lang w:eastAsia="ru-RU"/>
        </w:rPr>
        <w:t>.</w:t>
      </w:r>
      <w:r w:rsidRPr="001C4377">
        <w:rPr>
          <w:rFonts w:ascii="Times New Roman" w:eastAsia="Times New Roman" w:hAnsi="Times New Roman" w:cs="Times New Roman"/>
          <w:sz w:val="28"/>
          <w:szCs w:val="28"/>
          <w:lang w:eastAsia="ru-RU"/>
        </w:rPr>
        <w:t xml:space="preserve"> Русская словесность. От слова к словесности. 10—11 классы: учебник для общеобразовательных учреждений. — М., 2017.</w:t>
      </w:r>
    </w:p>
    <w:p w:rsidR="001C4377" w:rsidRPr="001C4377" w:rsidRDefault="001C4377" w:rsidP="001C4377">
      <w:pPr>
        <w:spacing w:after="0" w:line="240" w:lineRule="auto"/>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Львова С.И. Таблицы по русскому языку. — М., 2017.</w:t>
      </w:r>
    </w:p>
    <w:p w:rsidR="001C4377" w:rsidRDefault="001C4377" w:rsidP="001C4377">
      <w:pPr>
        <w:spacing w:after="0" w:line="240" w:lineRule="auto"/>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Пахнова Т.М. Готовимся к устному и письменному экзамену по русскому языку. — М., 2017г.</w:t>
      </w:r>
    </w:p>
    <w:p w:rsidR="001C4377" w:rsidRPr="001C4377" w:rsidRDefault="001C4377" w:rsidP="001C4377">
      <w:pPr>
        <w:spacing w:after="0" w:line="240" w:lineRule="auto"/>
        <w:rPr>
          <w:rFonts w:ascii="Times New Roman" w:eastAsia="Times New Roman" w:hAnsi="Times New Roman" w:cs="Times New Roman"/>
          <w:sz w:val="28"/>
          <w:szCs w:val="28"/>
          <w:lang w:eastAsia="ru-RU"/>
        </w:rPr>
      </w:pPr>
      <w:r w:rsidRPr="001C4377">
        <w:rPr>
          <w:rFonts w:ascii="Times New Roman" w:eastAsia="Calibri" w:hAnsi="Times New Roman" w:cs="Times New Roman"/>
          <w:b/>
          <w:sz w:val="28"/>
          <w:szCs w:val="28"/>
          <w:lang w:eastAsia="ru-RU"/>
        </w:rPr>
        <w:t>Интернет-ресурсы</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1. Власенков А.И. Русский язык и литература. Русский язык. 10 – 11 классы: учеб. для общеобразоват. организаций: базовый уровень/А.И. Власенков, Л.М. Рыбченкова. – М.: Просвещение, 2019. – эл. ресурс</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2. Гаева Е. В. Гости из прошлого: Словарь редких слов. В 3-х т. / Е.В. Гаева. - М.: НИЦ ИНФРА-М 2017. - 652 с.: 70x100 1/16. - (Библиотека словарей ИНФРА-М). ЭБС «Знаниум»</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3. Гольцова Н.Г. Русский язык и литература. Русский язык. 10 – 11 классы: учеб. для общеобразоват. учреждений. Базовый уровень: в 2 ч/Н.Г. Гольцова, И.В. Шамшин, М.А. Мищерина. – М.: ООО «Русское слово – учебник», 2019. - эл. ресурс</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4. Сурикова Т. И.Русский язык: повторительный курс: Учебное пособие/Сурикова Т.И. - 2-е изд., перераб. - М.:НИЦ ИНФРА-М, НИЦ ИНФРА-М, 2018. - 554 с. ЭБС «Знаниум</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5. Краткий словарь русского жестового языка / сост. С. Ватага. - М.: ИНФРА-М, 2017. — 206 с. ЭБС «Знаниум</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6. Фразеологический словарь современного русского языка/Сост. Ларионова Ю.А.  – М.: Аделант, 2017. –512 с. Эл. ресурс</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7. Орфографический словарь русского языка для школьников. — М.: РИПОЛ классик, 2018. — 704 с. — (Современные школьные словари). – эл. ресурс</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8. Русский язык: говорим и пишем правильно - ресурс о культуре письменной и устной речи - http://www.gramma.ru</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9. Русское письмо – ресурс, посвящённый происхождению и развитию русской письменности - http://character.webzone.ru</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lastRenderedPageBreak/>
        <w:t>10. Сайт Государственного института русского языка имени А.С. Пушкина - http://pushkin.edu.ru</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11. Сычева Н. Пишем без ошибок. Все правила русского языка 100% грамотность за 20 минут в день / Наталья Сычева. – М.: АСТ, СПб.: прайм – ЕВРОЗНАК, 2018 – эл. ресурс</w:t>
      </w:r>
    </w:p>
    <w:p w:rsidR="001C4377" w:rsidRPr="001C4377" w:rsidRDefault="001C4377" w:rsidP="001C4377">
      <w:pPr>
        <w:spacing w:after="0" w:line="240" w:lineRule="auto"/>
        <w:jc w:val="both"/>
        <w:rPr>
          <w:rFonts w:ascii="Times New Roman" w:eastAsia="Times New Roman" w:hAnsi="Times New Roman" w:cs="Times New Roman"/>
          <w:sz w:val="28"/>
          <w:szCs w:val="28"/>
          <w:lang w:eastAsia="ru-RU"/>
        </w:rPr>
      </w:pPr>
      <w:r w:rsidRPr="001C4377">
        <w:rPr>
          <w:rFonts w:ascii="Times New Roman" w:eastAsia="Times New Roman" w:hAnsi="Times New Roman" w:cs="Times New Roman"/>
          <w:sz w:val="28"/>
          <w:szCs w:val="28"/>
          <w:lang w:eastAsia="ru-RU"/>
        </w:rPr>
        <w:t xml:space="preserve">12. Словарь фразеологических омонимов современного русского языка [Электронный ресурс] / под ред. Н. А. Павловой. — 3-е изд., стер. — Москва : ФЛИНТА, 2018.-302 с. – ISBN 978-5-9765-0103-4. – Режим доступа: </w:t>
      </w:r>
      <w:hyperlink r:id="rId10" w:history="1">
        <w:r w:rsidRPr="001C4377">
          <w:rPr>
            <w:rFonts w:ascii="Times New Roman" w:eastAsia="Times New Roman" w:hAnsi="Times New Roman" w:cs="Times New Roman"/>
            <w:color w:val="0000FF"/>
            <w:sz w:val="28"/>
            <w:szCs w:val="28"/>
            <w:u w:val="single"/>
            <w:lang w:eastAsia="ru-RU"/>
          </w:rPr>
          <w:t>http://znanium.com/catalog/product/1048296</w:t>
        </w:r>
      </w:hyperlink>
      <w:r w:rsidRPr="001C4377">
        <w:rPr>
          <w:rFonts w:ascii="Times New Roman" w:eastAsia="Times New Roman" w:hAnsi="Times New Roman" w:cs="Times New Roman"/>
          <w:sz w:val="28"/>
          <w:szCs w:val="28"/>
          <w:lang w:eastAsia="ru-RU"/>
        </w:rPr>
        <w:t xml:space="preserve"> ЭБС «Знаниум».</w:t>
      </w: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8"/>
          <w:szCs w:val="28"/>
          <w:lang w:eastAsia="ru-RU"/>
        </w:rPr>
      </w:pPr>
    </w:p>
    <w:p w:rsidR="001C4377" w:rsidRPr="001C4377" w:rsidRDefault="001C4377" w:rsidP="001C4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jc w:val="both"/>
        <w:rPr>
          <w:rFonts w:ascii="Times New Roman" w:eastAsia="Times New Roman" w:hAnsi="Times New Roman" w:cs="Times New Roman"/>
          <w:sz w:val="28"/>
          <w:szCs w:val="28"/>
          <w:lang w:eastAsia="ru-RU"/>
        </w:rPr>
      </w:pP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Министерство образования и науки Республики Татарстан</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83080B">
        <w:rPr>
          <w:rFonts w:ascii="Times New Roman" w:eastAsia="Times New Roman" w:hAnsi="Times New Roman" w:cs="Times New Roman"/>
          <w:sz w:val="28"/>
          <w:szCs w:val="28"/>
          <w:lang w:eastAsia="ru-RU"/>
        </w:rPr>
        <w:t>ГАПОУ «Бугульминский машиностроительный техникум»</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83080B" w:rsidRPr="0083080B" w:rsidRDefault="0083080B" w:rsidP="0083080B">
      <w:pPr>
        <w:autoSpaceDE w:val="0"/>
        <w:adjustRightInd w:val="0"/>
        <w:spacing w:after="0" w:line="240" w:lineRule="auto"/>
        <w:jc w:val="center"/>
        <w:rPr>
          <w:rFonts w:ascii="Times New Roman" w:eastAsia="Times New Roman" w:hAnsi="Times New Roman" w:cs="Times New Roman"/>
          <w:caps/>
          <w:sz w:val="28"/>
          <w:szCs w:val="28"/>
          <w:lang w:eastAsia="ru-RU"/>
        </w:rPr>
      </w:pP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83080B">
        <w:rPr>
          <w:rFonts w:ascii="Times New Roman" w:eastAsia="Times New Roman" w:hAnsi="Times New Roman" w:cs="Times New Roman"/>
          <w:caps/>
          <w:sz w:val="28"/>
          <w:szCs w:val="28"/>
          <w:lang w:eastAsia="ru-RU"/>
        </w:rPr>
        <w:t>РАБОЧАЯ ПРОГРАММа УЧЕБНОЙ ДИСЦИПЛИНЫ</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ОУД.02 Литература</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0"/>
          <w:szCs w:val="20"/>
          <w:lang w:eastAsia="ru-RU"/>
        </w:rPr>
      </w:pP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профиль профессионального образования: технологический</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FF0000"/>
          <w:sz w:val="24"/>
          <w:szCs w:val="24"/>
          <w:lang w:eastAsia="ru-RU"/>
        </w:rPr>
      </w:pPr>
    </w:p>
    <w:p w:rsidR="0083080B" w:rsidRPr="0083080B" w:rsidRDefault="0083080B" w:rsidP="0083080B">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83080B">
        <w:rPr>
          <w:rFonts w:ascii="Times New Roman" w:eastAsia="Calibri" w:hAnsi="Times New Roman" w:cs="Times New Roman"/>
          <w:sz w:val="28"/>
          <w:szCs w:val="28"/>
          <w:lang w:eastAsia="ru-RU"/>
        </w:rPr>
        <w:t xml:space="preserve">       по специальности 21.02.08.  Прикладная геодезия </w:t>
      </w: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83080B" w:rsidRPr="0083080B" w:rsidRDefault="0083080B" w:rsidP="0083080B">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jc w:val="center"/>
        <w:textAlignment w:val="baseline"/>
        <w:rPr>
          <w:rFonts w:ascii="Times New Roman" w:eastAsia="Times New Roman" w:hAnsi="Times New Roman" w:cs="Times New Roman"/>
          <w:b/>
          <w:kern w:val="3"/>
          <w:sz w:val="28"/>
          <w:szCs w:val="28"/>
          <w:lang w:eastAsia="ru-RU"/>
        </w:rPr>
      </w:pPr>
      <w:r w:rsidRPr="0083080B">
        <w:rPr>
          <w:rFonts w:ascii="Times New Roman" w:eastAsia="Times New Roman" w:hAnsi="Times New Roman" w:cs="Times New Roman"/>
          <w:b/>
          <w:kern w:val="3"/>
          <w:sz w:val="28"/>
          <w:szCs w:val="28"/>
          <w:lang w:eastAsia="ru-RU"/>
        </w:rPr>
        <w:lastRenderedPageBreak/>
        <w:t>СОДЕРЖАНИЕ</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textAlignment w:val="baseline"/>
        <w:rPr>
          <w:rFonts w:ascii="Times New Roman" w:eastAsia="Times New Roman" w:hAnsi="Times New Roman" w:cs="Times New Roman"/>
          <w:kern w:val="3"/>
          <w:sz w:val="28"/>
          <w:szCs w:val="28"/>
          <w:lang w:eastAsia="ru-RU"/>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83080B" w:rsidRPr="0083080B" w:rsidTr="001C4377">
        <w:tc>
          <w:tcPr>
            <w:tcW w:w="8580" w:type="dxa"/>
            <w:shd w:val="clear" w:color="auto" w:fill="auto"/>
            <w:tcMar>
              <w:top w:w="0" w:type="dxa"/>
              <w:left w:w="108" w:type="dxa"/>
              <w:bottom w:w="0" w:type="dxa"/>
              <w:right w:w="108" w:type="dxa"/>
            </w:tcMar>
          </w:tcPr>
          <w:p w:rsidR="0083080B" w:rsidRPr="0083080B" w:rsidRDefault="0083080B" w:rsidP="0083080B">
            <w:pPr>
              <w:keepNext/>
              <w:suppressAutoHyphens/>
              <w:autoSpaceDE w:val="0"/>
              <w:autoSpaceDN w:val="0"/>
              <w:snapToGrid w:val="0"/>
              <w:spacing w:after="0" w:line="240" w:lineRule="auto"/>
              <w:ind w:left="284" w:firstLine="284"/>
              <w:textAlignment w:val="baseline"/>
              <w:outlineLvl w:val="0"/>
              <w:rPr>
                <w:rFonts w:ascii="Times New Roman" w:eastAsia="Times New Roman" w:hAnsi="Times New Roman" w:cs="Times New Roman"/>
                <w:b/>
                <w:caps/>
                <w:kern w:val="3"/>
                <w:sz w:val="28"/>
                <w:szCs w:val="28"/>
                <w:lang w:eastAsia="ru-RU"/>
              </w:rPr>
            </w:pPr>
          </w:p>
          <w:p w:rsidR="0083080B" w:rsidRPr="0083080B" w:rsidRDefault="0083080B" w:rsidP="0083080B">
            <w:pPr>
              <w:keepNext/>
              <w:suppressAutoHyphens/>
              <w:autoSpaceDE w:val="0"/>
              <w:autoSpaceDN w:val="0"/>
              <w:snapToGrid w:val="0"/>
              <w:spacing w:after="0" w:line="240" w:lineRule="auto"/>
              <w:ind w:left="284"/>
              <w:textAlignment w:val="baseline"/>
              <w:outlineLvl w:val="0"/>
              <w:rPr>
                <w:rFonts w:ascii="Times New Roman" w:eastAsia="Times New Roman" w:hAnsi="Times New Roman" w:cs="Times New Roman"/>
                <w:b/>
                <w:caps/>
                <w:kern w:val="3"/>
                <w:sz w:val="28"/>
                <w:szCs w:val="28"/>
                <w:lang w:eastAsia="ru-RU"/>
              </w:rPr>
            </w:pPr>
            <w:r w:rsidRPr="0083080B">
              <w:rPr>
                <w:rFonts w:ascii="Times New Roman" w:eastAsia="Times New Roman" w:hAnsi="Times New Roman" w:cs="Times New Roman"/>
                <w:b/>
                <w:caps/>
                <w:kern w:val="3"/>
                <w:sz w:val="28"/>
                <w:szCs w:val="28"/>
                <w:lang w:eastAsia="ru-RU"/>
              </w:rPr>
              <w:t>1. ПАСПОРТ РАБОЧЕЙ ПРОГРАММЫ УЧЕБНОЙ ДИСЦИПЛИНЫ</w:t>
            </w:r>
          </w:p>
          <w:p w:rsidR="0083080B" w:rsidRPr="0083080B" w:rsidRDefault="0083080B" w:rsidP="0083080B">
            <w:pPr>
              <w:keepNext/>
              <w:suppressAutoHyphens/>
              <w:autoSpaceDE w:val="0"/>
              <w:autoSpaceDN w:val="0"/>
              <w:snapToGrid w:val="0"/>
              <w:spacing w:after="0" w:line="240" w:lineRule="auto"/>
              <w:ind w:left="284" w:firstLine="284"/>
              <w:textAlignment w:val="baseline"/>
              <w:outlineLvl w:val="0"/>
              <w:rPr>
                <w:rFonts w:ascii="Times New Roman" w:eastAsia="Times New Roman" w:hAnsi="Times New Roman" w:cs="Times New Roman"/>
                <w:b/>
                <w:caps/>
                <w:kern w:val="3"/>
                <w:sz w:val="28"/>
                <w:szCs w:val="28"/>
                <w:lang w:eastAsia="ru-RU"/>
              </w:rPr>
            </w:pPr>
          </w:p>
          <w:p w:rsidR="0083080B" w:rsidRPr="0083080B" w:rsidRDefault="0083080B" w:rsidP="0083080B">
            <w:pPr>
              <w:keepNext/>
              <w:suppressAutoHyphens/>
              <w:autoSpaceDE w:val="0"/>
              <w:autoSpaceDN w:val="0"/>
              <w:snapToGrid w:val="0"/>
              <w:spacing w:after="0" w:line="240" w:lineRule="auto"/>
              <w:ind w:left="284"/>
              <w:textAlignment w:val="baseline"/>
              <w:outlineLvl w:val="0"/>
              <w:rPr>
                <w:rFonts w:ascii="Times New Roman" w:eastAsia="Times New Roman" w:hAnsi="Times New Roman" w:cs="Times New Roman"/>
                <w:b/>
                <w:caps/>
                <w:kern w:val="3"/>
                <w:sz w:val="28"/>
                <w:szCs w:val="28"/>
                <w:lang w:eastAsia="ru-RU"/>
              </w:rPr>
            </w:pPr>
            <w:r w:rsidRPr="0083080B">
              <w:rPr>
                <w:rFonts w:ascii="Times New Roman" w:eastAsia="Times New Roman" w:hAnsi="Times New Roman" w:cs="Times New Roman"/>
                <w:b/>
                <w:caps/>
                <w:kern w:val="3"/>
                <w:sz w:val="28"/>
                <w:szCs w:val="28"/>
                <w:lang w:eastAsia="ru-RU"/>
              </w:rPr>
              <w:t>2. СТРУКТУРА И СОДЕРЖАНИЕ УЧЕБНОЙ ДИСЦИПЛИНЫ</w:t>
            </w:r>
          </w:p>
          <w:p w:rsidR="0083080B" w:rsidRPr="0083080B" w:rsidRDefault="0083080B" w:rsidP="0083080B">
            <w:pPr>
              <w:keepNext/>
              <w:suppressAutoHyphens/>
              <w:autoSpaceDE w:val="0"/>
              <w:autoSpaceDN w:val="0"/>
              <w:snapToGrid w:val="0"/>
              <w:spacing w:after="0" w:line="240" w:lineRule="auto"/>
              <w:ind w:left="284" w:firstLine="284"/>
              <w:textAlignment w:val="baseline"/>
              <w:outlineLvl w:val="0"/>
              <w:rPr>
                <w:rFonts w:ascii="Times New Roman" w:eastAsia="Times New Roman" w:hAnsi="Times New Roman" w:cs="Times New Roman"/>
                <w:b/>
                <w:caps/>
                <w:kern w:val="3"/>
                <w:sz w:val="28"/>
                <w:szCs w:val="28"/>
                <w:lang w:eastAsia="ru-RU"/>
              </w:rPr>
            </w:pPr>
          </w:p>
          <w:p w:rsidR="0083080B" w:rsidRPr="0083080B" w:rsidRDefault="0083080B" w:rsidP="0083080B">
            <w:pPr>
              <w:keepNext/>
              <w:suppressAutoHyphens/>
              <w:autoSpaceDE w:val="0"/>
              <w:autoSpaceDN w:val="0"/>
              <w:snapToGrid w:val="0"/>
              <w:spacing w:after="0" w:line="240" w:lineRule="auto"/>
              <w:ind w:left="284"/>
              <w:textAlignment w:val="baseline"/>
              <w:outlineLvl w:val="0"/>
              <w:rPr>
                <w:rFonts w:ascii="Times New Roman" w:eastAsia="Times New Roman" w:hAnsi="Times New Roman" w:cs="Times New Roman"/>
                <w:b/>
                <w:caps/>
                <w:kern w:val="3"/>
                <w:sz w:val="28"/>
                <w:szCs w:val="28"/>
                <w:lang w:eastAsia="ru-RU"/>
              </w:rPr>
            </w:pPr>
            <w:r w:rsidRPr="0083080B">
              <w:rPr>
                <w:rFonts w:ascii="Times New Roman" w:eastAsia="Times New Roman" w:hAnsi="Times New Roman" w:cs="Times New Roman"/>
                <w:b/>
                <w:caps/>
                <w:kern w:val="3"/>
                <w:sz w:val="28"/>
                <w:szCs w:val="28"/>
                <w:lang w:eastAsia="ru-RU"/>
              </w:rPr>
              <w:t>3 . ХАРАКТЕРИСТИКА ОСНОВНЫХ ВИДОВ УЧЕБНОЙ ДЕЯТЕЛЬНОСТИ. КОНТРОЛЬ РЕЗУЛЬТАТОВ ОСВОЕНИЯ УЧЕБНОЙ ДИСЦИПЛИНЫ</w:t>
            </w:r>
          </w:p>
          <w:p w:rsidR="0083080B" w:rsidRPr="0083080B" w:rsidRDefault="0083080B" w:rsidP="0083080B">
            <w:pPr>
              <w:keepNext/>
              <w:suppressAutoHyphens/>
              <w:autoSpaceDE w:val="0"/>
              <w:autoSpaceDN w:val="0"/>
              <w:snapToGrid w:val="0"/>
              <w:spacing w:after="0" w:line="240" w:lineRule="auto"/>
              <w:ind w:left="284" w:firstLine="284"/>
              <w:textAlignment w:val="baseline"/>
              <w:outlineLvl w:val="0"/>
              <w:rPr>
                <w:rFonts w:ascii="Times New Roman" w:eastAsia="Times New Roman" w:hAnsi="Times New Roman" w:cs="Times New Roman"/>
                <w:b/>
                <w:caps/>
                <w:kern w:val="3"/>
                <w:sz w:val="28"/>
                <w:szCs w:val="28"/>
                <w:lang w:eastAsia="ru-RU"/>
              </w:rPr>
            </w:pPr>
          </w:p>
          <w:p w:rsidR="0083080B" w:rsidRPr="0083080B" w:rsidRDefault="0083080B" w:rsidP="0083080B">
            <w:pPr>
              <w:keepNext/>
              <w:suppressAutoHyphens/>
              <w:autoSpaceDE w:val="0"/>
              <w:autoSpaceDN w:val="0"/>
              <w:snapToGrid w:val="0"/>
              <w:spacing w:after="0" w:line="240" w:lineRule="auto"/>
              <w:ind w:left="284"/>
              <w:textAlignment w:val="baseline"/>
              <w:outlineLvl w:val="0"/>
              <w:rPr>
                <w:rFonts w:ascii="Times New Roman" w:eastAsia="Times New Roman" w:hAnsi="Times New Roman" w:cs="Times New Roman"/>
                <w:b/>
                <w:caps/>
                <w:kern w:val="3"/>
                <w:sz w:val="28"/>
                <w:szCs w:val="28"/>
                <w:lang w:eastAsia="ru-RU"/>
              </w:rPr>
            </w:pPr>
            <w:r w:rsidRPr="0083080B">
              <w:rPr>
                <w:rFonts w:ascii="Times New Roman" w:eastAsia="Times New Roman" w:hAnsi="Times New Roman" w:cs="Times New Roman"/>
                <w:b/>
                <w:caps/>
                <w:kern w:val="3"/>
                <w:sz w:val="28"/>
                <w:szCs w:val="28"/>
                <w:lang w:eastAsia="ru-RU"/>
              </w:rPr>
              <w:t xml:space="preserve">4. УЧЕБНО-МЕТОДИЧЕСКОЕ И МАТЕРИАЛЬНО-ТЕХНИЧЕСКОЕ ОБЕСПЕЧЕНИЕ ПРОГРАММЫ УЧЕБНОЙ ДИСЦИПЛИНЫ     </w:t>
            </w:r>
          </w:p>
          <w:p w:rsidR="0083080B" w:rsidRPr="0083080B" w:rsidRDefault="0083080B" w:rsidP="0083080B">
            <w:pPr>
              <w:keepNext/>
              <w:suppressAutoHyphens/>
              <w:autoSpaceDE w:val="0"/>
              <w:autoSpaceDN w:val="0"/>
              <w:snapToGrid w:val="0"/>
              <w:spacing w:after="0" w:line="240" w:lineRule="auto"/>
              <w:ind w:left="284" w:firstLine="284"/>
              <w:textAlignment w:val="baseline"/>
              <w:outlineLvl w:val="0"/>
              <w:rPr>
                <w:rFonts w:ascii="Times New Roman" w:eastAsia="Times New Roman" w:hAnsi="Times New Roman" w:cs="Times New Roman"/>
                <w:b/>
                <w:caps/>
                <w:kern w:val="3"/>
                <w:sz w:val="28"/>
                <w:szCs w:val="28"/>
                <w:lang w:eastAsia="ru-RU"/>
              </w:rPr>
            </w:pPr>
          </w:p>
          <w:p w:rsidR="0083080B" w:rsidRPr="0083080B" w:rsidRDefault="0083080B" w:rsidP="0083080B">
            <w:pPr>
              <w:keepNext/>
              <w:suppressAutoHyphens/>
              <w:autoSpaceDE w:val="0"/>
              <w:autoSpaceDN w:val="0"/>
              <w:snapToGrid w:val="0"/>
              <w:spacing w:after="0" w:line="240" w:lineRule="auto"/>
              <w:ind w:left="284"/>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83080B" w:rsidRPr="0083080B" w:rsidRDefault="0083080B" w:rsidP="0083080B">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83080B">
              <w:rPr>
                <w:rFonts w:ascii="Times New Roman" w:eastAsia="Times New Roman" w:hAnsi="Times New Roman" w:cs="Times New Roman"/>
                <w:kern w:val="3"/>
                <w:sz w:val="28"/>
                <w:szCs w:val="28"/>
                <w:lang w:eastAsia="ru-RU"/>
              </w:rPr>
              <w:t>стр.</w:t>
            </w:r>
          </w:p>
          <w:p w:rsidR="0083080B" w:rsidRPr="0083080B" w:rsidRDefault="0083080B" w:rsidP="0083080B">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83080B">
              <w:rPr>
                <w:rFonts w:ascii="Times New Roman" w:eastAsia="Times New Roman" w:hAnsi="Times New Roman" w:cs="Times New Roman"/>
                <w:kern w:val="3"/>
                <w:sz w:val="28"/>
                <w:szCs w:val="28"/>
                <w:lang w:eastAsia="ru-RU"/>
              </w:rPr>
              <w:t>4</w:t>
            </w:r>
          </w:p>
          <w:p w:rsidR="0083080B" w:rsidRPr="0083080B" w:rsidRDefault="0083080B" w:rsidP="0083080B">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83080B" w:rsidRPr="0083080B" w:rsidRDefault="0083080B" w:rsidP="0083080B">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83080B" w:rsidRPr="0083080B" w:rsidRDefault="0083080B" w:rsidP="0083080B">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83080B">
              <w:rPr>
                <w:rFonts w:ascii="Times New Roman" w:eastAsia="Times New Roman" w:hAnsi="Times New Roman" w:cs="Times New Roman"/>
                <w:kern w:val="3"/>
                <w:sz w:val="28"/>
                <w:szCs w:val="28"/>
                <w:lang w:eastAsia="ru-RU"/>
              </w:rPr>
              <w:t>9</w:t>
            </w:r>
          </w:p>
          <w:p w:rsidR="0083080B" w:rsidRPr="0083080B" w:rsidRDefault="0083080B" w:rsidP="0083080B">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83080B" w:rsidRPr="0083080B" w:rsidRDefault="0083080B" w:rsidP="0083080B">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83080B" w:rsidRPr="0083080B" w:rsidRDefault="0083080B" w:rsidP="0083080B">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83080B">
              <w:rPr>
                <w:rFonts w:ascii="Times New Roman" w:eastAsia="Times New Roman" w:hAnsi="Times New Roman" w:cs="Times New Roman"/>
                <w:kern w:val="3"/>
                <w:sz w:val="28"/>
                <w:szCs w:val="28"/>
                <w:lang w:eastAsia="ru-RU"/>
              </w:rPr>
              <w:t>20</w:t>
            </w:r>
          </w:p>
          <w:p w:rsidR="0083080B" w:rsidRPr="0083080B" w:rsidRDefault="0083080B" w:rsidP="0083080B">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83080B" w:rsidRPr="0083080B" w:rsidRDefault="0083080B" w:rsidP="0083080B">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83080B" w:rsidRPr="0083080B" w:rsidRDefault="0083080B" w:rsidP="0083080B">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83080B" w:rsidRPr="0083080B" w:rsidRDefault="0083080B" w:rsidP="0083080B">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83080B">
              <w:rPr>
                <w:rFonts w:ascii="Times New Roman" w:eastAsia="Times New Roman" w:hAnsi="Times New Roman" w:cs="Times New Roman"/>
                <w:kern w:val="3"/>
                <w:sz w:val="28"/>
                <w:szCs w:val="28"/>
                <w:lang w:eastAsia="ru-RU"/>
              </w:rPr>
              <w:t>23</w:t>
            </w:r>
          </w:p>
        </w:tc>
      </w:tr>
    </w:tbl>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kern w:val="3"/>
          <w:sz w:val="28"/>
          <w:szCs w:val="28"/>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8"/>
          <w:szCs w:val="28"/>
          <w:lang w:eastAsia="ru-RU"/>
        </w:rPr>
      </w:pPr>
      <w:r w:rsidRPr="0083080B">
        <w:rPr>
          <w:rFonts w:ascii="Times New Roman" w:eastAsia="Times New Roman" w:hAnsi="Times New Roman" w:cs="Times New Roman"/>
          <w:b/>
          <w:caps/>
          <w:sz w:val="28"/>
          <w:szCs w:val="28"/>
          <w:lang w:eastAsia="ru-RU"/>
        </w:rPr>
        <w:lastRenderedPageBreak/>
        <w:t>1. паспорт рабочей ПРОГРАММЫ УЧЕБНОЙ ДИСЦИПЛИНЫ</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83080B">
        <w:rPr>
          <w:rFonts w:ascii="Times New Roman" w:eastAsia="Times New Roman" w:hAnsi="Times New Roman" w:cs="Times New Roman"/>
          <w:b/>
          <w:sz w:val="28"/>
          <w:szCs w:val="28"/>
          <w:lang w:eastAsia="ru-RU"/>
        </w:rPr>
        <w:t xml:space="preserve"> </w:t>
      </w:r>
      <w:r w:rsidRPr="0083080B">
        <w:rPr>
          <w:rFonts w:ascii="Times New Roman" w:eastAsia="Times New Roman" w:hAnsi="Times New Roman" w:cs="Times New Roman"/>
          <w:sz w:val="28"/>
          <w:szCs w:val="28"/>
          <w:lang w:eastAsia="ru-RU"/>
        </w:rPr>
        <w:t>ОУД.02 Литература</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r w:rsidRPr="0083080B">
        <w:rPr>
          <w:rFonts w:ascii="Times New Roman" w:eastAsia="Times New Roman" w:hAnsi="Times New Roman" w:cs="Times New Roman"/>
          <w:b/>
          <w:sz w:val="28"/>
          <w:szCs w:val="28"/>
          <w:lang w:eastAsia="ru-RU"/>
        </w:rPr>
        <w:t>1.1. Область применения программы</w:t>
      </w:r>
    </w:p>
    <w:p w:rsidR="0083080B" w:rsidRPr="0083080B" w:rsidRDefault="0083080B" w:rsidP="0083080B">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83080B">
        <w:rPr>
          <w:rFonts w:ascii="Times New Roman" w:eastAsia="Calibri" w:hAnsi="Times New Roman" w:cs="Times New Roman"/>
          <w:sz w:val="28"/>
          <w:szCs w:val="28"/>
          <w:lang w:eastAsia="ru-RU"/>
        </w:rPr>
        <w:t xml:space="preserve">Программа общеобразовательной учебной дисциплины ОУД.02 Литература предназначена для изучения литературы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21.02.08.  Прикладная геодезия. </w:t>
      </w:r>
    </w:p>
    <w:p w:rsidR="0083080B" w:rsidRPr="0083080B" w:rsidRDefault="0083080B" w:rsidP="0083080B">
      <w:pPr>
        <w:autoSpaceDE w:val="0"/>
        <w:autoSpaceDN w:val="0"/>
        <w:adjustRightInd w:val="0"/>
        <w:spacing w:after="0" w:line="240" w:lineRule="auto"/>
        <w:jc w:val="both"/>
        <w:rPr>
          <w:rFonts w:ascii="Times New Roman" w:eastAsia="Calibri" w:hAnsi="Times New Roman" w:cs="Times New Roman"/>
          <w:color w:val="FF0000"/>
          <w:sz w:val="28"/>
          <w:szCs w:val="28"/>
          <w:lang w:eastAsia="ru-RU"/>
        </w:rPr>
      </w:pPr>
      <w:r w:rsidRPr="0083080B">
        <w:rPr>
          <w:rFonts w:ascii="Times New Roman" w:eastAsia="Calibri" w:hAnsi="Times New Roman" w:cs="Times New Roman"/>
          <w:sz w:val="28"/>
          <w:szCs w:val="28"/>
          <w:lang w:eastAsia="ru-RU"/>
        </w:rPr>
        <w:t xml:space="preserve">Содержание программы ОУД.02 Литература направлено на достижение следующих </w:t>
      </w:r>
      <w:r w:rsidRPr="0083080B">
        <w:rPr>
          <w:rFonts w:ascii="Times New Roman" w:eastAsia="Calibri" w:hAnsi="Times New Roman" w:cs="Times New Roman"/>
          <w:b/>
          <w:bCs/>
          <w:sz w:val="28"/>
          <w:szCs w:val="28"/>
          <w:lang w:eastAsia="ru-RU"/>
        </w:rPr>
        <w:t>целей:</w:t>
      </w:r>
    </w:p>
    <w:p w:rsidR="0083080B" w:rsidRPr="0083080B" w:rsidRDefault="0083080B" w:rsidP="0083080B">
      <w:pPr>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воспитание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83080B" w:rsidRPr="0083080B" w:rsidRDefault="0083080B" w:rsidP="0083080B">
      <w:pPr>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развитие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w:t>
      </w:r>
    </w:p>
    <w:p w:rsidR="0083080B" w:rsidRPr="0083080B" w:rsidRDefault="0083080B" w:rsidP="0083080B">
      <w:pPr>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освоение текстов 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w:t>
      </w:r>
    </w:p>
    <w:p w:rsidR="0083080B" w:rsidRPr="0083080B" w:rsidRDefault="0083080B" w:rsidP="0083080B">
      <w:pPr>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совершенствование умений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w:t>
      </w:r>
    </w:p>
    <w:p w:rsidR="0083080B" w:rsidRPr="0083080B" w:rsidRDefault="0083080B" w:rsidP="0083080B">
      <w:pPr>
        <w:spacing w:after="0" w:line="240" w:lineRule="auto"/>
        <w:rPr>
          <w:rFonts w:ascii="Times New Roman" w:eastAsia="Times New Roman" w:hAnsi="Times New Roman" w:cs="Times New Roman"/>
          <w:b/>
          <w:sz w:val="28"/>
          <w:szCs w:val="28"/>
          <w:lang w:eastAsia="ru-RU"/>
        </w:rPr>
      </w:pPr>
    </w:p>
    <w:p w:rsidR="0083080B" w:rsidRPr="0083080B" w:rsidRDefault="0083080B" w:rsidP="0083080B">
      <w:pPr>
        <w:spacing w:after="0" w:line="240" w:lineRule="auto"/>
        <w:rPr>
          <w:rFonts w:ascii="Times New Roman" w:eastAsia="Times New Roman" w:hAnsi="Times New Roman" w:cs="Times New Roman"/>
          <w:b/>
          <w:sz w:val="28"/>
          <w:szCs w:val="28"/>
          <w:lang w:eastAsia="ru-RU"/>
        </w:rPr>
      </w:pPr>
      <w:r w:rsidRPr="0083080B">
        <w:rPr>
          <w:rFonts w:ascii="Times New Roman" w:eastAsia="Times New Roman" w:hAnsi="Times New Roman" w:cs="Times New Roman"/>
          <w:b/>
          <w:sz w:val="28"/>
          <w:szCs w:val="28"/>
          <w:lang w:eastAsia="ru-RU"/>
        </w:rPr>
        <w:t>1.2. Общая характеристика учебной дисциплины ОУД.02 Литература</w:t>
      </w:r>
    </w:p>
    <w:p w:rsidR="0083080B" w:rsidRPr="0083080B" w:rsidRDefault="0083080B" w:rsidP="0083080B">
      <w:pPr>
        <w:spacing w:after="0" w:line="240" w:lineRule="auto"/>
        <w:ind w:firstLine="708"/>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Литературе принадлежит ведущее место в эмоциональном, интеллектуальном и эстетическом развитии человека, формировании его миропонимания и национального самосознания. Литература как феномен культуры эстетически осваивает мир, выражая богатство и многообразие человеческого бытия в художественных образах. Она обладает большой силой воздействия на читателей, приобщая их к нравственно-эстетическим ценностям нации и человечества. Литература формирует духовный облик и нравственные ориентиры молодого поколения.</w:t>
      </w:r>
    </w:p>
    <w:p w:rsidR="0083080B" w:rsidRPr="0083080B" w:rsidRDefault="0083080B" w:rsidP="0083080B">
      <w:pPr>
        <w:spacing w:after="0" w:line="240" w:lineRule="auto"/>
        <w:ind w:firstLine="708"/>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xml:space="preserve">Основой содержания учебной дисциплины «Литература» в ГАПОУ «Бугульминский машиностроительный техникум» являются чтение и </w:t>
      </w:r>
      <w:r w:rsidRPr="0083080B">
        <w:rPr>
          <w:rFonts w:ascii="Times New Roman" w:eastAsia="Times New Roman" w:hAnsi="Times New Roman" w:cs="Times New Roman"/>
          <w:sz w:val="28"/>
          <w:szCs w:val="28"/>
          <w:lang w:eastAsia="ru-RU"/>
        </w:rPr>
        <w:lastRenderedPageBreak/>
        <w:t>текстуальное изучение художественных произведений, составляющих золотой фонд русской классики. Каждое классическое произведение всегда актуально, так как обращено к вечным человеческим ценностям. Обучающиеся постигают категории добра, справедливости, чести, патриотизма, любви к человеку, семье; понимают, что национальная самобытность раскрывается в широком культурном контексте. Целостное восприятие и понимание художественного произведения, формирование умения анализировать и интерпретировать художественный текст возможны только при соответствующей эмоционально-эстетической реакции читателя. Ее качество непосредственно зависит от читательской компетенции, включающей способность наслаждаться произведениями словесного искусства, развитый художественный вкус, необходимый объем историко- и теоретико-литературных знаний и умений, отвечающий возрастным особенностям обучающегося.</w:t>
      </w:r>
    </w:p>
    <w:p w:rsidR="0083080B" w:rsidRPr="0083080B" w:rsidRDefault="0083080B" w:rsidP="0083080B">
      <w:pPr>
        <w:spacing w:after="0" w:line="240" w:lineRule="auto"/>
        <w:ind w:firstLine="708"/>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Изучение учебного материала по литературе предполагает дифференциацию уровней достижения обучающимися поставленных целей. Так, уровень функциональной грамотности может быть достигнут как в освоении наиболее распространенных литературных понятий и практически полезных знаний при чтении произведений русской литературы, так и в овладении способами грамотного выражения своих мыслей устно и письменно, освоении навыков общения с другими людьми. На уровне ознакомления осваиваются такие элементы содержания, как фундаментальные идеи и ценности, образующие основу человеческой культуры и обеспечивающие миропонимание и мировоззрение человека, включенного в современную общественную культуру.</w:t>
      </w:r>
    </w:p>
    <w:p w:rsidR="0083080B" w:rsidRPr="0083080B" w:rsidRDefault="0083080B" w:rsidP="0083080B">
      <w:pPr>
        <w:spacing w:after="0" w:line="240" w:lineRule="auto"/>
        <w:ind w:firstLine="708"/>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В процессе изучения литературы предполагается проведение занятий по развитию речи, написанию сочинений, контрольных работ. Все виды занятий тесно связаны с изучением литературного произведения, обеспечивают развитие воображения, образного и логического мышления, развивают общие креативные способности, способствуют формированию у обучающихся умений анализа и оценки литературных произведений, активизируют позицию «студента-читателя».</w:t>
      </w:r>
    </w:p>
    <w:p w:rsidR="0083080B" w:rsidRPr="0083080B" w:rsidRDefault="0083080B" w:rsidP="0083080B">
      <w:pPr>
        <w:spacing w:after="0" w:line="240" w:lineRule="auto"/>
        <w:ind w:firstLine="708"/>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Содержание учебной дисциплины в ГАПОУ «Бугульминский машиностроительный техникум» структурировано по периодам развития литературы в России с обзором соответствующего периода развития зарубежной литературы, предполагает ознакомление обучающихся с творчеством писателей, чьи произведения были созданы в этот период, включает произведения для чтения, изучения, обсуждения и повторения.</w:t>
      </w:r>
    </w:p>
    <w:p w:rsidR="0083080B" w:rsidRPr="0083080B" w:rsidRDefault="0083080B" w:rsidP="0083080B">
      <w:pPr>
        <w:spacing w:after="0" w:line="240" w:lineRule="auto"/>
        <w:ind w:firstLine="708"/>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Содержание учебной дисциплины «Литература» дополнено краткой теорией литературы — изучением теоретико-литературных сведений, которые особенно актуальны при освоении учебного материала, а также демонстрациями и творческими заданиями, связанными с анализом литературных произведений, творчеством писателей, поэтов, литературных критиков и т. п.</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lastRenderedPageBreak/>
        <w:t xml:space="preserve">          При освоении специальностей СПО технологического профиля литература изучается на базовом уровне ФГОС среднего общего образования.</w:t>
      </w:r>
    </w:p>
    <w:p w:rsidR="0083080B" w:rsidRPr="0083080B" w:rsidRDefault="0083080B" w:rsidP="0083080B">
      <w:pPr>
        <w:shd w:val="clear" w:color="auto" w:fill="FFFFFF"/>
        <w:spacing w:after="0" w:line="240" w:lineRule="auto"/>
        <w:jc w:val="both"/>
        <w:rPr>
          <w:rFonts w:ascii="Arial" w:eastAsia="Times New Roman" w:hAnsi="Arial" w:cs="Arial"/>
          <w:color w:val="000000"/>
          <w:lang w:eastAsia="ru-RU"/>
        </w:rPr>
      </w:pPr>
      <w:r w:rsidRPr="0083080B">
        <w:rPr>
          <w:rFonts w:ascii="Times New Roman" w:eastAsia="Times New Roman" w:hAnsi="Times New Roman" w:cs="Times New Roman"/>
          <w:sz w:val="28"/>
          <w:szCs w:val="28"/>
          <w:lang w:eastAsia="ru-RU"/>
        </w:rPr>
        <w:t xml:space="preserve">          При решении базового уровня решаются </w:t>
      </w:r>
      <w:r w:rsidRPr="0083080B">
        <w:rPr>
          <w:rFonts w:ascii="Times New Roman" w:eastAsia="Times New Roman" w:hAnsi="Times New Roman" w:cs="Times New Roman"/>
          <w:color w:val="000000"/>
          <w:sz w:val="28"/>
          <w:szCs w:val="28"/>
          <w:lang w:eastAsia="ru-RU"/>
        </w:rPr>
        <w:t>задачи, связанные с формированием общей культуры, развития, воспитания и социализации личности.</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b/>
          <w:sz w:val="28"/>
          <w:szCs w:val="28"/>
          <w:lang w:eastAsia="ru-RU"/>
        </w:rPr>
        <w:t xml:space="preserve">1.3. Место дисциплины в учебном плане </w:t>
      </w:r>
    </w:p>
    <w:p w:rsidR="0083080B" w:rsidRPr="0083080B" w:rsidRDefault="0083080B" w:rsidP="0083080B">
      <w:pPr>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83080B">
        <w:rPr>
          <w:rFonts w:ascii="Times New Roman" w:eastAsia="Calibri" w:hAnsi="Times New Roman" w:cs="Times New Roman"/>
          <w:color w:val="000000"/>
          <w:sz w:val="28"/>
          <w:szCs w:val="28"/>
        </w:rPr>
        <w:t>Учебная дисциплина «Литература» изучается в общеобразовательном цикле учебного плана ОПОП СПО на базе основного общего образования с получением среднего общего образования ППССЗ. Она входит в состав общих общеобразовательных учебных дисциплин,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color w:val="C00000"/>
          <w:sz w:val="28"/>
          <w:szCs w:val="28"/>
          <w:lang w:eastAsia="ru-RU"/>
        </w:rPr>
      </w:pP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8"/>
          <w:szCs w:val="28"/>
        </w:rPr>
      </w:pPr>
      <w:r w:rsidRPr="0083080B">
        <w:rPr>
          <w:rFonts w:ascii="Times New Roman" w:eastAsia="Times New Roman" w:hAnsi="Times New Roman" w:cs="Times New Roman"/>
          <w:b/>
          <w:sz w:val="28"/>
          <w:szCs w:val="28"/>
          <w:lang w:eastAsia="ru-RU"/>
        </w:rPr>
        <w:t xml:space="preserve">1.4. </w:t>
      </w:r>
      <w:r w:rsidRPr="0083080B">
        <w:rPr>
          <w:rFonts w:ascii="Times New Roman" w:eastAsia="Calibri" w:hAnsi="Times New Roman" w:cs="Times New Roman"/>
          <w:b/>
          <w:sz w:val="28"/>
          <w:szCs w:val="28"/>
        </w:rPr>
        <w:t xml:space="preserve">Результаты освоения учебной дисциплины </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ab/>
        <w:t xml:space="preserve">Освоение содержания учебной дисциплины «Литература» обеспечивает достижение студентами следующих </w:t>
      </w:r>
      <w:r w:rsidRPr="0083080B">
        <w:rPr>
          <w:rFonts w:ascii="Times New Roman" w:eastAsia="Times New Roman" w:hAnsi="Times New Roman" w:cs="Times New Roman"/>
          <w:b/>
          <w:bCs/>
          <w:i/>
          <w:iCs/>
          <w:sz w:val="28"/>
          <w:szCs w:val="28"/>
          <w:lang w:eastAsia="ru-RU"/>
        </w:rPr>
        <w:t>результатов:</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83080B">
        <w:rPr>
          <w:rFonts w:ascii="Times New Roman" w:eastAsia="Times New Roman" w:hAnsi="Times New Roman" w:cs="Times New Roman"/>
          <w:sz w:val="28"/>
          <w:szCs w:val="28"/>
          <w:lang w:eastAsia="ru-RU"/>
        </w:rPr>
        <w:t xml:space="preserve">• </w:t>
      </w:r>
      <w:r w:rsidRPr="0083080B">
        <w:rPr>
          <w:rFonts w:ascii="Times New Roman" w:eastAsia="Times New Roman" w:hAnsi="Times New Roman" w:cs="Times New Roman"/>
          <w:b/>
          <w:bCs/>
          <w:i/>
          <w:iCs/>
          <w:sz w:val="28"/>
          <w:szCs w:val="28"/>
          <w:lang w:eastAsia="ru-RU"/>
        </w:rPr>
        <w:t>личностных</w:t>
      </w:r>
      <w:r w:rsidRPr="0083080B">
        <w:rPr>
          <w:rFonts w:ascii="Times New Roman" w:eastAsia="Times New Roman" w:hAnsi="Times New Roman" w:cs="Times New Roman"/>
          <w:b/>
          <w:bCs/>
          <w:sz w:val="28"/>
          <w:szCs w:val="28"/>
          <w:lang w:eastAsia="ru-RU"/>
        </w:rPr>
        <w:t>:</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сформированность основ саморазвития и самовоспитания в соответствии с</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готовность и способность к образованию, в том числе самообразованию, на</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эстетическое отношение к миру;</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совершенствование духовно-нравственных качеств личности, воспитание</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чувства любви к многонациональному Отечеству, уважительного отношения</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к русской литературе, культурам других народов;</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использование для решения познавательных и коммуникативных задач различных источников информации (словарей, энциклопедий, интернет-ресурсов и др.);</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i/>
          <w:iCs/>
          <w:sz w:val="28"/>
          <w:szCs w:val="28"/>
          <w:lang w:eastAsia="ru-RU"/>
        </w:rPr>
      </w:pPr>
      <w:r w:rsidRPr="0083080B">
        <w:rPr>
          <w:rFonts w:ascii="Times New Roman" w:eastAsia="Times New Roman" w:hAnsi="Times New Roman" w:cs="Times New Roman"/>
          <w:sz w:val="28"/>
          <w:szCs w:val="28"/>
          <w:lang w:eastAsia="ru-RU"/>
        </w:rPr>
        <w:t xml:space="preserve">• </w:t>
      </w:r>
      <w:r w:rsidRPr="0083080B">
        <w:rPr>
          <w:rFonts w:ascii="Times New Roman" w:eastAsia="Times New Roman" w:hAnsi="Times New Roman" w:cs="Times New Roman"/>
          <w:b/>
          <w:bCs/>
          <w:i/>
          <w:iCs/>
          <w:sz w:val="28"/>
          <w:szCs w:val="28"/>
          <w:lang w:eastAsia="ru-RU"/>
        </w:rPr>
        <w:t>метапредметных:</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xml:space="preserve">− умение понимать проблему, выдвигать гипотезу, структурировать материал, подбирать аргументы для подтверждения собственной позиции, </w:t>
      </w:r>
      <w:r w:rsidRPr="0083080B">
        <w:rPr>
          <w:rFonts w:ascii="Times New Roman" w:eastAsia="Times New Roman" w:hAnsi="Times New Roman" w:cs="Times New Roman"/>
          <w:sz w:val="28"/>
          <w:szCs w:val="28"/>
          <w:lang w:eastAsia="ru-RU"/>
        </w:rPr>
        <w:lastRenderedPageBreak/>
        <w:t>выделять причинно-следственные связи в устных и письменных высказываниях, формулировать выводы;</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умение самостоятельно организовывать собственную деятельность, оценивать ее, определять сферу своих интересов;</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умение работать с разными источниками информации, находить ее, анализировать, использовать в самостоятельной деятельности;</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83080B">
        <w:rPr>
          <w:rFonts w:ascii="Times New Roman" w:eastAsia="Times New Roman" w:hAnsi="Times New Roman" w:cs="Times New Roman"/>
          <w:sz w:val="28"/>
          <w:szCs w:val="28"/>
          <w:lang w:eastAsia="ru-RU"/>
        </w:rPr>
        <w:t xml:space="preserve">• </w:t>
      </w:r>
      <w:r w:rsidRPr="0083080B">
        <w:rPr>
          <w:rFonts w:ascii="Times New Roman" w:eastAsia="Times New Roman" w:hAnsi="Times New Roman" w:cs="Times New Roman"/>
          <w:b/>
          <w:bCs/>
          <w:i/>
          <w:iCs/>
          <w:sz w:val="28"/>
          <w:szCs w:val="28"/>
          <w:lang w:eastAsia="ru-RU"/>
        </w:rPr>
        <w:t>предметных</w:t>
      </w:r>
      <w:r w:rsidRPr="0083080B">
        <w:rPr>
          <w:rFonts w:ascii="Times New Roman" w:eastAsia="Times New Roman" w:hAnsi="Times New Roman" w:cs="Times New Roman"/>
          <w:b/>
          <w:bCs/>
          <w:sz w:val="28"/>
          <w:szCs w:val="28"/>
          <w:lang w:eastAsia="ru-RU"/>
        </w:rPr>
        <w:t>:</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сформированность устойчивого интереса к чтению как средству познания</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других культур, уважительного отношения к ним;</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сформированность навыков различных видов анализа литературных произведений;</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владение навыками самоанализа и самооценки на основе наблюдений за</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собственной речью;</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владение умением анализировать текст с точки зрения наличия в нем явной</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и скрытой, основной и второстепенной информации;</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владение умением представлять тексты в виде тезисов, конспектов, аннота-</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ций, рефератов, сочинений различных жанров;</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знание содержания произведений русской, родной и мировой классической</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литературы, их историко-культурного и нравственно-ценностного влияния</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на формирование национальной и мировой культуры;</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сформированность умений учитывать исторический, историко-культурный</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контекст и контекст творчества писателя в процессе анализа художественного произведения;</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способность выявлять в художественных текстах образы, темы и проблемы и выражать свое отношение к ним в развернутых аргументированных устных</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и письменных высказываниях;</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сформированность представлений о системе стилей языка художественной</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литературы.</w:t>
      </w:r>
    </w:p>
    <w:p w:rsidR="0083080B" w:rsidRPr="0083080B" w:rsidRDefault="0083080B" w:rsidP="0083080B">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Выпускник, освоивший учебную дисциплину «Литература», должен обладать элементами общих компетенций:</w:t>
      </w:r>
    </w:p>
    <w:p w:rsidR="0083080B" w:rsidRPr="0083080B" w:rsidRDefault="0083080B" w:rsidP="0083080B">
      <w:pPr>
        <w:spacing w:after="0" w:line="240" w:lineRule="auto"/>
        <w:rPr>
          <w:rFonts w:ascii="Times New Roman" w:eastAsia="Times New Roman" w:hAnsi="Times New Roman" w:cs="Times New Roman"/>
          <w:sz w:val="28"/>
          <w:szCs w:val="28"/>
          <w:lang w:eastAsia="ru-RU"/>
        </w:rPr>
      </w:pPr>
      <w:r w:rsidRPr="0083080B">
        <w:rPr>
          <w:rFonts w:ascii="Times New Roman" w:eastAsia="Times New Roman" w:hAnsi="Times New Roman" w:cs="Times New Roman"/>
          <w:b/>
          <w:bCs/>
          <w:sz w:val="28"/>
          <w:szCs w:val="28"/>
          <w:lang w:eastAsia="ru-RU"/>
        </w:rPr>
        <w:t xml:space="preserve">ОК 1. </w:t>
      </w:r>
      <w:r w:rsidRPr="0083080B">
        <w:rPr>
          <w:rFonts w:ascii="Times New Roman" w:eastAsia="Times New Roman" w:hAnsi="Times New Roman" w:cs="Times New Roman"/>
          <w:sz w:val="28"/>
          <w:szCs w:val="28"/>
          <w:lang w:eastAsia="ru-RU"/>
        </w:rPr>
        <w:t>Понимать сущность и социальную значимость своей будущей профессии, проявлять к ней устойчивый интерес.</w:t>
      </w:r>
    </w:p>
    <w:p w:rsidR="0083080B" w:rsidRPr="0083080B" w:rsidRDefault="0083080B" w:rsidP="0083080B">
      <w:pPr>
        <w:spacing w:after="0" w:line="240" w:lineRule="auto"/>
        <w:rPr>
          <w:rFonts w:ascii="Times New Roman" w:eastAsia="Times New Roman" w:hAnsi="Times New Roman" w:cs="Times New Roman"/>
          <w:sz w:val="28"/>
          <w:szCs w:val="28"/>
          <w:lang w:eastAsia="ru-RU"/>
        </w:rPr>
      </w:pPr>
      <w:r w:rsidRPr="0083080B">
        <w:rPr>
          <w:rFonts w:ascii="Times New Roman" w:eastAsia="Times New Roman" w:hAnsi="Times New Roman" w:cs="Times New Roman"/>
          <w:b/>
          <w:bCs/>
          <w:sz w:val="28"/>
          <w:szCs w:val="28"/>
          <w:lang w:eastAsia="ru-RU"/>
        </w:rPr>
        <w:t xml:space="preserve">ОК 2. </w:t>
      </w:r>
      <w:r w:rsidRPr="0083080B">
        <w:rPr>
          <w:rFonts w:ascii="Times New Roman" w:eastAsia="Times New Roman" w:hAnsi="Times New Roman" w:cs="Times New Roman"/>
          <w:sz w:val="28"/>
          <w:szCs w:val="28"/>
          <w:lang w:eastAsia="ru-RU"/>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83080B" w:rsidRPr="0083080B" w:rsidRDefault="0083080B" w:rsidP="0083080B">
      <w:pPr>
        <w:spacing w:after="0" w:line="240" w:lineRule="auto"/>
        <w:rPr>
          <w:rFonts w:ascii="Times New Roman" w:eastAsia="Times New Roman" w:hAnsi="Times New Roman" w:cs="Times New Roman"/>
          <w:sz w:val="28"/>
          <w:szCs w:val="28"/>
          <w:lang w:eastAsia="ru-RU"/>
        </w:rPr>
      </w:pPr>
      <w:r w:rsidRPr="0083080B">
        <w:rPr>
          <w:rFonts w:ascii="Times New Roman" w:eastAsia="Times New Roman" w:hAnsi="Times New Roman" w:cs="Times New Roman"/>
          <w:b/>
          <w:bCs/>
          <w:sz w:val="28"/>
          <w:szCs w:val="28"/>
          <w:lang w:eastAsia="ru-RU"/>
        </w:rPr>
        <w:t xml:space="preserve">ОК 3. </w:t>
      </w:r>
      <w:r w:rsidRPr="0083080B">
        <w:rPr>
          <w:rFonts w:ascii="Times New Roman" w:eastAsia="Times New Roman" w:hAnsi="Times New Roman" w:cs="Times New Roman"/>
          <w:sz w:val="28"/>
          <w:szCs w:val="28"/>
          <w:lang w:eastAsia="ru-RU"/>
        </w:rPr>
        <w:t>Принимать решения в стандартных и нестандартных ситуациях и нести за них ответственность.</w:t>
      </w:r>
    </w:p>
    <w:p w:rsidR="0083080B" w:rsidRPr="0083080B" w:rsidRDefault="0083080B" w:rsidP="0083080B">
      <w:pPr>
        <w:spacing w:after="0" w:line="240" w:lineRule="auto"/>
        <w:rPr>
          <w:rFonts w:ascii="Times New Roman" w:eastAsia="Times New Roman" w:hAnsi="Times New Roman" w:cs="Times New Roman"/>
          <w:sz w:val="28"/>
          <w:szCs w:val="28"/>
          <w:lang w:eastAsia="ru-RU"/>
        </w:rPr>
      </w:pPr>
      <w:r w:rsidRPr="0083080B">
        <w:rPr>
          <w:rFonts w:ascii="Times New Roman" w:eastAsia="Times New Roman" w:hAnsi="Times New Roman" w:cs="Times New Roman"/>
          <w:b/>
          <w:bCs/>
          <w:sz w:val="28"/>
          <w:szCs w:val="28"/>
          <w:lang w:eastAsia="ru-RU"/>
        </w:rPr>
        <w:lastRenderedPageBreak/>
        <w:t xml:space="preserve">ОК 4. </w:t>
      </w:r>
      <w:r w:rsidRPr="0083080B">
        <w:rPr>
          <w:rFonts w:ascii="Times New Roman" w:eastAsia="Times New Roman" w:hAnsi="Times New Roman" w:cs="Times New Roman"/>
          <w:sz w:val="28"/>
          <w:szCs w:val="28"/>
          <w:lang w:eastAsia="ru-RU"/>
        </w:rPr>
        <w:t>Осуществлять поиск информации, необходимой для эффективного выполнения профессиональных задач.</w:t>
      </w:r>
    </w:p>
    <w:p w:rsidR="0083080B" w:rsidRPr="0083080B" w:rsidRDefault="0083080B" w:rsidP="0083080B">
      <w:pPr>
        <w:spacing w:after="0" w:line="240" w:lineRule="auto"/>
        <w:rPr>
          <w:rFonts w:ascii="Times New Roman" w:eastAsia="Times New Roman" w:hAnsi="Times New Roman" w:cs="Times New Roman"/>
          <w:sz w:val="28"/>
          <w:szCs w:val="28"/>
          <w:lang w:eastAsia="ru-RU"/>
        </w:rPr>
      </w:pPr>
      <w:r w:rsidRPr="0083080B">
        <w:rPr>
          <w:rFonts w:ascii="Times New Roman" w:eastAsia="Times New Roman" w:hAnsi="Times New Roman" w:cs="Times New Roman"/>
          <w:b/>
          <w:bCs/>
          <w:sz w:val="28"/>
          <w:szCs w:val="28"/>
          <w:lang w:eastAsia="ru-RU"/>
        </w:rPr>
        <w:t>ОК 5</w:t>
      </w:r>
      <w:r w:rsidRPr="0083080B">
        <w:rPr>
          <w:rFonts w:ascii="Times New Roman" w:eastAsia="Times New Roman" w:hAnsi="Times New Roman" w:cs="Times New Roman"/>
          <w:sz w:val="28"/>
          <w:szCs w:val="28"/>
          <w:lang w:eastAsia="ru-RU"/>
        </w:rPr>
        <w:t>. Использовать информационно-коммуникационные технологии в профессиональной деятельности.</w:t>
      </w:r>
    </w:p>
    <w:p w:rsidR="0083080B" w:rsidRPr="0083080B" w:rsidRDefault="0083080B" w:rsidP="0083080B">
      <w:pPr>
        <w:spacing w:after="0" w:line="240" w:lineRule="auto"/>
        <w:rPr>
          <w:rFonts w:ascii="Times New Roman" w:eastAsia="Times New Roman" w:hAnsi="Times New Roman" w:cs="Times New Roman"/>
          <w:sz w:val="28"/>
          <w:szCs w:val="28"/>
          <w:lang w:eastAsia="ru-RU"/>
        </w:rPr>
      </w:pPr>
      <w:r w:rsidRPr="0083080B">
        <w:rPr>
          <w:rFonts w:ascii="Times New Roman" w:eastAsia="Times New Roman" w:hAnsi="Times New Roman" w:cs="Times New Roman"/>
          <w:b/>
          <w:bCs/>
          <w:sz w:val="28"/>
          <w:szCs w:val="28"/>
          <w:lang w:eastAsia="ru-RU"/>
        </w:rPr>
        <w:t>ОК 6</w:t>
      </w:r>
      <w:r w:rsidRPr="0083080B">
        <w:rPr>
          <w:rFonts w:ascii="Times New Roman" w:eastAsia="Times New Roman" w:hAnsi="Times New Roman" w:cs="Times New Roman"/>
          <w:sz w:val="28"/>
          <w:szCs w:val="28"/>
          <w:lang w:eastAsia="ru-RU"/>
        </w:rPr>
        <w:t>. Работать в коллективе и команде, эффективно общаться с коллегами, руководством, клиентами.</w:t>
      </w:r>
    </w:p>
    <w:p w:rsidR="0083080B" w:rsidRPr="0083080B" w:rsidRDefault="0083080B" w:rsidP="0083080B">
      <w:pPr>
        <w:spacing w:after="0" w:line="240" w:lineRule="auto"/>
        <w:rPr>
          <w:rFonts w:ascii="Times New Roman" w:eastAsia="Times New Roman" w:hAnsi="Times New Roman" w:cs="Times New Roman"/>
          <w:sz w:val="28"/>
          <w:szCs w:val="28"/>
          <w:lang w:eastAsia="ru-RU"/>
        </w:rPr>
      </w:pPr>
      <w:r w:rsidRPr="0083080B">
        <w:rPr>
          <w:rFonts w:ascii="Times New Roman" w:eastAsia="Times New Roman" w:hAnsi="Times New Roman" w:cs="Times New Roman"/>
          <w:b/>
          <w:bCs/>
          <w:sz w:val="28"/>
          <w:szCs w:val="28"/>
          <w:lang w:eastAsia="ru-RU"/>
        </w:rPr>
        <w:t xml:space="preserve">ОК 7.  </w:t>
      </w:r>
      <w:r w:rsidRPr="0083080B">
        <w:rPr>
          <w:rFonts w:ascii="Times New Roman" w:eastAsia="Times New Roman" w:hAnsi="Times New Roman" w:cs="Times New Roman"/>
          <w:sz w:val="28"/>
          <w:szCs w:val="28"/>
          <w:lang w:eastAsia="ru-RU"/>
        </w:rPr>
        <w:t>Брать на себя ответственность за работу членов команды (подчиненных), результат выполнения заданий.</w:t>
      </w:r>
    </w:p>
    <w:p w:rsidR="0083080B" w:rsidRPr="0083080B" w:rsidRDefault="0083080B" w:rsidP="0083080B">
      <w:pPr>
        <w:spacing w:after="0" w:line="240" w:lineRule="auto"/>
        <w:rPr>
          <w:rFonts w:ascii="Times New Roman" w:eastAsia="Times New Roman" w:hAnsi="Times New Roman" w:cs="Times New Roman"/>
          <w:sz w:val="28"/>
          <w:szCs w:val="28"/>
          <w:lang w:eastAsia="ru-RU"/>
        </w:rPr>
      </w:pPr>
      <w:r w:rsidRPr="0083080B">
        <w:rPr>
          <w:rFonts w:ascii="Times New Roman" w:eastAsia="Times New Roman" w:hAnsi="Times New Roman" w:cs="Times New Roman"/>
          <w:b/>
          <w:bCs/>
          <w:sz w:val="28"/>
          <w:szCs w:val="28"/>
          <w:lang w:eastAsia="ru-RU"/>
        </w:rPr>
        <w:t xml:space="preserve">ОК 8. </w:t>
      </w:r>
      <w:r w:rsidRPr="0083080B">
        <w:rPr>
          <w:rFonts w:ascii="Times New Roman" w:eastAsia="Times New Roman" w:hAnsi="Times New Roman" w:cs="Times New Roman"/>
          <w:sz w:val="28"/>
          <w:szCs w:val="28"/>
          <w:lang w:eastAsia="ru-RU"/>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83080B" w:rsidRPr="0083080B" w:rsidRDefault="0083080B" w:rsidP="0083080B">
      <w:pPr>
        <w:spacing w:after="0" w:line="240" w:lineRule="auto"/>
        <w:rPr>
          <w:rFonts w:ascii="Times New Roman" w:eastAsia="Times New Roman" w:hAnsi="Times New Roman" w:cs="Times New Roman"/>
          <w:sz w:val="28"/>
          <w:szCs w:val="28"/>
          <w:lang w:eastAsia="ru-RU"/>
        </w:rPr>
      </w:pPr>
      <w:r w:rsidRPr="0083080B">
        <w:rPr>
          <w:rFonts w:ascii="Times New Roman" w:eastAsia="Times New Roman" w:hAnsi="Times New Roman" w:cs="Times New Roman"/>
          <w:b/>
          <w:bCs/>
          <w:sz w:val="28"/>
          <w:szCs w:val="28"/>
          <w:lang w:eastAsia="ru-RU"/>
        </w:rPr>
        <w:t xml:space="preserve">ОК 9. </w:t>
      </w:r>
      <w:r w:rsidRPr="0083080B">
        <w:rPr>
          <w:rFonts w:ascii="Times New Roman" w:eastAsia="Times New Roman" w:hAnsi="Times New Roman" w:cs="Times New Roman"/>
          <w:sz w:val="28"/>
          <w:szCs w:val="28"/>
          <w:lang w:eastAsia="ru-RU"/>
        </w:rPr>
        <w:t>Ориентироваться в условиях частой смены технологий в профессиональной деятельности.</w:t>
      </w:r>
    </w:p>
    <w:p w:rsidR="0083080B" w:rsidRPr="0083080B" w:rsidRDefault="0083080B" w:rsidP="0083080B">
      <w:pPr>
        <w:spacing w:after="0" w:line="240" w:lineRule="auto"/>
        <w:rPr>
          <w:rFonts w:ascii="Times New Roman" w:eastAsia="Calibri" w:hAnsi="Times New Roman" w:cs="Times New Roman"/>
          <w:color w:val="000000"/>
          <w:sz w:val="28"/>
          <w:szCs w:val="28"/>
        </w:rPr>
      </w:pPr>
      <w:r w:rsidRPr="0083080B">
        <w:rPr>
          <w:rFonts w:ascii="Times New Roman" w:eastAsia="Calibri" w:hAnsi="Times New Roman" w:cs="Times New Roman"/>
          <w:b/>
          <w:sz w:val="28"/>
          <w:szCs w:val="28"/>
        </w:rPr>
        <w:t>1.5. В соответствии с рабочей программой воспитания</w:t>
      </w:r>
      <w:r w:rsidRPr="0083080B">
        <w:rPr>
          <w:rFonts w:ascii="Times New Roman" w:eastAsia="Calibri" w:hAnsi="Times New Roman" w:cs="Times New Roman"/>
          <w:color w:val="000000"/>
          <w:sz w:val="28"/>
          <w:szCs w:val="28"/>
        </w:rPr>
        <w:t xml:space="preserve"> по специальности 21.02.08.  Прикладная геодезия освоение содержания учебной дисциплины «Литература» обеспечивает достижение обучающимися следующих личностных результатов: </w:t>
      </w:r>
    </w:p>
    <w:p w:rsidR="0083080B" w:rsidRPr="0083080B" w:rsidRDefault="0083080B" w:rsidP="0083080B">
      <w:pPr>
        <w:spacing w:after="0" w:line="240" w:lineRule="auto"/>
        <w:jc w:val="both"/>
        <w:rPr>
          <w:rFonts w:ascii="Times New Roman" w:eastAsia="Times New Roman" w:hAnsi="Times New Roman" w:cs="Times New Roman"/>
          <w:b/>
          <w:bCs/>
          <w:i/>
          <w:iCs/>
          <w:sz w:val="28"/>
          <w:szCs w:val="28"/>
          <w:lang w:eastAsia="ru-RU"/>
        </w:rPr>
      </w:pPr>
      <w:r w:rsidRPr="0083080B">
        <w:rPr>
          <w:rFonts w:ascii="Times New Roman" w:eastAsia="Times New Roman" w:hAnsi="Times New Roman" w:cs="Times New Roman"/>
          <w:b/>
          <w:sz w:val="28"/>
          <w:szCs w:val="28"/>
          <w:lang w:eastAsia="ru-RU"/>
        </w:rPr>
        <w:t>ЛР1.</w:t>
      </w:r>
      <w:r w:rsidRPr="0083080B">
        <w:rPr>
          <w:rFonts w:ascii="Times New Roman" w:eastAsia="Times New Roman" w:hAnsi="Times New Roman" w:cs="Times New Roman"/>
          <w:sz w:val="28"/>
          <w:szCs w:val="28"/>
          <w:lang w:eastAsia="ru-RU"/>
        </w:rPr>
        <w:t>Осознающий себя гражданином и защитником великой страны.</w:t>
      </w:r>
    </w:p>
    <w:p w:rsidR="0083080B" w:rsidRPr="0083080B" w:rsidRDefault="0083080B" w:rsidP="0083080B">
      <w:pPr>
        <w:spacing w:after="0" w:line="240" w:lineRule="auto"/>
        <w:ind w:firstLine="33"/>
        <w:jc w:val="both"/>
        <w:rPr>
          <w:rFonts w:ascii="Times New Roman" w:eastAsia="Times New Roman" w:hAnsi="Times New Roman" w:cs="Times New Roman"/>
          <w:b/>
          <w:bCs/>
          <w:sz w:val="28"/>
          <w:szCs w:val="28"/>
          <w:lang w:eastAsia="ru-RU"/>
        </w:rPr>
      </w:pPr>
      <w:r w:rsidRPr="0083080B">
        <w:rPr>
          <w:rFonts w:ascii="Times New Roman" w:eastAsia="Times New Roman" w:hAnsi="Times New Roman" w:cs="Times New Roman"/>
          <w:b/>
          <w:sz w:val="28"/>
          <w:szCs w:val="28"/>
          <w:lang w:eastAsia="ru-RU"/>
        </w:rPr>
        <w:t>ЛР2.</w:t>
      </w:r>
      <w:r w:rsidRPr="0083080B">
        <w:rPr>
          <w:rFonts w:ascii="Times New Roman" w:eastAsia="Times New Roman" w:hAnsi="Times New Roman" w:cs="Times New Roman"/>
          <w:sz w:val="28"/>
          <w:szCs w:val="28"/>
          <w:lang w:eastAsia="ru-RU"/>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83080B" w:rsidRPr="0083080B" w:rsidRDefault="0083080B" w:rsidP="0083080B">
      <w:pPr>
        <w:spacing w:after="0" w:line="240" w:lineRule="auto"/>
        <w:ind w:firstLine="33"/>
        <w:jc w:val="both"/>
        <w:rPr>
          <w:rFonts w:ascii="Times New Roman" w:eastAsia="Times New Roman" w:hAnsi="Times New Roman" w:cs="Times New Roman"/>
          <w:b/>
          <w:bCs/>
          <w:sz w:val="28"/>
          <w:szCs w:val="28"/>
          <w:lang w:eastAsia="ru-RU"/>
        </w:rPr>
      </w:pPr>
      <w:r w:rsidRPr="0083080B">
        <w:rPr>
          <w:rFonts w:ascii="Times New Roman" w:eastAsia="Times New Roman" w:hAnsi="Times New Roman" w:cs="Times New Roman"/>
          <w:b/>
          <w:sz w:val="28"/>
          <w:szCs w:val="28"/>
          <w:lang w:eastAsia="ru-RU"/>
        </w:rPr>
        <w:t>ЛР3.</w:t>
      </w:r>
      <w:r w:rsidRPr="0083080B">
        <w:rPr>
          <w:rFonts w:ascii="Times New Roman" w:eastAsia="Times New Roman" w:hAnsi="Times New Roman" w:cs="Times New Roman"/>
          <w:sz w:val="28"/>
          <w:szCs w:val="28"/>
          <w:lang w:eastAsia="ru-RU"/>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83080B" w:rsidRPr="0083080B" w:rsidRDefault="0083080B" w:rsidP="0083080B">
      <w:pPr>
        <w:spacing w:after="0" w:line="240" w:lineRule="auto"/>
        <w:ind w:firstLine="33"/>
        <w:jc w:val="both"/>
        <w:rPr>
          <w:rFonts w:ascii="Times New Roman" w:eastAsia="Times New Roman" w:hAnsi="Times New Roman" w:cs="Times New Roman"/>
          <w:b/>
          <w:bCs/>
          <w:sz w:val="28"/>
          <w:szCs w:val="28"/>
          <w:lang w:eastAsia="ru-RU"/>
        </w:rPr>
      </w:pPr>
      <w:r w:rsidRPr="0083080B">
        <w:rPr>
          <w:rFonts w:ascii="Times New Roman" w:eastAsia="Times New Roman" w:hAnsi="Times New Roman" w:cs="Times New Roman"/>
          <w:b/>
          <w:sz w:val="28"/>
          <w:szCs w:val="28"/>
          <w:lang w:eastAsia="ru-RU"/>
        </w:rPr>
        <w:t>ЛР4.</w:t>
      </w:r>
      <w:r w:rsidRPr="0083080B">
        <w:rPr>
          <w:rFonts w:ascii="Times New Roman" w:eastAsia="Times New Roman" w:hAnsi="Times New Roman" w:cs="Times New Roman"/>
          <w:sz w:val="28"/>
          <w:szCs w:val="28"/>
          <w:lang w:eastAsia="ru-RU"/>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83080B" w:rsidRPr="0083080B" w:rsidRDefault="0083080B" w:rsidP="0083080B">
      <w:pPr>
        <w:spacing w:after="0" w:line="240" w:lineRule="auto"/>
        <w:ind w:firstLine="33"/>
        <w:jc w:val="both"/>
        <w:rPr>
          <w:rFonts w:ascii="Times New Roman" w:eastAsia="Times New Roman" w:hAnsi="Times New Roman" w:cs="Times New Roman"/>
          <w:b/>
          <w:bCs/>
          <w:sz w:val="28"/>
          <w:szCs w:val="28"/>
          <w:lang w:eastAsia="ru-RU"/>
        </w:rPr>
      </w:pPr>
      <w:r w:rsidRPr="0083080B">
        <w:rPr>
          <w:rFonts w:ascii="Times New Roman" w:eastAsia="Times New Roman" w:hAnsi="Times New Roman" w:cs="Times New Roman"/>
          <w:b/>
          <w:sz w:val="28"/>
          <w:szCs w:val="28"/>
          <w:lang w:eastAsia="ru-RU"/>
        </w:rPr>
        <w:t>ЛР5.</w:t>
      </w:r>
      <w:r w:rsidRPr="0083080B">
        <w:rPr>
          <w:rFonts w:ascii="Times New Roman" w:eastAsia="Times New Roman" w:hAnsi="Times New Roman" w:cs="Times New Roman"/>
          <w:sz w:val="28"/>
          <w:szCs w:val="28"/>
          <w:lang w:eastAsia="ru-RU"/>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83080B" w:rsidRPr="0083080B" w:rsidRDefault="0083080B" w:rsidP="0083080B">
      <w:pPr>
        <w:spacing w:after="0" w:line="240" w:lineRule="auto"/>
        <w:ind w:firstLine="33"/>
        <w:jc w:val="both"/>
        <w:rPr>
          <w:rFonts w:ascii="Times New Roman" w:eastAsia="Times New Roman" w:hAnsi="Times New Roman" w:cs="Times New Roman"/>
          <w:b/>
          <w:bCs/>
          <w:sz w:val="28"/>
          <w:szCs w:val="28"/>
          <w:lang w:eastAsia="ru-RU"/>
        </w:rPr>
      </w:pPr>
      <w:r w:rsidRPr="0083080B">
        <w:rPr>
          <w:rFonts w:ascii="Times New Roman" w:eastAsia="Times New Roman" w:hAnsi="Times New Roman" w:cs="Times New Roman"/>
          <w:b/>
          <w:sz w:val="28"/>
          <w:szCs w:val="28"/>
          <w:lang w:eastAsia="ru-RU"/>
        </w:rPr>
        <w:t>ЛР6.</w:t>
      </w:r>
      <w:r w:rsidRPr="0083080B">
        <w:rPr>
          <w:rFonts w:ascii="Times New Roman" w:eastAsia="Times New Roman" w:hAnsi="Times New Roman" w:cs="Times New Roman"/>
          <w:sz w:val="28"/>
          <w:szCs w:val="28"/>
          <w:lang w:eastAsia="ru-RU"/>
        </w:rPr>
        <w:t xml:space="preserve">Проявляющий уважение к людям старшего поколения и готовность к участию в социальной поддержке и волонтерских движениях. </w:t>
      </w:r>
    </w:p>
    <w:p w:rsidR="0083080B" w:rsidRPr="0083080B" w:rsidRDefault="0083080B" w:rsidP="0083080B">
      <w:pPr>
        <w:spacing w:after="0" w:line="240" w:lineRule="auto"/>
        <w:ind w:firstLine="33"/>
        <w:jc w:val="both"/>
        <w:rPr>
          <w:rFonts w:ascii="Times New Roman" w:eastAsia="Times New Roman" w:hAnsi="Times New Roman" w:cs="Times New Roman"/>
          <w:b/>
          <w:bCs/>
          <w:sz w:val="28"/>
          <w:szCs w:val="28"/>
          <w:lang w:eastAsia="ru-RU"/>
        </w:rPr>
      </w:pPr>
      <w:r w:rsidRPr="0083080B">
        <w:rPr>
          <w:rFonts w:ascii="Times New Roman" w:eastAsia="Times New Roman" w:hAnsi="Times New Roman" w:cs="Times New Roman"/>
          <w:b/>
          <w:sz w:val="28"/>
          <w:szCs w:val="28"/>
          <w:lang w:eastAsia="ru-RU"/>
        </w:rPr>
        <w:t>ЛР7.</w:t>
      </w:r>
      <w:r w:rsidRPr="0083080B">
        <w:rPr>
          <w:rFonts w:ascii="Times New Roman" w:eastAsia="Times New Roman" w:hAnsi="Times New Roman" w:cs="Times New Roman"/>
          <w:sz w:val="28"/>
          <w:szCs w:val="28"/>
          <w:lang w:eastAsia="ru-RU"/>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83080B" w:rsidRPr="0083080B" w:rsidRDefault="0083080B" w:rsidP="0083080B">
      <w:pPr>
        <w:spacing w:after="0" w:line="240" w:lineRule="auto"/>
        <w:ind w:firstLine="33"/>
        <w:jc w:val="both"/>
        <w:rPr>
          <w:rFonts w:ascii="Times New Roman" w:eastAsia="Times New Roman" w:hAnsi="Times New Roman" w:cs="Times New Roman"/>
          <w:b/>
          <w:bCs/>
          <w:sz w:val="28"/>
          <w:szCs w:val="28"/>
          <w:lang w:eastAsia="ru-RU"/>
        </w:rPr>
      </w:pPr>
      <w:r w:rsidRPr="0083080B">
        <w:rPr>
          <w:rFonts w:ascii="Times New Roman" w:eastAsia="Times New Roman" w:hAnsi="Times New Roman" w:cs="Times New Roman"/>
          <w:b/>
          <w:sz w:val="28"/>
          <w:szCs w:val="28"/>
          <w:lang w:eastAsia="ru-RU"/>
        </w:rPr>
        <w:t>ЛР8.</w:t>
      </w:r>
      <w:r w:rsidRPr="0083080B">
        <w:rPr>
          <w:rFonts w:ascii="Times New Roman" w:eastAsia="Times New Roman" w:hAnsi="Times New Roman" w:cs="Times New Roman"/>
          <w:sz w:val="28"/>
          <w:szCs w:val="28"/>
          <w:lang w:eastAsia="ru-RU"/>
        </w:rPr>
        <w:t xml:space="preserve">Проявляющий и демонстрирующий уважение к представителям различных этнокультурных, социальных, конфессиональных и иных групп. </w:t>
      </w:r>
      <w:r w:rsidRPr="0083080B">
        <w:rPr>
          <w:rFonts w:ascii="Times New Roman" w:eastAsia="Times New Roman" w:hAnsi="Times New Roman" w:cs="Times New Roman"/>
          <w:sz w:val="28"/>
          <w:szCs w:val="28"/>
          <w:lang w:eastAsia="ru-RU"/>
        </w:rPr>
        <w:lastRenderedPageBreak/>
        <w:t>Сопричастный к сохранению, преумножению и трансляции культурных традиций и ценностей многонационального российского государства.</w:t>
      </w:r>
    </w:p>
    <w:p w:rsidR="0083080B" w:rsidRPr="0083080B" w:rsidRDefault="0083080B" w:rsidP="0083080B">
      <w:pPr>
        <w:spacing w:after="0" w:line="240" w:lineRule="auto"/>
        <w:ind w:firstLine="33"/>
        <w:jc w:val="both"/>
        <w:rPr>
          <w:rFonts w:ascii="Times New Roman" w:eastAsia="Times New Roman" w:hAnsi="Times New Roman" w:cs="Times New Roman"/>
          <w:b/>
          <w:bCs/>
          <w:sz w:val="28"/>
          <w:szCs w:val="28"/>
          <w:lang w:eastAsia="ru-RU"/>
        </w:rPr>
      </w:pPr>
      <w:r w:rsidRPr="0083080B">
        <w:rPr>
          <w:rFonts w:ascii="Times New Roman" w:eastAsia="Times New Roman" w:hAnsi="Times New Roman" w:cs="Times New Roman"/>
          <w:b/>
          <w:sz w:val="28"/>
          <w:szCs w:val="28"/>
          <w:lang w:eastAsia="ru-RU"/>
        </w:rPr>
        <w:t>ЛР9.</w:t>
      </w:r>
      <w:r w:rsidRPr="0083080B">
        <w:rPr>
          <w:rFonts w:ascii="Times New Roman" w:eastAsia="Times New Roman" w:hAnsi="Times New Roman" w:cs="Times New Roman"/>
          <w:sz w:val="28"/>
          <w:szCs w:val="28"/>
          <w:lang w:eastAsia="ru-RU"/>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83080B" w:rsidRPr="0083080B" w:rsidRDefault="0083080B" w:rsidP="0083080B">
      <w:pPr>
        <w:spacing w:after="0" w:line="240" w:lineRule="auto"/>
        <w:jc w:val="both"/>
        <w:rPr>
          <w:rFonts w:ascii="Times New Roman" w:eastAsia="Times New Roman" w:hAnsi="Times New Roman" w:cs="Times New Roman"/>
          <w:b/>
          <w:bCs/>
          <w:sz w:val="28"/>
          <w:szCs w:val="28"/>
          <w:lang w:eastAsia="ru-RU"/>
        </w:rPr>
      </w:pPr>
      <w:r w:rsidRPr="0083080B">
        <w:rPr>
          <w:rFonts w:ascii="Times New Roman" w:eastAsia="Times New Roman" w:hAnsi="Times New Roman" w:cs="Times New Roman"/>
          <w:b/>
          <w:sz w:val="28"/>
          <w:szCs w:val="28"/>
          <w:lang w:eastAsia="ru-RU"/>
        </w:rPr>
        <w:t>ЛР10.</w:t>
      </w:r>
      <w:r w:rsidRPr="0083080B">
        <w:rPr>
          <w:rFonts w:ascii="Times New Roman" w:eastAsia="Times New Roman" w:hAnsi="Times New Roman" w:cs="Times New Roman"/>
          <w:sz w:val="28"/>
          <w:szCs w:val="28"/>
          <w:lang w:eastAsia="ru-RU"/>
        </w:rPr>
        <w:t xml:space="preserve"> Заботящийся о защите окружающей среды, собственной и чужой безопасности, в том числе цифровой.</w:t>
      </w:r>
    </w:p>
    <w:p w:rsidR="0083080B" w:rsidRPr="0083080B" w:rsidRDefault="0083080B" w:rsidP="0083080B">
      <w:pPr>
        <w:spacing w:after="0" w:line="240" w:lineRule="auto"/>
        <w:jc w:val="both"/>
        <w:rPr>
          <w:rFonts w:ascii="Times New Roman" w:eastAsia="Times New Roman" w:hAnsi="Times New Roman" w:cs="Times New Roman"/>
          <w:b/>
          <w:bCs/>
          <w:sz w:val="28"/>
          <w:szCs w:val="28"/>
          <w:lang w:eastAsia="ru-RU"/>
        </w:rPr>
      </w:pPr>
      <w:r w:rsidRPr="0083080B">
        <w:rPr>
          <w:rFonts w:ascii="Times New Roman" w:eastAsia="Times New Roman" w:hAnsi="Times New Roman" w:cs="Times New Roman"/>
          <w:b/>
          <w:sz w:val="28"/>
          <w:szCs w:val="28"/>
          <w:lang w:eastAsia="ru-RU"/>
        </w:rPr>
        <w:t>ЛР11.</w:t>
      </w:r>
      <w:r w:rsidRPr="0083080B">
        <w:rPr>
          <w:rFonts w:ascii="Times New Roman" w:eastAsia="Times New Roman" w:hAnsi="Times New Roman" w:cs="Times New Roman"/>
          <w:sz w:val="28"/>
          <w:szCs w:val="28"/>
          <w:lang w:eastAsia="ru-RU"/>
        </w:rPr>
        <w:t xml:space="preserve">Проявляющий уважение к эстетическим ценностям, обладающий основами эстетической культуры. </w:t>
      </w:r>
    </w:p>
    <w:p w:rsidR="0083080B" w:rsidRPr="0083080B" w:rsidRDefault="0083080B" w:rsidP="0083080B">
      <w:pPr>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b/>
          <w:sz w:val="28"/>
          <w:szCs w:val="28"/>
          <w:lang w:eastAsia="ru-RU"/>
        </w:rPr>
        <w:t>ЛР13.</w:t>
      </w:r>
      <w:r w:rsidRPr="0083080B">
        <w:rPr>
          <w:rFonts w:ascii="Times New Roman" w:eastAsia="Times New Roman" w:hAnsi="Times New Roman" w:cs="Times New Roman"/>
          <w:sz w:val="28"/>
          <w:szCs w:val="28"/>
          <w:lang w:eastAsia="ru-RU"/>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83080B" w:rsidRPr="0083080B" w:rsidRDefault="0083080B" w:rsidP="0083080B">
      <w:pPr>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b/>
          <w:sz w:val="28"/>
          <w:szCs w:val="28"/>
          <w:lang w:eastAsia="ru-RU"/>
        </w:rPr>
        <w:t>ЛР14.</w:t>
      </w:r>
      <w:r w:rsidRPr="0083080B">
        <w:rPr>
          <w:rFonts w:ascii="Times New Roman" w:eastAsia="Times New Roman" w:hAnsi="Times New Roman" w:cs="Times New Roman"/>
          <w:sz w:val="28"/>
          <w:szCs w:val="28"/>
          <w:lang w:eastAsia="ru-RU"/>
        </w:rPr>
        <w:t>Демонстрирующий навыки анализа и интерпретации информации из различных источников с учетом нормативно-правовых норм</w:t>
      </w:r>
    </w:p>
    <w:p w:rsidR="0083080B" w:rsidRPr="0083080B" w:rsidRDefault="0083080B" w:rsidP="0083080B">
      <w:pPr>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b/>
          <w:sz w:val="28"/>
          <w:szCs w:val="28"/>
          <w:lang w:eastAsia="ru-RU"/>
        </w:rPr>
        <w:t>ЛР15.</w:t>
      </w:r>
      <w:r w:rsidRPr="0083080B">
        <w:rPr>
          <w:rFonts w:ascii="Times New Roman" w:eastAsia="Times New Roman" w:hAnsi="Times New Roman" w:cs="Times New Roman"/>
          <w:sz w:val="28"/>
          <w:szCs w:val="28"/>
          <w:lang w:eastAsia="ru-RU"/>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83080B">
        <w:rPr>
          <w:rFonts w:ascii="Times New Roman" w:eastAsia="Times New Roman" w:hAnsi="Times New Roman" w:cs="Times New Roman"/>
          <w:b/>
          <w:sz w:val="28"/>
          <w:szCs w:val="28"/>
          <w:lang w:eastAsia="ru-RU"/>
        </w:rPr>
        <w:t>2. СТРУКТУРА И СОДЕРЖАНИЕ УЧЕБНОЙ ДИСЦИПЛИН</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83080B">
        <w:rPr>
          <w:rFonts w:ascii="Times New Roman" w:eastAsia="Times New Roman" w:hAnsi="Times New Roman" w:cs="Times New Roman"/>
          <w:b/>
          <w:sz w:val="28"/>
          <w:szCs w:val="28"/>
          <w:lang w:eastAsia="ru-RU"/>
        </w:rPr>
        <w:t>2.1. Объем учебной дисциплины и виды учебной работы</w:t>
      </w: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9"/>
        <w:gridCol w:w="1692"/>
      </w:tblGrid>
      <w:tr w:rsidR="0083080B" w:rsidRPr="0083080B" w:rsidTr="001C4377">
        <w:trPr>
          <w:trHeight w:val="460"/>
        </w:trPr>
        <w:tc>
          <w:tcPr>
            <w:tcW w:w="7621" w:type="dxa"/>
            <w:shd w:val="clear" w:color="auto" w:fill="auto"/>
          </w:tcPr>
          <w:p w:rsidR="0083080B" w:rsidRPr="0083080B" w:rsidRDefault="0083080B" w:rsidP="0083080B">
            <w:pPr>
              <w:spacing w:after="0" w:line="240" w:lineRule="auto"/>
              <w:jc w:val="center"/>
              <w:rPr>
                <w:rFonts w:ascii="Times New Roman" w:eastAsia="Times New Roman" w:hAnsi="Times New Roman" w:cs="Times New Roman"/>
                <w:sz w:val="28"/>
                <w:szCs w:val="28"/>
                <w:lang w:eastAsia="ru-RU"/>
              </w:rPr>
            </w:pPr>
            <w:r w:rsidRPr="0083080B">
              <w:rPr>
                <w:rFonts w:ascii="Times New Roman" w:eastAsia="Times New Roman" w:hAnsi="Times New Roman" w:cs="Times New Roman"/>
                <w:b/>
                <w:sz w:val="28"/>
                <w:szCs w:val="28"/>
                <w:lang w:eastAsia="ru-RU"/>
              </w:rPr>
              <w:t>Вид учебной работы</w:t>
            </w:r>
          </w:p>
        </w:tc>
        <w:tc>
          <w:tcPr>
            <w:tcW w:w="1701" w:type="dxa"/>
            <w:gridSpan w:val="2"/>
            <w:shd w:val="clear" w:color="auto" w:fill="auto"/>
          </w:tcPr>
          <w:p w:rsidR="0083080B" w:rsidRPr="0083080B" w:rsidRDefault="0083080B" w:rsidP="0083080B">
            <w:pPr>
              <w:spacing w:after="0" w:line="240" w:lineRule="auto"/>
              <w:jc w:val="center"/>
              <w:rPr>
                <w:rFonts w:ascii="Times New Roman" w:eastAsia="Times New Roman" w:hAnsi="Times New Roman" w:cs="Times New Roman"/>
                <w:i/>
                <w:iCs/>
                <w:sz w:val="28"/>
                <w:szCs w:val="28"/>
                <w:lang w:eastAsia="ru-RU"/>
              </w:rPr>
            </w:pPr>
            <w:r w:rsidRPr="0083080B">
              <w:rPr>
                <w:rFonts w:ascii="Times New Roman" w:eastAsia="Times New Roman" w:hAnsi="Times New Roman" w:cs="Times New Roman"/>
                <w:b/>
                <w:iCs/>
                <w:sz w:val="28"/>
                <w:szCs w:val="28"/>
                <w:lang w:eastAsia="ru-RU"/>
              </w:rPr>
              <w:t>Объем часов</w:t>
            </w:r>
          </w:p>
        </w:tc>
      </w:tr>
      <w:tr w:rsidR="0083080B" w:rsidRPr="0083080B" w:rsidTr="001C4377">
        <w:trPr>
          <w:trHeight w:val="285"/>
        </w:trPr>
        <w:tc>
          <w:tcPr>
            <w:tcW w:w="7621" w:type="dxa"/>
            <w:shd w:val="clear" w:color="auto" w:fill="auto"/>
          </w:tcPr>
          <w:p w:rsidR="0083080B" w:rsidRPr="0083080B" w:rsidRDefault="0083080B" w:rsidP="0083080B">
            <w:pPr>
              <w:spacing w:after="0" w:line="240" w:lineRule="auto"/>
              <w:rPr>
                <w:rFonts w:ascii="Times New Roman" w:eastAsia="Times New Roman" w:hAnsi="Times New Roman" w:cs="Times New Roman"/>
                <w:b/>
                <w:sz w:val="28"/>
                <w:szCs w:val="28"/>
                <w:lang w:eastAsia="ru-RU"/>
              </w:rPr>
            </w:pPr>
            <w:r w:rsidRPr="0083080B">
              <w:rPr>
                <w:rFonts w:ascii="Times New Roman" w:eastAsia="Times New Roman" w:hAnsi="Times New Roman" w:cs="Times New Roman"/>
                <w:b/>
                <w:sz w:val="28"/>
                <w:szCs w:val="28"/>
                <w:lang w:eastAsia="ru-RU"/>
              </w:rPr>
              <w:t>Нагрузка во взаимодействии с преподавателем (всего)</w:t>
            </w:r>
          </w:p>
        </w:tc>
        <w:tc>
          <w:tcPr>
            <w:tcW w:w="1701" w:type="dxa"/>
            <w:gridSpan w:val="2"/>
            <w:shd w:val="clear" w:color="auto" w:fill="auto"/>
          </w:tcPr>
          <w:p w:rsidR="0083080B" w:rsidRPr="0083080B" w:rsidRDefault="0083080B" w:rsidP="0083080B">
            <w:pPr>
              <w:spacing w:after="0" w:line="240" w:lineRule="auto"/>
              <w:jc w:val="center"/>
              <w:rPr>
                <w:rFonts w:ascii="Times New Roman" w:eastAsia="Times New Roman" w:hAnsi="Times New Roman" w:cs="Times New Roman"/>
                <w:i/>
                <w:iCs/>
                <w:sz w:val="28"/>
                <w:szCs w:val="28"/>
                <w:lang w:eastAsia="ru-RU"/>
              </w:rPr>
            </w:pPr>
            <w:r w:rsidRPr="0083080B">
              <w:rPr>
                <w:rFonts w:ascii="Times New Roman" w:eastAsia="Times New Roman" w:hAnsi="Times New Roman" w:cs="Times New Roman"/>
                <w:iCs/>
                <w:sz w:val="28"/>
                <w:szCs w:val="28"/>
                <w:lang w:eastAsia="ru-RU"/>
              </w:rPr>
              <w:t>129</w:t>
            </w:r>
          </w:p>
        </w:tc>
      </w:tr>
      <w:tr w:rsidR="0083080B" w:rsidRPr="0083080B" w:rsidTr="001C4377">
        <w:tc>
          <w:tcPr>
            <w:tcW w:w="7621" w:type="dxa"/>
            <w:shd w:val="clear" w:color="auto" w:fill="auto"/>
          </w:tcPr>
          <w:p w:rsidR="0083080B" w:rsidRPr="0083080B" w:rsidRDefault="0083080B" w:rsidP="0083080B">
            <w:pPr>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b/>
                <w:sz w:val="28"/>
                <w:szCs w:val="28"/>
                <w:lang w:eastAsia="ru-RU"/>
              </w:rPr>
              <w:t xml:space="preserve">Обязательная аудиторная учебная нагрузка (всего) </w:t>
            </w:r>
          </w:p>
        </w:tc>
        <w:tc>
          <w:tcPr>
            <w:tcW w:w="1701" w:type="dxa"/>
            <w:gridSpan w:val="2"/>
            <w:shd w:val="clear" w:color="auto" w:fill="auto"/>
          </w:tcPr>
          <w:p w:rsidR="0083080B" w:rsidRPr="0083080B" w:rsidRDefault="0083080B" w:rsidP="0083080B">
            <w:pPr>
              <w:spacing w:after="0" w:line="240" w:lineRule="auto"/>
              <w:jc w:val="center"/>
              <w:rPr>
                <w:rFonts w:ascii="Times New Roman" w:eastAsia="Times New Roman" w:hAnsi="Times New Roman" w:cs="Times New Roman"/>
                <w:i/>
                <w:iCs/>
                <w:sz w:val="28"/>
                <w:szCs w:val="28"/>
                <w:lang w:eastAsia="ru-RU"/>
              </w:rPr>
            </w:pPr>
            <w:r w:rsidRPr="0083080B">
              <w:rPr>
                <w:rFonts w:ascii="Times New Roman" w:eastAsia="Times New Roman" w:hAnsi="Times New Roman" w:cs="Times New Roman"/>
                <w:iCs/>
                <w:sz w:val="28"/>
                <w:szCs w:val="28"/>
                <w:lang w:eastAsia="ru-RU"/>
              </w:rPr>
              <w:t>117</w:t>
            </w:r>
          </w:p>
        </w:tc>
      </w:tr>
      <w:tr w:rsidR="0083080B" w:rsidRPr="0083080B" w:rsidTr="001C4377">
        <w:tc>
          <w:tcPr>
            <w:tcW w:w="7621" w:type="dxa"/>
            <w:shd w:val="clear" w:color="auto" w:fill="auto"/>
          </w:tcPr>
          <w:p w:rsidR="0083080B" w:rsidRPr="0083080B" w:rsidRDefault="0083080B" w:rsidP="0083080B">
            <w:pPr>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в том числе:</w:t>
            </w:r>
          </w:p>
        </w:tc>
        <w:tc>
          <w:tcPr>
            <w:tcW w:w="1701" w:type="dxa"/>
            <w:gridSpan w:val="2"/>
            <w:shd w:val="clear" w:color="auto" w:fill="auto"/>
          </w:tcPr>
          <w:p w:rsidR="0083080B" w:rsidRPr="0083080B" w:rsidRDefault="0083080B" w:rsidP="0083080B">
            <w:pPr>
              <w:spacing w:after="0" w:line="240" w:lineRule="auto"/>
              <w:jc w:val="center"/>
              <w:rPr>
                <w:rFonts w:ascii="Times New Roman" w:eastAsia="Times New Roman" w:hAnsi="Times New Roman" w:cs="Times New Roman"/>
                <w:i/>
                <w:iCs/>
                <w:sz w:val="28"/>
                <w:szCs w:val="28"/>
                <w:lang w:eastAsia="ru-RU"/>
              </w:rPr>
            </w:pPr>
          </w:p>
        </w:tc>
      </w:tr>
      <w:tr w:rsidR="0083080B" w:rsidRPr="0083080B" w:rsidTr="001C4377">
        <w:tc>
          <w:tcPr>
            <w:tcW w:w="7621" w:type="dxa"/>
            <w:tcBorders>
              <w:right w:val="single" w:sz="4" w:space="0" w:color="auto"/>
            </w:tcBorders>
            <w:shd w:val="clear" w:color="auto" w:fill="auto"/>
          </w:tcPr>
          <w:p w:rsidR="0083080B" w:rsidRPr="0083080B" w:rsidRDefault="0083080B" w:rsidP="0083080B">
            <w:pPr>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xml:space="preserve">     контрольные работы</w:t>
            </w:r>
          </w:p>
        </w:tc>
        <w:tc>
          <w:tcPr>
            <w:tcW w:w="1701" w:type="dxa"/>
            <w:gridSpan w:val="2"/>
            <w:tcBorders>
              <w:left w:val="single" w:sz="4" w:space="0" w:color="auto"/>
            </w:tcBorders>
            <w:shd w:val="clear" w:color="auto" w:fill="auto"/>
          </w:tcPr>
          <w:p w:rsidR="0083080B" w:rsidRPr="0083080B" w:rsidRDefault="0083080B" w:rsidP="0083080B">
            <w:pPr>
              <w:spacing w:after="0" w:line="240" w:lineRule="auto"/>
              <w:jc w:val="center"/>
              <w:rPr>
                <w:rFonts w:ascii="Times New Roman" w:eastAsia="Times New Roman" w:hAnsi="Times New Roman" w:cs="Times New Roman"/>
                <w:i/>
                <w:iCs/>
                <w:sz w:val="28"/>
                <w:szCs w:val="28"/>
                <w:lang w:eastAsia="ru-RU"/>
              </w:rPr>
            </w:pPr>
            <w:r w:rsidRPr="0083080B">
              <w:rPr>
                <w:rFonts w:ascii="Times New Roman" w:eastAsia="Times New Roman" w:hAnsi="Times New Roman" w:cs="Times New Roman"/>
                <w:iCs/>
                <w:sz w:val="28"/>
                <w:szCs w:val="28"/>
                <w:lang w:eastAsia="ru-RU"/>
              </w:rPr>
              <w:t>2</w:t>
            </w:r>
          </w:p>
        </w:tc>
      </w:tr>
      <w:tr w:rsidR="0083080B" w:rsidRPr="0083080B" w:rsidTr="001C4377">
        <w:tc>
          <w:tcPr>
            <w:tcW w:w="7621" w:type="dxa"/>
            <w:tcBorders>
              <w:right w:val="single" w:sz="4" w:space="0" w:color="auto"/>
            </w:tcBorders>
            <w:shd w:val="clear" w:color="auto" w:fill="auto"/>
          </w:tcPr>
          <w:p w:rsidR="0083080B" w:rsidRPr="0083080B" w:rsidRDefault="0083080B" w:rsidP="0083080B">
            <w:pPr>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Индивидуальный проект (в рамках времени отведенного на изучение дисциплины)</w:t>
            </w:r>
          </w:p>
        </w:tc>
        <w:tc>
          <w:tcPr>
            <w:tcW w:w="1701" w:type="dxa"/>
            <w:gridSpan w:val="2"/>
            <w:tcBorders>
              <w:left w:val="single" w:sz="4" w:space="0" w:color="auto"/>
            </w:tcBorders>
            <w:shd w:val="clear" w:color="auto" w:fill="auto"/>
          </w:tcPr>
          <w:p w:rsidR="0083080B" w:rsidRPr="0083080B" w:rsidRDefault="0083080B" w:rsidP="0083080B">
            <w:pPr>
              <w:spacing w:after="0" w:line="240" w:lineRule="auto"/>
              <w:jc w:val="center"/>
              <w:rPr>
                <w:rFonts w:ascii="Times New Roman" w:eastAsia="Times New Roman" w:hAnsi="Times New Roman" w:cs="Times New Roman"/>
                <w:iCs/>
                <w:sz w:val="28"/>
                <w:szCs w:val="28"/>
                <w:lang w:eastAsia="ru-RU"/>
              </w:rPr>
            </w:pPr>
          </w:p>
        </w:tc>
      </w:tr>
      <w:tr w:rsidR="0083080B" w:rsidRPr="0083080B" w:rsidTr="001C4377">
        <w:tc>
          <w:tcPr>
            <w:tcW w:w="7630" w:type="dxa"/>
            <w:gridSpan w:val="2"/>
            <w:tcBorders>
              <w:right w:val="single" w:sz="4" w:space="0" w:color="auto"/>
            </w:tcBorders>
            <w:shd w:val="clear" w:color="auto" w:fill="auto"/>
          </w:tcPr>
          <w:p w:rsidR="0083080B" w:rsidRPr="0083080B" w:rsidRDefault="0083080B" w:rsidP="0083080B">
            <w:pPr>
              <w:spacing w:after="0" w:line="240" w:lineRule="auto"/>
              <w:rPr>
                <w:rFonts w:ascii="Times New Roman" w:eastAsia="Times New Roman" w:hAnsi="Times New Roman" w:cs="Times New Roman"/>
                <w:iCs/>
                <w:sz w:val="28"/>
                <w:szCs w:val="28"/>
                <w:lang w:eastAsia="ru-RU"/>
              </w:rPr>
            </w:pPr>
            <w:r w:rsidRPr="0083080B">
              <w:rPr>
                <w:rFonts w:ascii="Times New Roman" w:eastAsia="Times New Roman" w:hAnsi="Times New Roman" w:cs="Times New Roman"/>
                <w:b/>
                <w:iCs/>
                <w:sz w:val="28"/>
                <w:szCs w:val="28"/>
                <w:lang w:eastAsia="ru-RU"/>
              </w:rPr>
              <w:t>Консультации</w:t>
            </w:r>
          </w:p>
        </w:tc>
        <w:tc>
          <w:tcPr>
            <w:tcW w:w="1692" w:type="dxa"/>
            <w:tcBorders>
              <w:left w:val="single" w:sz="4" w:space="0" w:color="auto"/>
            </w:tcBorders>
            <w:shd w:val="clear" w:color="auto" w:fill="auto"/>
          </w:tcPr>
          <w:p w:rsidR="0083080B" w:rsidRPr="0083080B" w:rsidRDefault="0083080B" w:rsidP="0083080B">
            <w:pPr>
              <w:tabs>
                <w:tab w:val="center" w:pos="738"/>
              </w:tabs>
              <w:spacing w:after="0" w:line="240" w:lineRule="auto"/>
              <w:rPr>
                <w:rFonts w:ascii="Times New Roman" w:eastAsia="Times New Roman" w:hAnsi="Times New Roman" w:cs="Times New Roman"/>
                <w:i/>
                <w:iCs/>
                <w:sz w:val="28"/>
                <w:szCs w:val="28"/>
                <w:lang w:eastAsia="ru-RU"/>
              </w:rPr>
            </w:pPr>
            <w:r w:rsidRPr="0083080B">
              <w:rPr>
                <w:rFonts w:ascii="Times New Roman" w:eastAsia="Times New Roman" w:hAnsi="Times New Roman" w:cs="Times New Roman"/>
                <w:i/>
                <w:iCs/>
                <w:sz w:val="28"/>
                <w:szCs w:val="28"/>
                <w:lang w:eastAsia="ru-RU"/>
              </w:rPr>
              <w:t xml:space="preserve"> </w:t>
            </w:r>
            <w:r w:rsidRPr="0083080B">
              <w:rPr>
                <w:rFonts w:ascii="Times New Roman" w:eastAsia="Times New Roman" w:hAnsi="Times New Roman" w:cs="Times New Roman"/>
                <w:i/>
                <w:iCs/>
                <w:sz w:val="28"/>
                <w:szCs w:val="28"/>
                <w:lang w:eastAsia="ru-RU"/>
              </w:rPr>
              <w:tab/>
            </w:r>
            <w:r w:rsidRPr="0083080B">
              <w:rPr>
                <w:rFonts w:ascii="Times New Roman" w:eastAsia="Times New Roman" w:hAnsi="Times New Roman" w:cs="Times New Roman"/>
                <w:iCs/>
                <w:sz w:val="28"/>
                <w:szCs w:val="28"/>
                <w:lang w:eastAsia="ru-RU"/>
              </w:rPr>
              <w:t>6</w:t>
            </w:r>
          </w:p>
        </w:tc>
      </w:tr>
      <w:tr w:rsidR="0083080B" w:rsidRPr="0083080B" w:rsidTr="001C43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37"/>
        </w:trPr>
        <w:tc>
          <w:tcPr>
            <w:tcW w:w="7621" w:type="dxa"/>
          </w:tcPr>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8"/>
                <w:szCs w:val="28"/>
                <w:lang w:eastAsia="ru-RU"/>
              </w:rPr>
            </w:pPr>
            <w:r w:rsidRPr="0083080B">
              <w:rPr>
                <w:rFonts w:ascii="Times New Roman" w:eastAsia="Times New Roman" w:hAnsi="Times New Roman" w:cs="Times New Roman"/>
                <w:b/>
                <w:iCs/>
                <w:sz w:val="28"/>
                <w:szCs w:val="28"/>
                <w:lang w:eastAsia="ru-RU"/>
              </w:rPr>
              <w:t>Промежуточная аттестация</w:t>
            </w:r>
            <w:r w:rsidRPr="0083080B">
              <w:rPr>
                <w:rFonts w:ascii="Times New Roman" w:eastAsia="Times New Roman" w:hAnsi="Times New Roman" w:cs="Times New Roman"/>
                <w:iCs/>
                <w:sz w:val="28"/>
                <w:szCs w:val="28"/>
                <w:lang w:eastAsia="ru-RU"/>
              </w:rPr>
              <w:t xml:space="preserve"> в форме экзамена </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p>
        </w:tc>
        <w:tc>
          <w:tcPr>
            <w:tcW w:w="1701" w:type="dxa"/>
            <w:gridSpan w:val="2"/>
          </w:tcPr>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xml:space="preserve">         6</w:t>
            </w:r>
          </w:p>
        </w:tc>
      </w:tr>
    </w:tbl>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sectPr w:rsidR="0083080B" w:rsidRPr="0083080B" w:rsidSect="001C4377">
          <w:footerReference w:type="default" r:id="rId11"/>
          <w:pgSz w:w="11906" w:h="16838"/>
          <w:pgMar w:top="1134" w:right="851" w:bottom="1134" w:left="1701" w:header="709" w:footer="709" w:gutter="0"/>
          <w:pgNumType w:start="1"/>
          <w:cols w:space="720"/>
          <w:titlePg/>
          <w:docGrid w:linePitch="326"/>
        </w:sectPr>
      </w:pPr>
    </w:p>
    <w:p w:rsidR="0083080B" w:rsidRPr="0083080B" w:rsidRDefault="0083080B" w:rsidP="0083080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84"/>
        <w:outlineLvl w:val="0"/>
        <w:rPr>
          <w:rFonts w:ascii="Times New Roman" w:eastAsia="Times New Roman" w:hAnsi="Times New Roman" w:cs="Times New Roman"/>
          <w:sz w:val="24"/>
          <w:szCs w:val="24"/>
          <w:lang w:eastAsia="ru-RU"/>
        </w:rPr>
      </w:pPr>
      <w:r w:rsidRPr="0083080B">
        <w:rPr>
          <w:rFonts w:ascii="Times New Roman" w:eastAsia="Times New Roman" w:hAnsi="Times New Roman" w:cs="Times New Roman"/>
          <w:b/>
          <w:sz w:val="28"/>
          <w:szCs w:val="28"/>
          <w:lang w:val="x-none" w:eastAsia="ru-RU"/>
        </w:rPr>
        <w:lastRenderedPageBreak/>
        <w:t>2.2. Тематический план и содержание учебной дисциплины</w:t>
      </w:r>
      <w:r w:rsidRPr="0083080B">
        <w:rPr>
          <w:rFonts w:ascii="Times New Roman" w:eastAsia="Times New Roman" w:hAnsi="Times New Roman" w:cs="Times New Roman"/>
          <w:b/>
          <w:caps/>
          <w:sz w:val="28"/>
          <w:szCs w:val="28"/>
          <w:lang w:val="x-none" w:eastAsia="ru-RU"/>
        </w:rPr>
        <w:t xml:space="preserve"> </w:t>
      </w:r>
      <w:r w:rsidRPr="0083080B">
        <w:rPr>
          <w:rFonts w:ascii="Times New Roman" w:eastAsia="Times New Roman" w:hAnsi="Times New Roman" w:cs="Times New Roman"/>
          <w:sz w:val="28"/>
          <w:szCs w:val="28"/>
          <w:lang w:eastAsia="ru-RU"/>
        </w:rPr>
        <w:t>ОУД.02 Литература</w:t>
      </w:r>
    </w:p>
    <w:p w:rsidR="0083080B" w:rsidRPr="0083080B" w:rsidRDefault="0083080B" w:rsidP="0083080B">
      <w:pPr>
        <w:spacing w:after="0" w:line="240" w:lineRule="auto"/>
        <w:rPr>
          <w:rFonts w:ascii="Times New Roman" w:eastAsia="Times New Roman" w:hAnsi="Times New Roman" w:cs="Times New Roman"/>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8510"/>
        <w:gridCol w:w="1276"/>
        <w:gridCol w:w="1709"/>
      </w:tblGrid>
      <w:tr w:rsidR="0083080B" w:rsidRPr="0083080B" w:rsidTr="001C4377">
        <w:tc>
          <w:tcPr>
            <w:tcW w:w="2977" w:type="dxa"/>
            <w:shd w:val="clear" w:color="auto" w:fill="auto"/>
          </w:tcPr>
          <w:p w:rsidR="0083080B" w:rsidRPr="0083080B" w:rsidRDefault="0083080B" w:rsidP="0083080B">
            <w:pPr>
              <w:spacing w:after="0" w:line="240" w:lineRule="auto"/>
              <w:jc w:val="center"/>
              <w:rPr>
                <w:rFonts w:ascii="Times New Roman" w:eastAsia="Calibri" w:hAnsi="Times New Roman" w:cs="Times New Roman"/>
                <w:b/>
                <w:sz w:val="24"/>
                <w:szCs w:val="24"/>
              </w:rPr>
            </w:pPr>
            <w:r w:rsidRPr="0083080B">
              <w:rPr>
                <w:rFonts w:ascii="Times New Roman" w:eastAsia="Calibri" w:hAnsi="Times New Roman" w:cs="Times New Roman"/>
                <w:b/>
                <w:sz w:val="24"/>
                <w:szCs w:val="24"/>
              </w:rPr>
              <w:t>Наименование разделов и тем</w:t>
            </w:r>
          </w:p>
        </w:tc>
        <w:tc>
          <w:tcPr>
            <w:tcW w:w="8510" w:type="dxa"/>
            <w:shd w:val="clear" w:color="auto" w:fill="auto"/>
          </w:tcPr>
          <w:p w:rsidR="0083080B" w:rsidRPr="0083080B" w:rsidRDefault="0083080B" w:rsidP="0083080B">
            <w:pPr>
              <w:spacing w:after="0" w:line="240" w:lineRule="auto"/>
              <w:jc w:val="center"/>
              <w:rPr>
                <w:rFonts w:ascii="Times New Roman" w:eastAsia="Calibri" w:hAnsi="Times New Roman" w:cs="Times New Roman"/>
                <w:b/>
                <w:sz w:val="24"/>
                <w:szCs w:val="24"/>
              </w:rPr>
            </w:pPr>
            <w:r w:rsidRPr="0083080B">
              <w:rPr>
                <w:rFonts w:ascii="Times New Roman" w:eastAsia="Calibri" w:hAnsi="Times New Roman" w:cs="Times New Roman"/>
                <w:b/>
                <w:sz w:val="24"/>
                <w:szCs w:val="24"/>
              </w:rPr>
              <w:t>Содержание учебного материала, лабораторные и практические работы обучающихся</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b/>
                <w:sz w:val="24"/>
                <w:szCs w:val="24"/>
              </w:rPr>
            </w:pPr>
            <w:r w:rsidRPr="0083080B">
              <w:rPr>
                <w:rFonts w:ascii="Times New Roman" w:eastAsia="Calibri" w:hAnsi="Times New Roman" w:cs="Times New Roman"/>
                <w:b/>
                <w:sz w:val="24"/>
                <w:szCs w:val="24"/>
              </w:rPr>
              <w:t>Объем часов</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b/>
                <w:sz w:val="24"/>
                <w:szCs w:val="24"/>
              </w:rPr>
            </w:pPr>
            <w:r w:rsidRPr="0083080B">
              <w:rPr>
                <w:rFonts w:ascii="Times New Roman" w:eastAsia="Calibri" w:hAnsi="Times New Roman" w:cs="Times New Roman"/>
                <w:b/>
                <w:sz w:val="24"/>
                <w:szCs w:val="24"/>
              </w:rPr>
              <w:t>Уровень освоения</w:t>
            </w:r>
          </w:p>
        </w:tc>
      </w:tr>
      <w:tr w:rsidR="0083080B" w:rsidRPr="0083080B" w:rsidTr="001C4377">
        <w:tc>
          <w:tcPr>
            <w:tcW w:w="2977"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1</w:t>
            </w:r>
          </w:p>
        </w:tc>
        <w:tc>
          <w:tcPr>
            <w:tcW w:w="8510"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4</w:t>
            </w:r>
          </w:p>
        </w:tc>
      </w:tr>
      <w:tr w:rsidR="0083080B" w:rsidRPr="0083080B" w:rsidTr="001C4377">
        <w:tc>
          <w:tcPr>
            <w:tcW w:w="2977" w:type="dxa"/>
            <w:shd w:val="clear" w:color="auto" w:fill="auto"/>
          </w:tcPr>
          <w:p w:rsidR="0083080B" w:rsidRPr="0083080B" w:rsidRDefault="0083080B" w:rsidP="0083080B">
            <w:pPr>
              <w:spacing w:after="0" w:line="240" w:lineRule="auto"/>
              <w:jc w:val="both"/>
              <w:rPr>
                <w:rFonts w:ascii="Times New Roman" w:eastAsia="Calibri" w:hAnsi="Times New Roman" w:cs="Times New Roman"/>
                <w:b/>
                <w:sz w:val="24"/>
                <w:szCs w:val="24"/>
              </w:rPr>
            </w:pPr>
            <w:r w:rsidRPr="0083080B">
              <w:rPr>
                <w:rFonts w:ascii="Times New Roman" w:eastAsia="Calibri" w:hAnsi="Times New Roman" w:cs="Times New Roman"/>
                <w:b/>
                <w:sz w:val="24"/>
                <w:szCs w:val="24"/>
              </w:rPr>
              <w:t>Тема 1.1</w:t>
            </w:r>
            <w:r w:rsidRPr="0083080B">
              <w:rPr>
                <w:rFonts w:ascii="Times New Roman" w:eastAsia="Times New Roman" w:hAnsi="Times New Roman" w:cs="Times New Roman"/>
                <w:b/>
                <w:sz w:val="24"/>
                <w:szCs w:val="24"/>
                <w:lang w:eastAsia="ru-RU"/>
              </w:rPr>
              <w:t xml:space="preserve"> </w:t>
            </w:r>
            <w:r w:rsidRPr="0083080B">
              <w:rPr>
                <w:rFonts w:ascii="Times New Roman" w:eastAsia="Calibri" w:hAnsi="Times New Roman" w:cs="Times New Roman"/>
                <w:b/>
                <w:sz w:val="24"/>
                <w:szCs w:val="24"/>
              </w:rPr>
              <w:t>Введение</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b/>
                <w:color w:val="0D0D0D"/>
                <w:sz w:val="24"/>
                <w:szCs w:val="24"/>
              </w:rPr>
            </w:pPr>
            <w:r w:rsidRPr="0083080B">
              <w:rPr>
                <w:rFonts w:ascii="Times New Roman" w:eastAsia="Calibri" w:hAnsi="Times New Roman" w:cs="Times New Roman"/>
                <w:b/>
                <w:color w:val="0D0D0D"/>
                <w:sz w:val="24"/>
                <w:szCs w:val="24"/>
              </w:rPr>
              <w:t>Историко-культурный процесс и периодизация русской литературы. Специфика литературы как вида искусства</w:t>
            </w:r>
          </w:p>
          <w:p w:rsidR="0083080B" w:rsidRPr="0083080B" w:rsidRDefault="0083080B" w:rsidP="0083080B">
            <w:pPr>
              <w:spacing w:after="0" w:line="240" w:lineRule="auto"/>
              <w:jc w:val="both"/>
              <w:rPr>
                <w:rFonts w:ascii="Times New Roman" w:eastAsia="Calibri" w:hAnsi="Times New Roman" w:cs="Times New Roman"/>
                <w:b/>
                <w:color w:val="0D0D0D"/>
                <w:sz w:val="24"/>
                <w:szCs w:val="24"/>
              </w:rPr>
            </w:pP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b/>
                <w:color w:val="0D0D0D"/>
                <w:sz w:val="24"/>
                <w:szCs w:val="24"/>
              </w:rPr>
            </w:pPr>
            <w:r w:rsidRPr="0083080B">
              <w:rPr>
                <w:rFonts w:ascii="Times New Roman" w:eastAsia="Calibri" w:hAnsi="Times New Roman" w:cs="Times New Roman"/>
                <w:b/>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12763" w:type="dxa"/>
            <w:gridSpan w:val="3"/>
            <w:shd w:val="clear" w:color="auto" w:fill="auto"/>
          </w:tcPr>
          <w:p w:rsidR="0083080B" w:rsidRPr="0083080B" w:rsidRDefault="0083080B" w:rsidP="0083080B">
            <w:pPr>
              <w:spacing w:after="0" w:line="240" w:lineRule="auto"/>
              <w:jc w:val="center"/>
              <w:rPr>
                <w:rFonts w:ascii="Times New Roman" w:eastAsia="Calibri" w:hAnsi="Times New Roman" w:cs="Times New Roman"/>
                <w:b/>
                <w:color w:val="0D0D0D"/>
                <w:sz w:val="24"/>
                <w:szCs w:val="24"/>
              </w:rPr>
            </w:pPr>
            <w:r w:rsidRPr="0083080B">
              <w:rPr>
                <w:rFonts w:ascii="Times New Roman" w:eastAsia="Calibri" w:hAnsi="Times New Roman" w:cs="Times New Roman"/>
                <w:b/>
                <w:color w:val="0D0D0D"/>
                <w:sz w:val="24"/>
                <w:szCs w:val="24"/>
              </w:rPr>
              <w:t>Русская  литература XIX в.</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p>
        </w:tc>
      </w:tr>
      <w:tr w:rsidR="0083080B" w:rsidRPr="0083080B" w:rsidTr="001C4377">
        <w:tc>
          <w:tcPr>
            <w:tcW w:w="11487" w:type="dxa"/>
            <w:gridSpan w:val="2"/>
            <w:shd w:val="clear" w:color="auto" w:fill="auto"/>
          </w:tcPr>
          <w:p w:rsidR="0083080B" w:rsidRPr="0083080B" w:rsidRDefault="0083080B" w:rsidP="0083080B">
            <w:pPr>
              <w:spacing w:after="0" w:line="240" w:lineRule="auto"/>
              <w:rPr>
                <w:rFonts w:ascii="Times New Roman" w:eastAsia="Calibri" w:hAnsi="Times New Roman" w:cs="Times New Roman"/>
                <w:b/>
                <w:color w:val="0D0D0D"/>
                <w:sz w:val="24"/>
                <w:szCs w:val="24"/>
              </w:rPr>
            </w:pPr>
            <w:r w:rsidRPr="0083080B">
              <w:rPr>
                <w:rFonts w:ascii="Times New Roman" w:eastAsia="Calibri" w:hAnsi="Times New Roman" w:cs="Times New Roman"/>
                <w:b/>
                <w:color w:val="0D0D0D"/>
                <w:sz w:val="24"/>
                <w:szCs w:val="24"/>
              </w:rPr>
              <w:t>Раздел 1. Развитие русской литературы и культур в первой половине  XIX в.</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b/>
                <w:color w:val="0D0D0D"/>
                <w:sz w:val="24"/>
                <w:szCs w:val="24"/>
              </w:rPr>
            </w:pPr>
            <w:r w:rsidRPr="0083080B">
              <w:rPr>
                <w:rFonts w:ascii="Times New Roman" w:eastAsia="Calibri" w:hAnsi="Times New Roman" w:cs="Times New Roman"/>
                <w:b/>
                <w:color w:val="0D0D0D"/>
                <w:sz w:val="24"/>
                <w:szCs w:val="24"/>
              </w:rPr>
              <w:t>8</w:t>
            </w:r>
          </w:p>
        </w:tc>
        <w:tc>
          <w:tcPr>
            <w:tcW w:w="1705" w:type="dxa"/>
            <w:shd w:val="clear" w:color="auto" w:fill="A6A6A6"/>
          </w:tcPr>
          <w:p w:rsidR="0083080B" w:rsidRPr="0083080B" w:rsidRDefault="0083080B" w:rsidP="0083080B">
            <w:pPr>
              <w:spacing w:after="0" w:line="240" w:lineRule="auto"/>
              <w:jc w:val="center"/>
              <w:rPr>
                <w:rFonts w:ascii="Times New Roman" w:eastAsia="Calibri" w:hAnsi="Times New Roman" w:cs="Times New Roman"/>
                <w:sz w:val="24"/>
                <w:szCs w:val="24"/>
              </w:rPr>
            </w:pPr>
          </w:p>
        </w:tc>
      </w:tr>
      <w:tr w:rsidR="0083080B" w:rsidRPr="0083080B" w:rsidTr="001C4377">
        <w:tc>
          <w:tcPr>
            <w:tcW w:w="2977"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1.2</w:t>
            </w:r>
          </w:p>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Обзор русской литературы первой половины </w:t>
            </w:r>
            <w:r w:rsidRPr="0083080B">
              <w:rPr>
                <w:rFonts w:ascii="Times New Roman" w:eastAsia="Calibri" w:hAnsi="Times New Roman" w:cs="Times New Roman"/>
                <w:sz w:val="24"/>
                <w:szCs w:val="24"/>
                <w:lang w:val="en-US"/>
              </w:rPr>
              <w:t>XIX</w:t>
            </w:r>
            <w:r w:rsidRPr="0083080B">
              <w:rPr>
                <w:rFonts w:ascii="Times New Roman" w:eastAsia="Calibri" w:hAnsi="Times New Roman" w:cs="Times New Roman"/>
                <w:sz w:val="24"/>
                <w:szCs w:val="24"/>
              </w:rPr>
              <w:t xml:space="preserve"> века</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Историко-культурный процесс рубежа XVIII — XIX веков. Романтизм. Особенности русского романтизма. Литературные общества и кружки. Зарождение русской литературной критики. Становление реализма в русской литературе. Русское искусство</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Тема 1.3 </w:t>
            </w:r>
          </w:p>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А.С.  Пушкин </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Личность писателя. Жизненный и творческий путь. Становление реализма в творчестве Пушкина. Роль Пушкина в становлении русского литературного языка. Болдинская осень в творчестве Пушкина. Пушкин-мыслитель. Творчество А. С. Пушкина в критике и литературоведении. Жизнь произведений Пушкина в других видах искусства</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Тема 1.4 </w:t>
            </w:r>
          </w:p>
          <w:p w:rsidR="0083080B" w:rsidRPr="0083080B" w:rsidRDefault="0083080B" w:rsidP="0083080B">
            <w:pPr>
              <w:spacing w:after="0" w:line="240" w:lineRule="auto"/>
              <w:jc w:val="both"/>
              <w:rPr>
                <w:rFonts w:ascii="Times New Roman" w:eastAsia="Calibri" w:hAnsi="Times New Roman" w:cs="Times New Roman"/>
                <w:b/>
                <w:sz w:val="24"/>
                <w:szCs w:val="24"/>
              </w:rPr>
            </w:pPr>
            <w:r w:rsidRPr="0083080B">
              <w:rPr>
                <w:rFonts w:ascii="Times New Roman" w:eastAsia="Calibri" w:hAnsi="Times New Roman" w:cs="Times New Roman"/>
                <w:sz w:val="24"/>
                <w:szCs w:val="24"/>
              </w:rPr>
              <w:t>М.Ю. Лермонтов</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 xml:space="preserve">Личность и жизненный путь М. Ю. Лермонтова. Темы, мотивы и образы ранней лирики Лермонтова. Жанровое и художественное своеобразие творчества М. Ю. Лермонтова петербургского и кавказского периодов. Тема одиночества в лирике Лермонтова. Поэт и общество. Трагизм любовной лирики Лермонтова </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Тема 1. 5 </w:t>
            </w:r>
          </w:p>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Н.В. Гоголь</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Личность писателя, жизненный и творческий путь. «Петербургские повести»: проблематика и художественное своеобразие. Особенности сатиры Гоголя. Значение творчества Н. В. Гоголя в русской литературе.</w:t>
            </w:r>
            <w:r w:rsidRPr="0083080B">
              <w:rPr>
                <w:rFonts w:ascii="Calibri" w:eastAsia="Calibri" w:hAnsi="Calibri" w:cs="Times New Roman"/>
                <w:color w:val="0D0D0D"/>
                <w:sz w:val="24"/>
                <w:szCs w:val="24"/>
              </w:rPr>
              <w:t xml:space="preserve"> </w:t>
            </w:r>
            <w:r w:rsidRPr="0083080B">
              <w:rPr>
                <w:rFonts w:ascii="Times New Roman" w:eastAsia="Calibri" w:hAnsi="Times New Roman" w:cs="Times New Roman"/>
                <w:color w:val="0D0D0D"/>
                <w:sz w:val="24"/>
                <w:szCs w:val="24"/>
              </w:rPr>
              <w:t>«Портрет». «Нос»</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11487" w:type="dxa"/>
            <w:gridSpan w:val="2"/>
            <w:shd w:val="clear" w:color="auto" w:fill="auto"/>
          </w:tcPr>
          <w:p w:rsidR="0083080B" w:rsidRPr="0083080B" w:rsidRDefault="0083080B" w:rsidP="0083080B">
            <w:pPr>
              <w:spacing w:after="0" w:line="240" w:lineRule="auto"/>
              <w:jc w:val="both"/>
              <w:rPr>
                <w:rFonts w:ascii="Times New Roman" w:eastAsia="Times New Roman" w:hAnsi="Times New Roman" w:cs="Times New Roman"/>
                <w:color w:val="0D0D0D"/>
                <w:sz w:val="24"/>
                <w:szCs w:val="24"/>
              </w:rPr>
            </w:pPr>
            <w:r w:rsidRPr="0083080B">
              <w:rPr>
                <w:rFonts w:ascii="Times New Roman" w:eastAsia="Calibri" w:hAnsi="Times New Roman" w:cs="Times New Roman"/>
                <w:b/>
                <w:color w:val="0D0D0D"/>
                <w:sz w:val="24"/>
                <w:szCs w:val="24"/>
              </w:rPr>
              <w:t>Раздел 2. Поэзия второй половины XIX века</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b/>
                <w:color w:val="0D0D0D"/>
                <w:sz w:val="24"/>
                <w:szCs w:val="24"/>
              </w:rPr>
            </w:pPr>
            <w:r w:rsidRPr="0083080B">
              <w:rPr>
                <w:rFonts w:ascii="Times New Roman" w:eastAsia="Calibri" w:hAnsi="Times New Roman" w:cs="Times New Roman"/>
                <w:b/>
                <w:color w:val="0D0D0D"/>
                <w:sz w:val="24"/>
                <w:szCs w:val="24"/>
              </w:rPr>
              <w:t>6</w:t>
            </w:r>
          </w:p>
        </w:tc>
        <w:tc>
          <w:tcPr>
            <w:tcW w:w="1705" w:type="dxa"/>
            <w:shd w:val="clear" w:color="auto" w:fill="A6A6A6"/>
          </w:tcPr>
          <w:p w:rsidR="0083080B" w:rsidRPr="0083080B" w:rsidRDefault="0083080B" w:rsidP="0083080B">
            <w:pPr>
              <w:spacing w:after="0" w:line="240" w:lineRule="auto"/>
              <w:jc w:val="center"/>
              <w:rPr>
                <w:rFonts w:ascii="Times New Roman" w:eastAsia="Calibri" w:hAnsi="Times New Roman" w:cs="Times New Roman"/>
                <w:sz w:val="24"/>
                <w:szCs w:val="24"/>
              </w:rPr>
            </w:pP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2. 1 Ф. И. Тютчев</w:t>
            </w:r>
          </w:p>
        </w:tc>
        <w:tc>
          <w:tcPr>
            <w:tcW w:w="8510" w:type="dxa"/>
            <w:shd w:val="clear" w:color="auto" w:fill="auto"/>
          </w:tcPr>
          <w:p w:rsidR="0083080B" w:rsidRPr="0083080B" w:rsidRDefault="0083080B" w:rsidP="0083080B">
            <w:pPr>
              <w:spacing w:after="0" w:line="240" w:lineRule="auto"/>
              <w:jc w:val="both"/>
              <w:rPr>
                <w:rFonts w:ascii="Times New Roman" w:eastAsia="Times New Roman" w:hAnsi="Times New Roman" w:cs="Times New Roman"/>
                <w:color w:val="0D0D0D"/>
                <w:sz w:val="24"/>
                <w:szCs w:val="24"/>
              </w:rPr>
            </w:pPr>
            <w:r w:rsidRPr="0083080B">
              <w:rPr>
                <w:rFonts w:ascii="Times New Roman" w:eastAsia="Calibri" w:hAnsi="Times New Roman" w:cs="Times New Roman"/>
                <w:color w:val="0D0D0D"/>
                <w:sz w:val="24"/>
                <w:szCs w:val="24"/>
              </w:rPr>
              <w:t>Жизненный и творческий путь. Художественные особенности лирики Ф. И. Тютчева. Стихотворения «Silentium», «Не то, что мните вы, природа…», «Умом Россию не понять…», «О, как убийственно мы любим», «Последняя любовь», «К. Б.» («Я встретил Вас — и все былое…»), «Я помню время золотое….</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FFFFFF"/>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2. 2 А.А. Фет</w:t>
            </w:r>
          </w:p>
        </w:tc>
        <w:tc>
          <w:tcPr>
            <w:tcW w:w="8510" w:type="dxa"/>
            <w:shd w:val="clear" w:color="auto" w:fill="auto"/>
          </w:tcPr>
          <w:p w:rsidR="0083080B" w:rsidRPr="0083080B" w:rsidRDefault="0083080B" w:rsidP="0083080B">
            <w:pPr>
              <w:spacing w:after="0" w:line="240" w:lineRule="auto"/>
              <w:jc w:val="both"/>
              <w:rPr>
                <w:rFonts w:ascii="Times New Roman" w:eastAsia="Times New Roman" w:hAnsi="Times New Roman" w:cs="Times New Roman"/>
                <w:color w:val="0D0D0D"/>
                <w:sz w:val="24"/>
                <w:szCs w:val="24"/>
              </w:rPr>
            </w:pPr>
            <w:r w:rsidRPr="0083080B">
              <w:rPr>
                <w:rFonts w:ascii="Times New Roman" w:eastAsia="Calibri" w:hAnsi="Times New Roman" w:cs="Times New Roman"/>
                <w:color w:val="0D0D0D"/>
                <w:sz w:val="24"/>
                <w:szCs w:val="24"/>
              </w:rPr>
              <w:t>Жизненный и творческий путь. Эстетические взгляды поэта и художественные особенности лирики А. А. Фета</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FFFFFF"/>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2. 3  Н.А. Некрасов</w:t>
            </w:r>
          </w:p>
        </w:tc>
        <w:tc>
          <w:tcPr>
            <w:tcW w:w="8510" w:type="dxa"/>
            <w:shd w:val="clear" w:color="auto" w:fill="auto"/>
          </w:tcPr>
          <w:p w:rsidR="0083080B" w:rsidRPr="0083080B" w:rsidRDefault="0083080B" w:rsidP="0083080B">
            <w:pPr>
              <w:spacing w:after="0" w:line="240" w:lineRule="auto"/>
              <w:jc w:val="both"/>
              <w:rPr>
                <w:rFonts w:ascii="Times New Roman" w:eastAsia="Times New Roman" w:hAnsi="Times New Roman" w:cs="Times New Roman"/>
                <w:color w:val="0D0D0D"/>
                <w:sz w:val="24"/>
                <w:szCs w:val="24"/>
              </w:rPr>
            </w:pPr>
            <w:r w:rsidRPr="0083080B">
              <w:rPr>
                <w:rFonts w:ascii="Times New Roman" w:eastAsia="Calibri" w:hAnsi="Times New Roman" w:cs="Times New Roman"/>
                <w:color w:val="0D0D0D"/>
                <w:sz w:val="24"/>
                <w:szCs w:val="24"/>
              </w:rPr>
              <w:t xml:space="preserve">Жизненный и творческий путь. Гражданская позиция поэта. Поэма «Кому на </w:t>
            </w:r>
            <w:r w:rsidRPr="0083080B">
              <w:rPr>
                <w:rFonts w:ascii="Times New Roman" w:eastAsia="Calibri" w:hAnsi="Times New Roman" w:cs="Times New Roman"/>
                <w:color w:val="0D0D0D"/>
                <w:sz w:val="24"/>
                <w:szCs w:val="24"/>
              </w:rPr>
              <w:lastRenderedPageBreak/>
              <w:t>Руси жить хорошо». Замысел поэмы, жанр, композиция. Сюжет. Нравственная проблематика. Многообразие крестьянских типов. Проблема счастья. Сатирические портреты в поэме. Языковое и стилистическое своеобразие произведений Н. А. Некрасова</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lastRenderedPageBreak/>
              <w:t>2</w:t>
            </w:r>
          </w:p>
        </w:tc>
        <w:tc>
          <w:tcPr>
            <w:tcW w:w="1705" w:type="dxa"/>
            <w:shd w:val="clear" w:color="auto" w:fill="FFFFFF"/>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11487" w:type="dxa"/>
            <w:gridSpan w:val="2"/>
            <w:shd w:val="clear" w:color="auto" w:fill="auto"/>
          </w:tcPr>
          <w:p w:rsidR="0083080B" w:rsidRPr="0083080B" w:rsidRDefault="0083080B" w:rsidP="0083080B">
            <w:pPr>
              <w:spacing w:after="0" w:line="240" w:lineRule="auto"/>
              <w:jc w:val="both"/>
              <w:rPr>
                <w:rFonts w:ascii="Times New Roman" w:eastAsia="Calibri" w:hAnsi="Times New Roman" w:cs="Times New Roman"/>
                <w:b/>
                <w:sz w:val="24"/>
                <w:szCs w:val="24"/>
              </w:rPr>
            </w:pPr>
            <w:r w:rsidRPr="0083080B">
              <w:rPr>
                <w:rFonts w:ascii="Times New Roman" w:eastAsia="Calibri" w:hAnsi="Times New Roman" w:cs="Times New Roman"/>
                <w:b/>
                <w:sz w:val="24"/>
                <w:szCs w:val="24"/>
              </w:rPr>
              <w:t xml:space="preserve">Раздел 3. Особенности развития русской литературы  второй половины XIX века </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b/>
                <w:color w:val="0D0D0D"/>
                <w:sz w:val="24"/>
                <w:szCs w:val="24"/>
                <w:lang w:val="en-US"/>
              </w:rPr>
            </w:pPr>
            <w:r w:rsidRPr="0083080B">
              <w:rPr>
                <w:rFonts w:ascii="Times New Roman" w:eastAsia="Calibri" w:hAnsi="Times New Roman" w:cs="Times New Roman"/>
                <w:b/>
                <w:color w:val="0D0D0D"/>
                <w:sz w:val="24"/>
                <w:szCs w:val="24"/>
              </w:rPr>
              <w:t>38</w:t>
            </w:r>
          </w:p>
        </w:tc>
        <w:tc>
          <w:tcPr>
            <w:tcW w:w="1705" w:type="dxa"/>
            <w:shd w:val="clear" w:color="auto" w:fill="A6A6A6"/>
          </w:tcPr>
          <w:p w:rsidR="0083080B" w:rsidRPr="0083080B" w:rsidRDefault="0083080B" w:rsidP="0083080B">
            <w:pPr>
              <w:spacing w:after="0" w:line="240" w:lineRule="auto"/>
              <w:jc w:val="center"/>
              <w:rPr>
                <w:rFonts w:ascii="Times New Roman" w:eastAsia="Calibri" w:hAnsi="Times New Roman" w:cs="Times New Roman"/>
                <w:sz w:val="24"/>
                <w:szCs w:val="24"/>
              </w:rPr>
            </w:pP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Тема 3. 1 </w:t>
            </w:r>
          </w:p>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А.Н. Островский</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Жизненный и творческий путь А. Н. Островского. Социально-культурная новизна драматургии А. Н. Островского. Темы «горячего сердца» и «темного царства» в творчестве А. Н. Островского.</w:t>
            </w:r>
          </w:p>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Драма «Гроза». Творческая история драмы. Жанровое своеобразие </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4</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3. 4</w:t>
            </w:r>
          </w:p>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 И.А. Гончаров </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Жизненный путь и творческая биография. «Обломов». Творческая история романа. Своеобразие сюжета и жанра произведения. Проблема русского национального характера в романе. Основные этапы жизни и творчества. Образ главного героя в романе «Обломов». Штольц и Обломов. Прошлое и будущее России. Проблемы любви в романе. Любовь как лад человеческих отношений (Ольга Ильинская — Агафья Пшеницына)</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lang w:val="en-US"/>
              </w:rPr>
            </w:pPr>
            <w:r w:rsidRPr="0083080B">
              <w:rPr>
                <w:rFonts w:ascii="Times New Roman" w:eastAsia="Calibri" w:hAnsi="Times New Roman" w:cs="Times New Roman"/>
                <w:color w:val="0D0D0D"/>
                <w:sz w:val="24"/>
                <w:szCs w:val="24"/>
                <w:lang w:val="en-US"/>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Тема 3. 5 </w:t>
            </w:r>
          </w:p>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И.С. Тургенев</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Жизненный и творческий путь. Психологизм творчества Тургенева. Тема любви в творчестве И. С. Тургенева (повести «Ася», «Первая любовь», «Стихотворения в прозе»). Типизация общественных явлений в романах И. С. Тургенева. Своеобразие художественной манеры Тургенева-романиста.</w:t>
            </w:r>
          </w:p>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Роман «Отцы и дети». Смысл названия романа. Отображение в романе общественно-политической обстановки 1860-х годов. Проблематика романа. Особенности композиции романа</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6</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3. 7 Н.С. Лесков</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Сведения из биографии. Художественный мир писателя. Праведники Н.С. Лескова. «Очарованный странник». Особенности композиции и жанра. Образ Ивана Флягина</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3. 8 М.Е. Салтыков-Щедрин</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Жизненный и творческий путь. Сказки М. Е. Салтыкова-Щедрина. Своеобразие фантастики, иносказательная образность сказок. Замысел, история создания «Истории одного города». Своеобразие жанра, композиции. Образы градоначальников. Элементы антиутопии в «Истории одного города». Приемы сатирической фантастики, гротеска, художественного иносказания. Эзопов язык</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rPr>
          <w:trHeight w:val="1942"/>
        </w:trPr>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lastRenderedPageBreak/>
              <w:t>Тема 3. 9 Ф.М. Достоевский</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Сведения из жизни писателя. Роман «Преступление и наказание». Своеобразие жанра. Особенности сюжета. Отображение русской действительности в романе. Социальная и нравственно-философская проблематика романа. Смысл теории Раскольникова. Проблема «сильной личности» и «толпы», «твари дрожащей» и «имеющих право» и ее опровержение в романе</w:t>
            </w:r>
          </w:p>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Проблематика, система образов романа. Теория Раскольникова и её развенчание. Образы «униженных и оскорблённых»</w:t>
            </w:r>
          </w:p>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Сочинение по роману Ф.М. Достоевского «Преступление и наказание»  </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8</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rPr>
          <w:trHeight w:val="4968"/>
        </w:trPr>
        <w:tc>
          <w:tcPr>
            <w:tcW w:w="2977" w:type="dxa"/>
            <w:vMerge w:val="restart"/>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3. 10 Л.Н. Толстой</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Жизненный путь и творческая биография. Духовные искания писателя. Роман-эпопея «Война и мир». Жанровое своеобразие романа. Особенности композиционной структуры романа. Художественные принципы Толстого в изображении русской действительности: следование правде, психологизм, «диалектика души». Соединение в романе идеи личного и всеобщего. Символическое значение понятий «война» и «мир». Светское общество в изображении Толстого, осуждение его бездуховности и лжепатриотизма. Авторский идеал семьи в романе. Правдивое изображение войны и русских солдат — художественное открытие Л. Н. Толстого. Бородинская битва —величайшее проявление русского патриотизма, кульминационный момент романа. «Дубина народной войны», партизанская война в романе. Образы Тихона Щербатого и Платона Каратаева, их отношение к войне. Народный полководец Кутузов. Кутузов и Наполеон в авторской оценке. Проблема русского национального характера. Осуждение жестокости войны в романе. Развенчание идеи «наполеонизма». Патриотизм в понимании писателя</w:t>
            </w:r>
          </w:p>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«Мысль народная» и «мысль семейная» в романе. Семейный уклад жизни Ростовых и Болконских. Наташа Ростова и княжна Марья как любимые героини Толстого</w:t>
            </w:r>
          </w:p>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Times New Roman" w:hAnsi="Times New Roman" w:cs="Times New Roman"/>
                <w:sz w:val="24"/>
                <w:szCs w:val="24"/>
                <w:lang w:eastAsia="ru-RU"/>
              </w:rPr>
              <w:t>Сочинение по роману Л.Н. Толстого «Война и мир»</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9</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vMerge/>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b/>
                <w:sz w:val="24"/>
                <w:szCs w:val="24"/>
              </w:rPr>
            </w:pPr>
            <w:r w:rsidRPr="0083080B">
              <w:rPr>
                <w:rFonts w:ascii="Times New Roman" w:eastAsia="Calibri" w:hAnsi="Times New Roman" w:cs="Times New Roman"/>
                <w:b/>
                <w:sz w:val="24"/>
                <w:szCs w:val="24"/>
              </w:rPr>
              <w:t>Контрольная работа по роману Л.Н. Толстого «Война и мир»</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1</w:t>
            </w:r>
          </w:p>
        </w:tc>
        <w:tc>
          <w:tcPr>
            <w:tcW w:w="1705" w:type="dxa"/>
            <w:shd w:val="clear" w:color="auto" w:fill="A6A6A6"/>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3</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3. 16 А.П. Чехов</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Сведения из биографии. Юмористические рассказы. Пародийность ранних рассказов. Новаторство. Особенности изображения «маленького человека» в прозе А. П. Чехова. </w:t>
            </w:r>
            <w:r w:rsidRPr="0083080B">
              <w:rPr>
                <w:rFonts w:ascii="Times New Roman" w:eastAsia="Times New Roman" w:hAnsi="Times New Roman" w:cs="Times New Roman"/>
                <w:sz w:val="24"/>
                <w:szCs w:val="24"/>
                <w:lang w:eastAsia="ru-RU"/>
              </w:rPr>
              <w:t>Дифференцированный зачёт.</w:t>
            </w:r>
            <w:r w:rsidRPr="0083080B">
              <w:rPr>
                <w:rFonts w:ascii="Times New Roman" w:eastAsia="Calibri" w:hAnsi="Times New Roman" w:cs="Times New Roman"/>
                <w:sz w:val="24"/>
                <w:szCs w:val="24"/>
              </w:rPr>
              <w:t xml:space="preserve"> Драматургия Чехова. Комедия «Вишневый сад». Разрушение дворянских гнезд в пьесе</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4</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11487" w:type="dxa"/>
            <w:gridSpan w:val="2"/>
            <w:shd w:val="clear" w:color="auto" w:fill="auto"/>
          </w:tcPr>
          <w:p w:rsidR="0083080B" w:rsidRPr="0083080B" w:rsidRDefault="0083080B" w:rsidP="0083080B">
            <w:pPr>
              <w:spacing w:after="0" w:line="240" w:lineRule="auto"/>
              <w:rPr>
                <w:rFonts w:ascii="Times New Roman" w:eastAsia="Calibri" w:hAnsi="Times New Roman" w:cs="Times New Roman"/>
                <w:b/>
                <w:sz w:val="24"/>
                <w:szCs w:val="24"/>
              </w:rPr>
            </w:pPr>
            <w:r w:rsidRPr="0083080B">
              <w:rPr>
                <w:rFonts w:ascii="Times New Roman" w:eastAsia="Calibri" w:hAnsi="Times New Roman" w:cs="Times New Roman"/>
                <w:b/>
                <w:sz w:val="24"/>
                <w:szCs w:val="24"/>
              </w:rPr>
              <w:t xml:space="preserve">                                                                               Литература </w:t>
            </w:r>
            <w:r w:rsidRPr="0083080B">
              <w:rPr>
                <w:rFonts w:ascii="Times New Roman" w:eastAsia="Calibri" w:hAnsi="Times New Roman" w:cs="Times New Roman"/>
                <w:b/>
                <w:sz w:val="24"/>
                <w:szCs w:val="24"/>
                <w:lang w:val="en-US"/>
              </w:rPr>
              <w:t>XX</w:t>
            </w:r>
            <w:r w:rsidRPr="0083080B">
              <w:rPr>
                <w:rFonts w:ascii="Times New Roman" w:eastAsia="Calibri" w:hAnsi="Times New Roman" w:cs="Times New Roman"/>
                <w:b/>
                <w:sz w:val="24"/>
                <w:szCs w:val="24"/>
              </w:rPr>
              <w:t xml:space="preserve"> века</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p>
        </w:tc>
      </w:tr>
      <w:tr w:rsidR="0083080B" w:rsidRPr="0083080B" w:rsidTr="001C4377">
        <w:tc>
          <w:tcPr>
            <w:tcW w:w="11487" w:type="dxa"/>
            <w:gridSpan w:val="2"/>
            <w:shd w:val="clear" w:color="auto" w:fill="auto"/>
          </w:tcPr>
          <w:p w:rsidR="0083080B" w:rsidRPr="0083080B" w:rsidRDefault="0083080B" w:rsidP="0083080B">
            <w:pPr>
              <w:spacing w:after="0" w:line="240" w:lineRule="auto"/>
              <w:jc w:val="both"/>
              <w:rPr>
                <w:rFonts w:ascii="Times New Roman" w:eastAsia="Calibri" w:hAnsi="Times New Roman" w:cs="Times New Roman"/>
                <w:b/>
                <w:sz w:val="24"/>
                <w:szCs w:val="24"/>
              </w:rPr>
            </w:pPr>
            <w:r w:rsidRPr="0083080B">
              <w:rPr>
                <w:rFonts w:ascii="Times New Roman" w:eastAsia="Calibri" w:hAnsi="Times New Roman" w:cs="Times New Roman"/>
                <w:b/>
                <w:sz w:val="24"/>
                <w:szCs w:val="24"/>
              </w:rPr>
              <w:t xml:space="preserve"> Раздел 4 Особенности развития литературы и других видов искусства в начале XX века </w:t>
            </w:r>
          </w:p>
        </w:tc>
        <w:tc>
          <w:tcPr>
            <w:tcW w:w="1276" w:type="dxa"/>
            <w:shd w:val="clear" w:color="auto" w:fill="auto"/>
          </w:tcPr>
          <w:p w:rsidR="0083080B" w:rsidRPr="0083080B" w:rsidRDefault="0083080B" w:rsidP="0083080B">
            <w:pPr>
              <w:tabs>
                <w:tab w:val="left" w:pos="391"/>
                <w:tab w:val="center" w:pos="530"/>
              </w:tabs>
              <w:spacing w:after="0" w:line="240" w:lineRule="auto"/>
              <w:rPr>
                <w:rFonts w:ascii="Times New Roman" w:eastAsia="Calibri" w:hAnsi="Times New Roman" w:cs="Times New Roman"/>
                <w:b/>
                <w:color w:val="0D0D0D"/>
                <w:sz w:val="24"/>
                <w:szCs w:val="24"/>
                <w:lang w:val="en-US"/>
              </w:rPr>
            </w:pPr>
            <w:r w:rsidRPr="0083080B">
              <w:rPr>
                <w:rFonts w:ascii="Times New Roman" w:eastAsia="Calibri" w:hAnsi="Times New Roman" w:cs="Times New Roman"/>
                <w:b/>
                <w:color w:val="0D0D0D"/>
                <w:sz w:val="24"/>
                <w:szCs w:val="24"/>
              </w:rPr>
              <w:tab/>
              <w:t>22</w:t>
            </w:r>
          </w:p>
        </w:tc>
        <w:tc>
          <w:tcPr>
            <w:tcW w:w="1705" w:type="dxa"/>
            <w:shd w:val="clear" w:color="auto" w:fill="A6A6A6"/>
          </w:tcPr>
          <w:p w:rsidR="0083080B" w:rsidRPr="0083080B" w:rsidRDefault="0083080B" w:rsidP="0083080B">
            <w:pPr>
              <w:spacing w:after="0" w:line="240" w:lineRule="auto"/>
              <w:jc w:val="center"/>
              <w:rPr>
                <w:rFonts w:ascii="Times New Roman" w:eastAsia="Calibri" w:hAnsi="Times New Roman" w:cs="Times New Roman"/>
                <w:sz w:val="24"/>
                <w:szCs w:val="24"/>
              </w:rPr>
            </w:pP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Тема 4. 1 Русская </w:t>
            </w:r>
            <w:r w:rsidRPr="0083080B">
              <w:rPr>
                <w:rFonts w:ascii="Times New Roman" w:eastAsia="Calibri" w:hAnsi="Times New Roman" w:cs="Times New Roman"/>
                <w:sz w:val="24"/>
                <w:szCs w:val="24"/>
              </w:rPr>
              <w:lastRenderedPageBreak/>
              <w:t>литература на рубеже веков. И.А. Бунин</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lastRenderedPageBreak/>
              <w:t xml:space="preserve">Серебряный век как культурно-историческая эпоха. Лирика И. А. Бунина. Проза </w:t>
            </w:r>
            <w:r w:rsidRPr="0083080B">
              <w:rPr>
                <w:rFonts w:ascii="Times New Roman" w:eastAsia="Calibri" w:hAnsi="Times New Roman" w:cs="Times New Roman"/>
                <w:sz w:val="24"/>
                <w:szCs w:val="24"/>
              </w:rPr>
              <w:lastRenderedPageBreak/>
              <w:t>И. А. Бунина. «Живопись словом» — характерная особенность стиля И. А. Бунина. Жизненный и творческий путь. Поэтика «остывших» усадеб в прозе. Образ «закатной» цивилизации в рассказе И. Бунина «Господин из Сан-Франциско».</w:t>
            </w:r>
            <w:r w:rsidRPr="0083080B">
              <w:rPr>
                <w:rFonts w:ascii="Times New Roman" w:eastAsia="Times New Roman" w:hAnsi="Times New Roman" w:cs="Times New Roman"/>
                <w:sz w:val="24"/>
                <w:szCs w:val="24"/>
                <w:lang w:eastAsia="ru-RU"/>
              </w:rPr>
              <w:t xml:space="preserve"> </w:t>
            </w:r>
            <w:r w:rsidRPr="0083080B">
              <w:rPr>
                <w:rFonts w:ascii="Times New Roman" w:eastAsia="Calibri" w:hAnsi="Times New Roman" w:cs="Times New Roman"/>
                <w:sz w:val="24"/>
                <w:szCs w:val="24"/>
              </w:rPr>
              <w:t>Любовь в прозе И.А. Бунина. Рассказ «Чистый понедельник». Сюжетная линия рассказа. Рассказ «Чистый понедельник»</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lastRenderedPageBreak/>
              <w:t>4</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4. 2 А.И. Куприн</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Сведения из биографии. Повесть «Олеся». Воспевание здоровых человеческих чувств в произведениях А. И. Куприна. Традиции романтизма и их влияние на творчество А. И. Куприна. Трагизм любви в творчестве А. И. Куприна. Тема «естественного человека» в творчестве Куприна (повесть «Олеся») </w:t>
            </w:r>
          </w:p>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Повесть «Гранатовый браслет». Смысл названия повести, спор о сильной, бескорыстной любви, тема неравенства в повести. Любовь как великая и вечная духовная ценность. Трагическая история любви «маленького человека». Столкновение высоты чувства и низости жизни как лейтмотив произведений А. И. Куприна о любви</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lang w:val="en-US"/>
              </w:rPr>
            </w:pPr>
            <w:r w:rsidRPr="0083080B">
              <w:rPr>
                <w:rFonts w:ascii="Times New Roman" w:eastAsia="Calibri" w:hAnsi="Times New Roman" w:cs="Times New Roman"/>
                <w:color w:val="0D0D0D"/>
                <w:sz w:val="24"/>
                <w:szCs w:val="24"/>
                <w:lang w:val="en-US"/>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4. 4 Серебряный век русской поэзии. Символизм</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Истоки русского символизма. Влияние западноевропейской философии и поэзии на творчество русских символистов. Философские основы и эстетические принципы символизма, его связь с романтизмом. «Старшие символисты» (В. Я. Брюсов, К. Д. Бальмонт, Ф. К. Сологуб) и «младосимволисты» (А. Белый, А. А. Блок). Философские основы и эстетические принципы символизма, его связь с романтизмом</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4</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4. 5 Акмеизм</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Истоки акмеизма. Программа акмеизма в статье Н. С. Гумилева «Наследие символизма и акмеизм». Утверждение акмеистами красоты земной жизни, возвращение к «прекрасной ясности», создание зримых образов конкретного мира. Идея поэта-ремесленника</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4.6 Футуризм</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Манифесты футуризма, их пафос и проблематика. Поэт как миссионер “нового</w:t>
            </w:r>
          </w:p>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искусства”. Декларация о разрыве с традицией, абсолютизация “самовитого” слова, приоритет формы над содержанием, вторжение грубой лексики в поэтический язык, неологизмы, эпатаж. Звуковые и графические эксперименты футуристов. Группы футуристов: эгофутуристы (И. Северянин), кубофутуристы (В. В. Маяковский, В. Хлебников), «Центрифуга» (Б. Л. Пастернак)</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4.7 Новокрестьянская поэзия</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Особое место в литературе начала века крестьянской поэзии. Продолжение традиций русской реалистической крестьянской поэзии XIX века в творчестве Н. А. Клюева, С. А. Есенина</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4. 8  М. Горький</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Сведения из биографии М. Горького как ранний образец социалистического реализма. Правда жизни в рассказах Горького. Типы персонажей в </w:t>
            </w:r>
            <w:r w:rsidRPr="0083080B">
              <w:rPr>
                <w:rFonts w:ascii="Times New Roman" w:eastAsia="Calibri" w:hAnsi="Times New Roman" w:cs="Times New Roman"/>
                <w:sz w:val="24"/>
                <w:szCs w:val="24"/>
              </w:rPr>
              <w:lastRenderedPageBreak/>
              <w:t>романтических рассказах писателя. Тематика и проблематика романтического творчества Горького. Поэтизация гордых и сильных людей. Авторская позиция и способ ее воплощения. Пьеса «На дне». Изображение правды жизни в пьесе и ее философский смысл. Герои пьесы. Спор о назначении человека. Авторская позиция и способы ее выражения. Новаторство Горького-драматурга. Горький и МХАТ. Горький-романист. Публицистика М. Горького: «Несвоевременные мысли»</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lastRenderedPageBreak/>
              <w:t>4</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rPr>
          <w:trHeight w:val="2427"/>
        </w:trPr>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4. 10 А.А. Блок</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Сведения из биографии. Тема исторического прошлого в лирике Блока. Тема родины, тревога за судьбу России в лирике Блока. Поэма «Двенадцать». Сложность восприятия Блоком социального характера революции. Сюжет поэмы и ее герои. Борьба миров. Изображение «мирового пожара», неоднозначность финала, образ Христа в поэме. Композиция, лексика, ритмика, интонационное разнообразие поэмы. Жизненные и творческие искания</w:t>
            </w:r>
            <w:r w:rsidRPr="0083080B">
              <w:rPr>
                <w:rFonts w:ascii="Times New Roman" w:eastAsia="Times New Roman" w:hAnsi="Times New Roman" w:cs="Times New Roman"/>
                <w:sz w:val="24"/>
                <w:szCs w:val="24"/>
                <w:lang w:eastAsia="ru-RU"/>
              </w:rPr>
              <w:t xml:space="preserve"> </w:t>
            </w:r>
            <w:r w:rsidRPr="0083080B">
              <w:rPr>
                <w:rFonts w:ascii="Times New Roman" w:eastAsia="Calibri" w:hAnsi="Times New Roman" w:cs="Times New Roman"/>
                <w:sz w:val="24"/>
                <w:szCs w:val="24"/>
              </w:rPr>
              <w:t>А.А. Блока. Цикл стихов «Стихи о Прекрасной даме». Анализ поэтического произведения. Тема Родины в творчестве Блока. Старый и новый мир в поэме А. Блока «Двенадцать»</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11487" w:type="dxa"/>
            <w:gridSpan w:val="2"/>
            <w:shd w:val="clear" w:color="auto" w:fill="auto"/>
          </w:tcPr>
          <w:p w:rsidR="0083080B" w:rsidRPr="0083080B" w:rsidRDefault="0083080B" w:rsidP="0083080B">
            <w:pPr>
              <w:spacing w:after="0" w:line="240" w:lineRule="auto"/>
              <w:jc w:val="both"/>
              <w:rPr>
                <w:rFonts w:ascii="Times New Roman" w:eastAsia="Calibri" w:hAnsi="Times New Roman" w:cs="Times New Roman"/>
                <w:b/>
                <w:sz w:val="24"/>
                <w:szCs w:val="24"/>
              </w:rPr>
            </w:pPr>
            <w:r w:rsidRPr="0083080B">
              <w:rPr>
                <w:rFonts w:ascii="Times New Roman" w:eastAsia="Calibri" w:hAnsi="Times New Roman" w:cs="Times New Roman"/>
                <w:b/>
                <w:sz w:val="24"/>
                <w:szCs w:val="24"/>
              </w:rPr>
              <w:t>Раздел 5 Особенности развития литературы 1920-х годов</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b/>
                <w:color w:val="0D0D0D"/>
                <w:sz w:val="24"/>
                <w:szCs w:val="24"/>
              </w:rPr>
            </w:pPr>
            <w:r w:rsidRPr="0083080B">
              <w:rPr>
                <w:rFonts w:ascii="Times New Roman" w:eastAsia="Calibri" w:hAnsi="Times New Roman" w:cs="Times New Roman"/>
                <w:b/>
                <w:color w:val="0D0D0D"/>
                <w:sz w:val="24"/>
                <w:szCs w:val="24"/>
              </w:rPr>
              <w:t>6</w:t>
            </w:r>
          </w:p>
        </w:tc>
        <w:tc>
          <w:tcPr>
            <w:tcW w:w="1705" w:type="dxa"/>
            <w:shd w:val="clear" w:color="auto" w:fill="A6A6A6"/>
          </w:tcPr>
          <w:p w:rsidR="0083080B" w:rsidRPr="0083080B" w:rsidRDefault="0083080B" w:rsidP="0083080B">
            <w:pPr>
              <w:spacing w:after="0" w:line="240" w:lineRule="auto"/>
              <w:jc w:val="center"/>
              <w:rPr>
                <w:rFonts w:ascii="Times New Roman" w:eastAsia="Calibri" w:hAnsi="Times New Roman" w:cs="Times New Roman"/>
                <w:sz w:val="24"/>
                <w:szCs w:val="24"/>
              </w:rPr>
            </w:pP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5. 1 В.В. Маяковский</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Противоречивость развития культуры в 1920-е годы. Литературный процесс 1920-х годов. Литературные группировки и журналы. Эксперименты со словом в поисках поэтического языка новой эпохи (В. Хлебников, А. Крученых, поэты-обериуты). Единство и многообразие русской литературы </w:t>
            </w:r>
          </w:p>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Сведения из биографии. Поэтическая новизна ранней лирики: необычное содержание, гиперболичность и пластика образов, яркость метафор, контрасты и противоречия. Характер и личность автора в стихах о любви. Сатира Маяковского. Обличение мещанства и «новообращенных» </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5. 2  С.А. Есенин</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Сведения из биографии. Поэтизация русской природы, русской деревни. Развитие темы родины как выражение любви к России. Художественное своеобразие творчества Есенина: глубокий лиризм, необычайная образность, зрительность впечатлений, цветопись, принцип пейзажной живописи, народно-песенная основа стихов. Поэзия и судьба С. Есенина. («Поющее сердце России…»). Тема революции в поэзии С.А. Есенина </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5. 3 А.А. Фадеев</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Сведения из биографии. Роман «Разгром». Гуманистическая направленность романа. Долг и преданность идее. Проблема человека и революции. Новаторский характер романа. Психологическая глубина изображения характеров</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FFFFFF"/>
          </w:tcPr>
          <w:p w:rsidR="0083080B" w:rsidRPr="0083080B" w:rsidRDefault="0083080B" w:rsidP="0083080B">
            <w:pPr>
              <w:spacing w:after="0" w:line="240" w:lineRule="auto"/>
              <w:jc w:val="center"/>
              <w:rPr>
                <w:rFonts w:ascii="Times New Roman" w:eastAsia="Calibri" w:hAnsi="Times New Roman" w:cs="Times New Roman"/>
                <w:sz w:val="24"/>
                <w:szCs w:val="24"/>
              </w:rPr>
            </w:pPr>
          </w:p>
        </w:tc>
      </w:tr>
      <w:tr w:rsidR="0083080B" w:rsidRPr="0083080B" w:rsidTr="001C4377">
        <w:tc>
          <w:tcPr>
            <w:tcW w:w="11487" w:type="dxa"/>
            <w:gridSpan w:val="2"/>
            <w:shd w:val="clear" w:color="auto" w:fill="auto"/>
          </w:tcPr>
          <w:p w:rsidR="0083080B" w:rsidRPr="0083080B" w:rsidRDefault="0083080B" w:rsidP="0083080B">
            <w:pPr>
              <w:spacing w:after="0" w:line="240" w:lineRule="auto"/>
              <w:jc w:val="both"/>
              <w:rPr>
                <w:rFonts w:ascii="Times New Roman" w:eastAsia="Calibri" w:hAnsi="Times New Roman" w:cs="Times New Roman"/>
                <w:b/>
                <w:sz w:val="24"/>
                <w:szCs w:val="24"/>
              </w:rPr>
            </w:pPr>
            <w:r w:rsidRPr="0083080B">
              <w:rPr>
                <w:rFonts w:ascii="Times New Roman" w:eastAsia="Calibri" w:hAnsi="Times New Roman" w:cs="Times New Roman"/>
                <w:b/>
                <w:sz w:val="24"/>
                <w:szCs w:val="24"/>
              </w:rPr>
              <w:lastRenderedPageBreak/>
              <w:t>Раздел 6 Особенности развития литературы 1930 — начала 1940-х годов</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b/>
                <w:color w:val="0D0D0D"/>
                <w:sz w:val="24"/>
                <w:szCs w:val="24"/>
                <w:lang w:val="en-US"/>
              </w:rPr>
            </w:pPr>
            <w:r w:rsidRPr="0083080B">
              <w:rPr>
                <w:rFonts w:ascii="Times New Roman" w:eastAsia="Calibri" w:hAnsi="Times New Roman" w:cs="Times New Roman"/>
                <w:b/>
                <w:color w:val="0D0D0D"/>
                <w:sz w:val="24"/>
                <w:szCs w:val="24"/>
              </w:rPr>
              <w:t>16</w:t>
            </w:r>
          </w:p>
        </w:tc>
        <w:tc>
          <w:tcPr>
            <w:tcW w:w="1705" w:type="dxa"/>
            <w:shd w:val="clear" w:color="auto" w:fill="A6A6A6"/>
          </w:tcPr>
          <w:p w:rsidR="0083080B" w:rsidRPr="0083080B" w:rsidRDefault="0083080B" w:rsidP="0083080B">
            <w:pPr>
              <w:spacing w:after="0" w:line="240" w:lineRule="auto"/>
              <w:jc w:val="center"/>
              <w:rPr>
                <w:rFonts w:ascii="Times New Roman" w:eastAsia="Calibri" w:hAnsi="Times New Roman" w:cs="Times New Roman"/>
                <w:sz w:val="24"/>
                <w:szCs w:val="24"/>
              </w:rPr>
            </w:pP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6. 1 М. Цветаева</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Сведения из биографии. Идейно-тематические особенности поэзии М. И. Цветаевой, конфликт быта и бытия, времени и вечности. Художественные особенности поэзии М. И. Цветаевой. Фольклорные и литературные образы и мотивы в лирике Цветаевой. Своеобразие поэтического стиля</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Calibri" w:eastAsia="Calibri" w:hAnsi="Calibri" w:cs="Times New Roman"/>
                <w:sz w:val="24"/>
                <w:szCs w:val="24"/>
              </w:rPr>
            </w:pPr>
            <w:r w:rsidRPr="0083080B">
              <w:rPr>
                <w:rFonts w:ascii="Times New Roman" w:eastAsia="Calibri" w:hAnsi="Times New Roman" w:cs="Times New Roman"/>
                <w:sz w:val="24"/>
                <w:szCs w:val="24"/>
              </w:rPr>
              <w:t>Тема 6. 2</w:t>
            </w:r>
            <w:r w:rsidRPr="0083080B">
              <w:rPr>
                <w:rFonts w:ascii="Calibri" w:eastAsia="Calibri" w:hAnsi="Calibri" w:cs="Times New Roman"/>
                <w:sz w:val="24"/>
                <w:szCs w:val="24"/>
              </w:rPr>
              <w:t xml:space="preserve"> </w:t>
            </w:r>
            <w:r w:rsidRPr="0083080B">
              <w:rPr>
                <w:rFonts w:ascii="Times New Roman" w:eastAsia="Calibri" w:hAnsi="Times New Roman" w:cs="Times New Roman"/>
                <w:sz w:val="24"/>
                <w:szCs w:val="24"/>
              </w:rPr>
              <w:t>О.Э.</w:t>
            </w:r>
          </w:p>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Мандельштам</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Сведения из биографии. Идейно-тематические и художественные особенности поэзии О. Э. Мандельштама. Противостояние поэта «веку-волкодаву». Поиски духовных опор в искусстве и природе. Теория поэтического слова О. Мандельштама</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6. 3 Андрей Платонов</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Сведения из биографии. Поиски положительного героя писателем. Единство нравственного и эстетического. Труд как основа нравственности человека. Принципы создания характеров. Социально-философское содержание творчества А. Платонова, своеобразие художественных средств. Традиции русской сатиры в творчестве писателя. Повесть «Котлован»</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6. 4 И.Э. Бабель</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Сведения из биографии писателя. Проблематика и особенности поэтики прозы</w:t>
            </w:r>
          </w:p>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Бабеля. Изображение событий Гражданской войны в книге рассказов «Конармия». Сочетание трагического и комического, прекрасного и безобразного в рассказах Бабеля</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6. 5</w:t>
            </w:r>
            <w:r w:rsidRPr="0083080B">
              <w:rPr>
                <w:rFonts w:ascii="Calibri" w:eastAsia="Calibri" w:hAnsi="Calibri" w:cs="Times New Roman"/>
                <w:sz w:val="24"/>
                <w:szCs w:val="24"/>
              </w:rPr>
              <w:t xml:space="preserve"> </w:t>
            </w:r>
            <w:r w:rsidRPr="0083080B">
              <w:rPr>
                <w:rFonts w:ascii="Times New Roman" w:eastAsia="Calibri" w:hAnsi="Times New Roman" w:cs="Times New Roman"/>
                <w:sz w:val="24"/>
                <w:szCs w:val="24"/>
              </w:rPr>
              <w:t>М.А. Булгаков</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Краткий обзор жизни и творчества. Роман «Белая гвардия». Судьба людей в годы Гражданской войны. Изображение войны и офицеров белой гвардии как обычных людей. Отношение автора к героям романа. Честь — лейтмотив произведения. Тема Дома как основы миропорядка. Женские образы на страницах романа. Сценическая жизнь пьесы «Дни Турбиных». Роман «Мастер и Маргарита». Своеобразие жанра. Многоплановость романа. Система образов. Ершалаимские главы. Москва 1930-х годов. Тайны психологии человека: страх сильных мира перед правдой жизни. Воланд и его окружение. Фантастическое и реалистическое в романе. Любовь и судьба Мастера. Традиции русской литературы (творчество Н. В. Гоголя) в творчестве М. Булгакова. Своеобразие писательской манеры</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4</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6. 7 М.А. Шолохов</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Жизненный и творческий путь писателя. Мир и человек в рассказах М. Шолохова. Глубина реалистических обобщений. Трагический пафос «Донских рассказов». Поэтика раннего творчества М. Шолохова. Роман-эпопея «Тихий Дон». Роман-эпопея о судьбах русского народа и казачества в годы Гражданской войны. Своеобразие жанра. Особенности композиции. Столкновение старого и нового мира в романе. Мастерство психологического </w:t>
            </w:r>
            <w:r w:rsidRPr="0083080B">
              <w:rPr>
                <w:rFonts w:ascii="Times New Roman" w:eastAsia="Calibri" w:hAnsi="Times New Roman" w:cs="Times New Roman"/>
                <w:sz w:val="24"/>
                <w:szCs w:val="24"/>
              </w:rPr>
              <w:lastRenderedPageBreak/>
              <w:t>анализа. Патриотизм и гуманизм романа. Образ Григория Мелехова. Трагедия человека из народа в поворотный момент истории, ее смысл и значение. Женские судьбы. Любовь на страницах романа. Многоплановость повествования. Традиции Л. Н. Толстого в романе М. Шолохова. Своеобразие художественной манеры писателя</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lastRenderedPageBreak/>
              <w:t>3</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b/>
                <w:sz w:val="24"/>
                <w:szCs w:val="24"/>
              </w:rPr>
            </w:pPr>
            <w:r w:rsidRPr="0083080B">
              <w:rPr>
                <w:rFonts w:ascii="Times New Roman" w:eastAsia="Calibri" w:hAnsi="Times New Roman" w:cs="Times New Roman"/>
                <w:b/>
                <w:sz w:val="24"/>
                <w:szCs w:val="24"/>
              </w:rPr>
              <w:t>Контрольная работа по роману М. Шолохова «Тихий Дон»</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1</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p>
        </w:tc>
      </w:tr>
      <w:tr w:rsidR="0083080B" w:rsidRPr="0083080B" w:rsidTr="001C4377">
        <w:tc>
          <w:tcPr>
            <w:tcW w:w="11487" w:type="dxa"/>
            <w:gridSpan w:val="2"/>
            <w:shd w:val="clear" w:color="auto" w:fill="auto"/>
          </w:tcPr>
          <w:p w:rsidR="0083080B" w:rsidRPr="0083080B" w:rsidRDefault="0083080B" w:rsidP="0083080B">
            <w:pPr>
              <w:spacing w:after="0" w:line="240" w:lineRule="auto"/>
              <w:jc w:val="both"/>
              <w:rPr>
                <w:rFonts w:ascii="Times New Roman" w:eastAsia="Calibri" w:hAnsi="Times New Roman" w:cs="Times New Roman"/>
                <w:b/>
                <w:sz w:val="24"/>
                <w:szCs w:val="24"/>
              </w:rPr>
            </w:pPr>
            <w:r w:rsidRPr="0083080B">
              <w:rPr>
                <w:rFonts w:ascii="Times New Roman" w:eastAsia="Calibri" w:hAnsi="Times New Roman" w:cs="Times New Roman"/>
                <w:b/>
                <w:sz w:val="24"/>
                <w:szCs w:val="24"/>
              </w:rPr>
              <w:t>Раздел 7 Особенности развития литературы периода Великой Отечественной войны и первых послевоенных лет</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b/>
                <w:color w:val="0D0D0D"/>
                <w:sz w:val="24"/>
                <w:szCs w:val="24"/>
                <w:lang w:val="en-US"/>
              </w:rPr>
            </w:pPr>
            <w:r w:rsidRPr="0083080B">
              <w:rPr>
                <w:rFonts w:ascii="Times New Roman" w:eastAsia="Calibri" w:hAnsi="Times New Roman" w:cs="Times New Roman"/>
                <w:b/>
                <w:color w:val="0D0D0D"/>
                <w:sz w:val="24"/>
                <w:szCs w:val="24"/>
              </w:rPr>
              <w:t>4</w:t>
            </w:r>
          </w:p>
        </w:tc>
        <w:tc>
          <w:tcPr>
            <w:tcW w:w="1705" w:type="dxa"/>
            <w:shd w:val="clear" w:color="auto" w:fill="A6A6A6"/>
          </w:tcPr>
          <w:p w:rsidR="0083080B" w:rsidRPr="0083080B" w:rsidRDefault="0083080B" w:rsidP="0083080B">
            <w:pPr>
              <w:spacing w:after="0" w:line="240" w:lineRule="auto"/>
              <w:jc w:val="center"/>
              <w:rPr>
                <w:rFonts w:ascii="Times New Roman" w:eastAsia="Calibri" w:hAnsi="Times New Roman" w:cs="Times New Roman"/>
                <w:sz w:val="24"/>
                <w:szCs w:val="24"/>
              </w:rPr>
            </w:pP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7. 1 А.А. Ахматова</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Жизненный и творческий путь. Ранняя лирика Ахматовой: глубина, яркость переживаний поэта. Тематика и тональность лирики периода Первой мировой войны: судьба страны и народа. Личная и общественная темы в стихах революционных и первых послереволюционных лет. Темы любви к родной земле, Родине, России. Пушкинские темы в творчестве Ахматовой. Тема любви к Родине и гражданского мужества в лирике военных лет. Тема поэтического мастерства в творчестве поэтессы. Поэма «Реквием». Исторический масштаб и трагизм поэмы. Трагизм жизни и судьбы лирической героини и поэтессы. Своеобразие лирики Ахматовой</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3</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7. 2 Б.Л. Пастернак</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Сведения из биографии. Основные мотивы лирики Б.Л. Пастернака. Связь человека и природы в лирике поэта. Любовь и поэзия, жизнь и смерть в философской концепции поэта. Роман «Доктор Живаго». История создания и публикации романа. Жанровое своеобразие и художественные особенности романа. Тема интеллигенции и революции и ее решение в романе Б. Л. Пастернака. Особенности композиции романа «Доктор Живаго». Система образов романа. Образ Юрия Живаго. Тема творческой личности, ее судьбы. Тема любви как организующего начала в жизни человека. Образ Лары как носительницы основных жизненных начал. Символика романа, сквозные мотивы и образы. Роль поэтического цикла в структуре романа</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11487" w:type="dxa"/>
            <w:gridSpan w:val="2"/>
            <w:shd w:val="clear" w:color="auto" w:fill="auto"/>
          </w:tcPr>
          <w:p w:rsidR="0083080B" w:rsidRPr="0083080B" w:rsidRDefault="0083080B" w:rsidP="0083080B">
            <w:pPr>
              <w:spacing w:after="0" w:line="240" w:lineRule="auto"/>
              <w:jc w:val="both"/>
              <w:rPr>
                <w:rFonts w:ascii="Times New Roman" w:eastAsia="Calibri" w:hAnsi="Times New Roman" w:cs="Times New Roman"/>
                <w:b/>
                <w:sz w:val="24"/>
                <w:szCs w:val="24"/>
              </w:rPr>
            </w:pPr>
            <w:r w:rsidRPr="0083080B">
              <w:rPr>
                <w:rFonts w:ascii="Times New Roman" w:eastAsia="Calibri" w:hAnsi="Times New Roman" w:cs="Times New Roman"/>
                <w:b/>
                <w:sz w:val="24"/>
                <w:szCs w:val="24"/>
              </w:rPr>
              <w:t>Раздел 8 Особенности развития литературы 1950—1980-х годов</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b/>
                <w:color w:val="0D0D0D"/>
                <w:sz w:val="24"/>
                <w:szCs w:val="24"/>
                <w:lang w:val="en-US"/>
              </w:rPr>
            </w:pPr>
            <w:r w:rsidRPr="0083080B">
              <w:rPr>
                <w:rFonts w:ascii="Times New Roman" w:eastAsia="Calibri" w:hAnsi="Times New Roman" w:cs="Times New Roman"/>
                <w:b/>
                <w:color w:val="0D0D0D"/>
                <w:sz w:val="24"/>
                <w:szCs w:val="24"/>
              </w:rPr>
              <w:t>8</w:t>
            </w:r>
          </w:p>
        </w:tc>
        <w:tc>
          <w:tcPr>
            <w:tcW w:w="1705" w:type="dxa"/>
            <w:shd w:val="clear" w:color="auto" w:fill="A6A6A6"/>
          </w:tcPr>
          <w:p w:rsidR="0083080B" w:rsidRPr="0083080B" w:rsidRDefault="0083080B" w:rsidP="0083080B">
            <w:pPr>
              <w:spacing w:after="0" w:line="240" w:lineRule="auto"/>
              <w:jc w:val="center"/>
              <w:rPr>
                <w:rFonts w:ascii="Times New Roman" w:eastAsia="Calibri" w:hAnsi="Times New Roman" w:cs="Times New Roman"/>
                <w:sz w:val="24"/>
                <w:szCs w:val="24"/>
              </w:rPr>
            </w:pP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8. 1 Творчество писателей-прозаиков в 1950—1980-е годы.</w:t>
            </w:r>
          </w:p>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Творчество поэтов в 1950—1980-е годы</w:t>
            </w:r>
          </w:p>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Драматургия 1950—1980-х годов</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Основные направления и течения художественной прозы 1950—1980-х годов. Тематика и проблематика, традиции и новаторство в произведениях прозаиков. Художественное своеобразие прозы В. Шаламова, В. Шукшина, В. Быкова, В. Распутина. Новое осмысление проблемы человека на войне. Исследование природы подвига и предательства, философский анализ поведения человека в экстремальной ситуации. Автобиографическая литература. Публицистическая направленность художественных произведений 1980-х годов. Обращение к </w:t>
            </w:r>
            <w:r w:rsidRPr="0083080B">
              <w:rPr>
                <w:rFonts w:ascii="Times New Roman" w:eastAsia="Calibri" w:hAnsi="Times New Roman" w:cs="Times New Roman"/>
                <w:sz w:val="24"/>
                <w:szCs w:val="24"/>
              </w:rPr>
              <w:lastRenderedPageBreak/>
              <w:t>трагическим страницам истории, размышления об общечеловеческих ценностях. Журналы этого времени, их позиция («Новый мир», «Октябрь», «Знамя» и др.). Развитие жанра фантастики. Многонациональность советской литературы.</w:t>
            </w:r>
          </w:p>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Развитие традиций русской классики и поиски нового поэтического языка, формы, жанра в поэзии 1950—1980-х годов. Лирика поэтов-фронтовиков. Творчество авторов, развивавших жанр авторской песни. Литературные объединения и направления в поэзии 1950—1980-х годов. Поэзия Н. Рубцова: художественные средства, своеобразие лирического героя. Тема родины в лирике поэта. Поэзия Р. Гамзатова. Поэзия Б. Окуджавы: художественные средства создания образа, своеобразие лирического героя. Тема войны, образы Москвы и Арбата в поэзии Б. Окуджавы. Тематика стихотворений А. Вознесенского.</w:t>
            </w:r>
          </w:p>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Особенности драматургии 1950—1960-х годов. Жанры и жанровые разновидности драматургии 1950—1960-х годов. Интерес к молодому современнику, актуальным проблемам настоящего. Социально-психологические пьесы В. Розова. Внимание драматургов к повседневным проблемам обычных людей. Тема войны в драматургии. Проблемы долга и совести, героизма и предательства, чести и бесчестия. Тематика и проблематика драматургии 1970—1980-х годов. Обращение театров к произведениям отечественных прозаиков. Развитие жанра производственной (социологической) драмы. Драматургия В. Розова, А. Арбузова, А. Володина в 1970—1980-х годах. Тип «средненравственного» героя в драматургии А. Вампилова. «Поствампиловская драма»</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lastRenderedPageBreak/>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8. 2 А.Т. Твардовский</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Сведения из биографии. Обзор творчества. Особенности поэтического мира. Автобиографизм поэзии Твардовского. Образ лирического героя, конкретно-исторический и общечеловеческий аспекты тематики. «Поэзия как служение и дар». Поэма «По праву памяти». Поэма «По праву памяти» как «завещание» поэта. Темы раскаяния и личной вины, памяти и забвения, исторического возмездия и «сыновней ответственности»</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8. 3 А.И. Солженицын</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Обзор жизни и творчества А. И. Солженицына. Сюжетно-композиционные особенности повести «Один день Ивана Денисовича». Отражение конфликтов истории в судьбах героев. Характеры героев как способ выражения авторской позиции. Новый подход к изображению прошлого. Проблема ответственности поколений. Мастерство А. Солженицына-психолога: глубина характеров, </w:t>
            </w:r>
            <w:r w:rsidRPr="0083080B">
              <w:rPr>
                <w:rFonts w:ascii="Times New Roman" w:eastAsia="Calibri" w:hAnsi="Times New Roman" w:cs="Times New Roman"/>
                <w:sz w:val="24"/>
                <w:szCs w:val="24"/>
              </w:rPr>
              <w:lastRenderedPageBreak/>
              <w:t>историко-философское обобщение в творчестве писателя. «Лагерная проза» А. Солженицына: «Архипелаг ГУЛАГ», романы «В круге первом», «Раковый корпус». Публицистика А.И. Солженицына</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lastRenderedPageBreak/>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8. 5 А.В. Вампилов</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Обзор жизни и творчества А. Вампилова. Проза А. Вампилова. Нравственная проблематика пьес А. Вампилова «Прошлым летом в Чулимске», «Старший сын». Своеобразие драмы «Утиная охота». Композиция драмы. Характер главного героя. Система персонажей, особенности художественного конфликта. Пьеса «Провинциальные анекдоты». Гоголевские традиции в пьесе А. Вампилова «Провинциальные анекдоты». Утверждение добра, любви и милосердия — главный пафос драматургии А. Вампилова </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11487" w:type="dxa"/>
            <w:gridSpan w:val="2"/>
            <w:shd w:val="clear" w:color="auto" w:fill="auto"/>
          </w:tcPr>
          <w:p w:rsidR="0083080B" w:rsidRPr="0083080B" w:rsidRDefault="0083080B" w:rsidP="0083080B">
            <w:pPr>
              <w:spacing w:after="0" w:line="240" w:lineRule="auto"/>
              <w:jc w:val="both"/>
              <w:rPr>
                <w:rFonts w:ascii="Times New Roman" w:eastAsia="Calibri" w:hAnsi="Times New Roman" w:cs="Times New Roman"/>
                <w:b/>
                <w:sz w:val="24"/>
                <w:szCs w:val="24"/>
              </w:rPr>
            </w:pPr>
            <w:r w:rsidRPr="0083080B">
              <w:rPr>
                <w:rFonts w:ascii="Times New Roman" w:eastAsia="Calibri" w:hAnsi="Times New Roman" w:cs="Times New Roman"/>
                <w:b/>
                <w:sz w:val="24"/>
                <w:szCs w:val="24"/>
              </w:rPr>
              <w:t xml:space="preserve">Раздел 9 Русское литературное зарубежье 1920—1990-х годов </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b/>
                <w:color w:val="0D0D0D"/>
                <w:sz w:val="24"/>
                <w:szCs w:val="24"/>
              </w:rPr>
            </w:pPr>
            <w:r w:rsidRPr="0083080B">
              <w:rPr>
                <w:rFonts w:ascii="Times New Roman" w:eastAsia="Calibri" w:hAnsi="Times New Roman" w:cs="Times New Roman"/>
                <w:b/>
                <w:color w:val="0D0D0D"/>
                <w:sz w:val="24"/>
                <w:szCs w:val="24"/>
              </w:rPr>
              <w:t>2</w:t>
            </w:r>
          </w:p>
        </w:tc>
        <w:tc>
          <w:tcPr>
            <w:tcW w:w="1705" w:type="dxa"/>
            <w:shd w:val="clear" w:color="auto" w:fill="A6A6A6"/>
          </w:tcPr>
          <w:p w:rsidR="0083080B" w:rsidRPr="0083080B" w:rsidRDefault="0083080B" w:rsidP="0083080B">
            <w:pPr>
              <w:spacing w:after="0" w:line="240" w:lineRule="auto"/>
              <w:jc w:val="center"/>
              <w:rPr>
                <w:rFonts w:ascii="Times New Roman" w:eastAsia="Calibri" w:hAnsi="Times New Roman" w:cs="Times New Roman"/>
                <w:sz w:val="24"/>
                <w:szCs w:val="24"/>
              </w:rPr>
            </w:pP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9. 1</w:t>
            </w:r>
            <w:r w:rsidRPr="0083080B">
              <w:rPr>
                <w:rFonts w:ascii="Calibri" w:eastAsia="Calibri" w:hAnsi="Calibri" w:cs="Times New Roman"/>
                <w:sz w:val="24"/>
                <w:szCs w:val="24"/>
              </w:rPr>
              <w:t xml:space="preserve"> </w:t>
            </w:r>
            <w:r w:rsidRPr="0083080B">
              <w:rPr>
                <w:rFonts w:ascii="Times New Roman" w:eastAsia="Calibri" w:hAnsi="Times New Roman" w:cs="Times New Roman"/>
                <w:sz w:val="24"/>
                <w:szCs w:val="24"/>
              </w:rPr>
              <w:t>В. Набоков. «Машенька»</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Первая волна эмиграции русских писателей. Характерные черты литературы русского зарубежья 1920—1930-х годов. Творчество И. Шмелева, Б. Зайцева, В. Набокова, Г. Газданова, Б. Поплавского. Вторая волна эмиграции русских писателей. Третья волна эмиграции. Возникновение диссидентского движения в СССР</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11487" w:type="dxa"/>
            <w:gridSpan w:val="2"/>
            <w:shd w:val="clear" w:color="auto" w:fill="auto"/>
          </w:tcPr>
          <w:p w:rsidR="0083080B" w:rsidRPr="0083080B" w:rsidRDefault="0083080B" w:rsidP="0083080B">
            <w:pPr>
              <w:spacing w:after="0" w:line="240" w:lineRule="auto"/>
              <w:jc w:val="both"/>
              <w:rPr>
                <w:rFonts w:ascii="Times New Roman" w:eastAsia="Calibri" w:hAnsi="Times New Roman" w:cs="Times New Roman"/>
                <w:b/>
                <w:sz w:val="24"/>
                <w:szCs w:val="24"/>
              </w:rPr>
            </w:pPr>
            <w:r w:rsidRPr="0083080B">
              <w:rPr>
                <w:rFonts w:ascii="Times New Roman" w:eastAsia="Calibri" w:hAnsi="Times New Roman" w:cs="Times New Roman"/>
                <w:b/>
                <w:sz w:val="24"/>
                <w:szCs w:val="24"/>
              </w:rPr>
              <w:t>Раздел 10 Особенности развития литературы конца 1980—2000-х годов</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b/>
                <w:color w:val="0D0D0D"/>
                <w:sz w:val="24"/>
                <w:szCs w:val="24"/>
              </w:rPr>
            </w:pPr>
            <w:r w:rsidRPr="0083080B">
              <w:rPr>
                <w:rFonts w:ascii="Times New Roman" w:eastAsia="Calibri" w:hAnsi="Times New Roman" w:cs="Times New Roman"/>
                <w:b/>
                <w:color w:val="0D0D0D"/>
                <w:sz w:val="24"/>
                <w:szCs w:val="24"/>
              </w:rPr>
              <w:t>5</w:t>
            </w:r>
          </w:p>
        </w:tc>
        <w:tc>
          <w:tcPr>
            <w:tcW w:w="1705" w:type="dxa"/>
            <w:shd w:val="clear" w:color="auto" w:fill="A6A6A6"/>
          </w:tcPr>
          <w:p w:rsidR="0083080B" w:rsidRPr="0083080B" w:rsidRDefault="0083080B" w:rsidP="0083080B">
            <w:pPr>
              <w:spacing w:after="0" w:line="240" w:lineRule="auto"/>
              <w:jc w:val="center"/>
              <w:rPr>
                <w:rFonts w:ascii="Times New Roman" w:eastAsia="Calibri" w:hAnsi="Times New Roman" w:cs="Times New Roman"/>
                <w:sz w:val="24"/>
                <w:szCs w:val="24"/>
              </w:rPr>
            </w:pP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 10. 1 В.Г. Распутин</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Общественно-культурная ситуация в России конца ХХ — начала ХХI века. Основные направления развития современной литературы. Проза В. Распутина.</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2</w:t>
            </w: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 xml:space="preserve"> Тема10.2 В. Астафьев</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b/>
                <w:sz w:val="24"/>
                <w:szCs w:val="24"/>
              </w:rPr>
            </w:pPr>
            <w:r w:rsidRPr="0083080B">
              <w:rPr>
                <w:rFonts w:ascii="Times New Roman" w:eastAsia="Calibri" w:hAnsi="Times New Roman" w:cs="Times New Roman"/>
                <w:sz w:val="24"/>
                <w:szCs w:val="24"/>
              </w:rPr>
              <w:t>Основные направления развития современной литературы. Проза В. Астафьева.</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2</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p>
        </w:tc>
      </w:tr>
      <w:tr w:rsidR="0083080B" w:rsidRPr="0083080B" w:rsidTr="001C4377">
        <w:trPr>
          <w:trHeight w:val="918"/>
        </w:trPr>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r w:rsidRPr="0083080B">
              <w:rPr>
                <w:rFonts w:ascii="Times New Roman" w:eastAsia="Calibri" w:hAnsi="Times New Roman" w:cs="Times New Roman"/>
                <w:sz w:val="24"/>
                <w:szCs w:val="24"/>
              </w:rPr>
              <w:t>Тема10.3 Б.А. Ахмадуллина и А. Вознесенский</w:t>
            </w: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rPr>
            </w:pPr>
            <w:r w:rsidRPr="0083080B">
              <w:rPr>
                <w:rFonts w:ascii="Times New Roman" w:eastAsia="Calibri" w:hAnsi="Times New Roman" w:cs="Times New Roman"/>
                <w:sz w:val="24"/>
                <w:szCs w:val="24"/>
              </w:rPr>
              <w:t>Развитие разных традиций Б. Ахмадулиной и А. Вознесенского.</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r w:rsidRPr="0083080B">
              <w:rPr>
                <w:rFonts w:ascii="Times New Roman" w:eastAsia="Calibri" w:hAnsi="Times New Roman" w:cs="Times New Roman"/>
                <w:color w:val="0D0D0D"/>
                <w:sz w:val="24"/>
                <w:szCs w:val="24"/>
              </w:rPr>
              <w:t>1</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p>
        </w:tc>
      </w:tr>
      <w:tr w:rsidR="0083080B" w:rsidRPr="0083080B" w:rsidTr="001C4377">
        <w:trPr>
          <w:trHeight w:val="918"/>
        </w:trPr>
        <w:tc>
          <w:tcPr>
            <w:tcW w:w="2977" w:type="dxa"/>
            <w:shd w:val="clear" w:color="auto" w:fill="auto"/>
          </w:tcPr>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Индивидуальный проект (в рамках времени отведенного на изучение дисциплины)</w:t>
            </w:r>
          </w:p>
          <w:p w:rsidR="0083080B" w:rsidRPr="0083080B" w:rsidRDefault="0083080B" w:rsidP="0083080B">
            <w:pPr>
              <w:spacing w:after="0" w:line="240" w:lineRule="auto"/>
              <w:rPr>
                <w:rFonts w:ascii="Times New Roman" w:eastAsia="Calibri" w:hAnsi="Times New Roman" w:cs="Times New Roman"/>
                <w:sz w:val="24"/>
                <w:szCs w:val="24"/>
              </w:rPr>
            </w:pPr>
          </w:p>
        </w:tc>
        <w:tc>
          <w:tcPr>
            <w:tcW w:w="8510" w:type="dxa"/>
            <w:shd w:val="clear" w:color="auto" w:fill="auto"/>
          </w:tcPr>
          <w:p w:rsidR="0083080B" w:rsidRPr="0083080B" w:rsidRDefault="0083080B" w:rsidP="0083080B">
            <w:pPr>
              <w:spacing w:after="0" w:line="240" w:lineRule="auto"/>
              <w:jc w:val="both"/>
              <w:rPr>
                <w:rFonts w:ascii="Times New Roman" w:eastAsia="Times New Roman" w:hAnsi="Times New Roman" w:cs="Times New Roman"/>
                <w:b/>
                <w:sz w:val="24"/>
                <w:szCs w:val="24"/>
                <w:lang w:eastAsia="ru-RU"/>
              </w:rPr>
            </w:pPr>
            <w:r w:rsidRPr="0083080B">
              <w:rPr>
                <w:rFonts w:ascii="Times New Roman" w:eastAsia="Times New Roman" w:hAnsi="Times New Roman" w:cs="Times New Roman"/>
                <w:b/>
                <w:sz w:val="24"/>
                <w:szCs w:val="24"/>
                <w:lang w:eastAsia="ru-RU"/>
              </w:rPr>
              <w:t>Примерная тематика:</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«Их взоры прикованы к небу» (мотив звезды в русской поэзии XIX и XX вв.).</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«Остров» П. Лунгина – путь к духовному спасению и традиции.</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Постановка спектакля по произведению Е. Л. Шварца.</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Анализ семантической группы «Цветовые наименования автомобиля».</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Антиутопия в литературе XX века</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Влияние драгоценных камней на судьбы литературных героев.</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Дворянские костюмы пушкинской эпохи</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Денисьевский цикл Ф.М. Тютчева</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Жизнь замечательных людей. Влияние мистики в произведениях Н. В. Гоголя на восприятие людей.</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lastRenderedPageBreak/>
              <w:t>Жизнь литературного произведения в искусстве и времени.</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Изображение детей Холокоста в произведении Дневник Анны Франк и Миша Дефонсека «Выжить с волками».</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Интерпретация образов славянской мифологии в романе М. Вишневецкой "Кощей и Ягда или небесные яблоки".</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Использование устаревших слов в повседневной жизни.</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Концепт "грусть" и "тоска" в русском фольклоре и в поэзии А. Кольцова.</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Концепт "пустыня" в русской поэзии XIX-XX веков (на материале лирики А.С. Пушкина, М.Ю. Лермонтова, А. Блока, И. Бродского).</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Концепты "истина" и "правда" в представлении русского языка и А. Платонова.</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Концепция дома, семьи, родины в произведениях В. Распутина, А. Солженицына, Л. Улицкой.</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Любовью дорожить умейте</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Маскарад в произведениях русской литературы XIX века.</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Метаморфозы эпистолярного жанра в поэтике А.П. Чехова.</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Мир символов, пророчеств и грез в произведениях романтиков.</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Мир фэнтези в современной литературе</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Мотив игры в повести Пушкина «Барышня-крестьянка» и в одноименной экранизации А. Сахарова.</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Новаторство Дж. Джойса в романе «Улисс».</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Образ России в фильме П. Чухрая «Русская игра».</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Образы деревьев в русской поэзии XIX века.</w:t>
            </w:r>
          </w:p>
          <w:p w:rsidR="0083080B" w:rsidRPr="0083080B" w:rsidRDefault="0083080B" w:rsidP="0083080B">
            <w:pPr>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Отражение личности поэта в «Медальонах» Игоря Северянина.</w:t>
            </w:r>
          </w:p>
          <w:p w:rsidR="0083080B" w:rsidRPr="0083080B" w:rsidRDefault="0083080B" w:rsidP="0083080B">
            <w:pPr>
              <w:spacing w:after="0" w:line="240" w:lineRule="auto"/>
              <w:jc w:val="both"/>
              <w:rPr>
                <w:rFonts w:ascii="Times New Roman" w:eastAsia="Times New Roman" w:hAnsi="Times New Roman" w:cs="Times New Roman"/>
                <w:lang w:eastAsia="ru-RU"/>
              </w:rPr>
            </w:pPr>
            <w:r w:rsidRPr="0083080B">
              <w:rPr>
                <w:rFonts w:ascii="Times New Roman" w:eastAsia="Times New Roman" w:hAnsi="Times New Roman" w:cs="Times New Roman"/>
                <w:sz w:val="24"/>
                <w:szCs w:val="24"/>
                <w:lang w:eastAsia="ru-RU"/>
              </w:rPr>
              <w:t>Памятники литературным героям в России</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color w:val="0D0D0D"/>
                <w:sz w:val="24"/>
                <w:szCs w:val="24"/>
              </w:rPr>
            </w:pP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b/>
                <w:sz w:val="24"/>
                <w:szCs w:val="24"/>
              </w:rPr>
            </w:pPr>
            <w:r w:rsidRPr="0083080B">
              <w:rPr>
                <w:rFonts w:ascii="Times New Roman" w:eastAsia="Calibri" w:hAnsi="Times New Roman" w:cs="Times New Roman"/>
                <w:b/>
                <w:sz w:val="24"/>
                <w:szCs w:val="24"/>
              </w:rPr>
              <w:t>Консультации</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b/>
                <w:color w:val="0D0D0D"/>
                <w:sz w:val="24"/>
                <w:szCs w:val="24"/>
              </w:rPr>
            </w:pPr>
            <w:r w:rsidRPr="0083080B">
              <w:rPr>
                <w:rFonts w:ascii="Times New Roman" w:eastAsia="Calibri" w:hAnsi="Times New Roman" w:cs="Times New Roman"/>
                <w:b/>
                <w:color w:val="0D0D0D"/>
                <w:sz w:val="24"/>
                <w:szCs w:val="24"/>
              </w:rPr>
              <w:t>6</w:t>
            </w:r>
          </w:p>
        </w:tc>
        <w:tc>
          <w:tcPr>
            <w:tcW w:w="1705" w:type="dxa"/>
            <w:shd w:val="clear" w:color="auto" w:fill="auto"/>
          </w:tcPr>
          <w:p w:rsidR="0083080B" w:rsidRPr="0083080B" w:rsidRDefault="0083080B" w:rsidP="0083080B">
            <w:pPr>
              <w:spacing w:after="0" w:line="240" w:lineRule="auto"/>
              <w:jc w:val="center"/>
              <w:rPr>
                <w:rFonts w:ascii="Times New Roman" w:eastAsia="Calibri" w:hAnsi="Times New Roman" w:cs="Times New Roman"/>
                <w:sz w:val="24"/>
                <w:szCs w:val="24"/>
              </w:rPr>
            </w:pPr>
          </w:p>
        </w:tc>
      </w:tr>
      <w:tr w:rsidR="0083080B" w:rsidRPr="0083080B" w:rsidTr="001C4377">
        <w:tc>
          <w:tcPr>
            <w:tcW w:w="2977" w:type="dxa"/>
            <w:shd w:val="clear" w:color="auto" w:fill="auto"/>
          </w:tcPr>
          <w:p w:rsidR="0083080B" w:rsidRPr="0083080B" w:rsidRDefault="0083080B" w:rsidP="0083080B">
            <w:pPr>
              <w:spacing w:after="0" w:line="240" w:lineRule="auto"/>
              <w:rPr>
                <w:rFonts w:ascii="Times New Roman" w:eastAsia="Calibri" w:hAnsi="Times New Roman" w:cs="Times New Roman"/>
                <w:sz w:val="24"/>
                <w:szCs w:val="24"/>
              </w:rPr>
            </w:pPr>
          </w:p>
        </w:tc>
        <w:tc>
          <w:tcPr>
            <w:tcW w:w="8510" w:type="dxa"/>
            <w:shd w:val="clear" w:color="auto" w:fill="auto"/>
          </w:tcPr>
          <w:p w:rsidR="0083080B" w:rsidRPr="0083080B" w:rsidRDefault="0083080B" w:rsidP="0083080B">
            <w:pPr>
              <w:spacing w:after="0" w:line="240" w:lineRule="auto"/>
              <w:jc w:val="both"/>
              <w:rPr>
                <w:rFonts w:ascii="Times New Roman" w:eastAsia="Calibri" w:hAnsi="Times New Roman" w:cs="Times New Roman"/>
                <w:b/>
                <w:sz w:val="24"/>
                <w:szCs w:val="24"/>
              </w:rPr>
            </w:pPr>
            <w:r w:rsidRPr="0083080B">
              <w:rPr>
                <w:rFonts w:ascii="Times New Roman" w:eastAsia="Calibri" w:hAnsi="Times New Roman" w:cs="Times New Roman"/>
                <w:b/>
                <w:sz w:val="24"/>
                <w:szCs w:val="24"/>
              </w:rPr>
              <w:t>Экзамен</w:t>
            </w:r>
          </w:p>
        </w:tc>
        <w:tc>
          <w:tcPr>
            <w:tcW w:w="1276" w:type="dxa"/>
            <w:shd w:val="clear" w:color="auto" w:fill="auto"/>
          </w:tcPr>
          <w:p w:rsidR="0083080B" w:rsidRPr="0083080B" w:rsidRDefault="0083080B" w:rsidP="0083080B">
            <w:pPr>
              <w:spacing w:after="0" w:line="240" w:lineRule="auto"/>
              <w:jc w:val="center"/>
              <w:rPr>
                <w:rFonts w:ascii="Times New Roman" w:eastAsia="Calibri" w:hAnsi="Times New Roman" w:cs="Times New Roman"/>
                <w:b/>
                <w:color w:val="0D0D0D"/>
                <w:sz w:val="24"/>
                <w:szCs w:val="24"/>
              </w:rPr>
            </w:pPr>
            <w:r w:rsidRPr="0083080B">
              <w:rPr>
                <w:rFonts w:ascii="Times New Roman" w:eastAsia="Calibri" w:hAnsi="Times New Roman" w:cs="Times New Roman"/>
                <w:b/>
                <w:color w:val="0D0D0D"/>
                <w:sz w:val="24"/>
                <w:szCs w:val="24"/>
              </w:rPr>
              <w:t>6</w:t>
            </w:r>
          </w:p>
        </w:tc>
        <w:tc>
          <w:tcPr>
            <w:tcW w:w="1705" w:type="dxa"/>
            <w:shd w:val="clear" w:color="auto" w:fill="A6A6A6"/>
          </w:tcPr>
          <w:p w:rsidR="0083080B" w:rsidRPr="0083080B" w:rsidRDefault="0083080B" w:rsidP="0083080B">
            <w:pPr>
              <w:spacing w:after="0" w:line="240" w:lineRule="auto"/>
              <w:jc w:val="center"/>
              <w:rPr>
                <w:rFonts w:ascii="Times New Roman" w:eastAsia="Calibri" w:hAnsi="Times New Roman" w:cs="Times New Roman"/>
                <w:sz w:val="24"/>
                <w:szCs w:val="24"/>
              </w:rPr>
            </w:pPr>
            <w:r w:rsidRPr="0083080B">
              <w:rPr>
                <w:rFonts w:ascii="Times New Roman" w:eastAsia="Calibri" w:hAnsi="Times New Roman" w:cs="Times New Roman"/>
                <w:sz w:val="24"/>
                <w:szCs w:val="24"/>
              </w:rPr>
              <w:t>3</w:t>
            </w:r>
          </w:p>
        </w:tc>
      </w:tr>
      <w:tr w:rsidR="0083080B" w:rsidRPr="0083080B" w:rsidTr="001C4377">
        <w:tblPrEx>
          <w:tblLook w:val="0000" w:firstRow="0" w:lastRow="0" w:firstColumn="0" w:lastColumn="0" w:noHBand="0" w:noVBand="0"/>
        </w:tblPrEx>
        <w:trPr>
          <w:trHeight w:val="273"/>
        </w:trPr>
        <w:tc>
          <w:tcPr>
            <w:tcW w:w="2977" w:type="dxa"/>
          </w:tcPr>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0"/>
                <w:szCs w:val="20"/>
                <w:lang w:eastAsia="ru-RU"/>
              </w:rPr>
            </w:pPr>
          </w:p>
        </w:tc>
        <w:tc>
          <w:tcPr>
            <w:tcW w:w="8510" w:type="dxa"/>
          </w:tcPr>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0"/>
                <w:szCs w:val="20"/>
                <w:lang w:eastAsia="ru-RU"/>
              </w:rPr>
            </w:pPr>
            <w:r w:rsidRPr="0083080B">
              <w:rPr>
                <w:rFonts w:ascii="Times New Roman" w:eastAsia="Calibri" w:hAnsi="Times New Roman" w:cs="Times New Roman"/>
                <w:b/>
                <w:sz w:val="24"/>
                <w:szCs w:val="24"/>
              </w:rPr>
              <w:t xml:space="preserve">ИТОГО ЗА ГОД    </w:t>
            </w:r>
          </w:p>
        </w:tc>
        <w:tc>
          <w:tcPr>
            <w:tcW w:w="1272" w:type="dxa"/>
          </w:tcPr>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color w:val="0D0D0D"/>
                <w:sz w:val="20"/>
                <w:szCs w:val="20"/>
                <w:lang w:eastAsia="ru-RU"/>
              </w:rPr>
            </w:pPr>
            <w:r w:rsidRPr="0083080B">
              <w:rPr>
                <w:rFonts w:ascii="Times New Roman" w:eastAsia="Calibri" w:hAnsi="Times New Roman" w:cs="Times New Roman"/>
                <w:color w:val="0D0D0D"/>
                <w:sz w:val="24"/>
                <w:szCs w:val="24"/>
              </w:rPr>
              <w:t xml:space="preserve">      </w:t>
            </w:r>
            <w:r w:rsidRPr="0083080B">
              <w:rPr>
                <w:rFonts w:ascii="Times New Roman" w:eastAsia="Calibri" w:hAnsi="Times New Roman" w:cs="Times New Roman"/>
                <w:b/>
                <w:color w:val="0D0D0D"/>
                <w:sz w:val="24"/>
                <w:szCs w:val="24"/>
              </w:rPr>
              <w:t>129</w:t>
            </w:r>
          </w:p>
        </w:tc>
        <w:tc>
          <w:tcPr>
            <w:tcW w:w="1709" w:type="dxa"/>
          </w:tcPr>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0"/>
                <w:szCs w:val="20"/>
                <w:lang w:eastAsia="ru-RU"/>
              </w:rPr>
            </w:pPr>
          </w:p>
        </w:tc>
      </w:tr>
    </w:tbl>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Для характеристики уровня освоения учебного материала используются следующие обозначения:</w:t>
      </w: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 xml:space="preserve">1. – ознакомительный (узнавание ранее изученных объектов, свойств); </w:t>
      </w: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2. – репродуктивный (выполнение деятельности по образцу, инструкции или под руководством)</w:t>
      </w:r>
    </w:p>
    <w:p w:rsidR="0083080B" w:rsidRPr="0083080B" w:rsidRDefault="0083080B" w:rsidP="0083080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3. – продуктивный (планирование и самостоятельное выполнение деятельности, решение проблемных задач)</w:t>
      </w:r>
    </w:p>
    <w:p w:rsidR="0083080B" w:rsidRPr="0083080B" w:rsidRDefault="0083080B" w:rsidP="0083080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sectPr w:rsidR="0083080B" w:rsidRPr="0083080B" w:rsidSect="001C4377">
          <w:pgSz w:w="16838" w:h="11906" w:orient="landscape"/>
          <w:pgMar w:top="1134" w:right="1134" w:bottom="851" w:left="1134" w:header="709" w:footer="709" w:gutter="0"/>
          <w:cols w:space="708"/>
          <w:docGrid w:linePitch="360"/>
        </w:sectPr>
      </w:pPr>
    </w:p>
    <w:p w:rsidR="0083080B" w:rsidRPr="0083080B" w:rsidRDefault="0083080B" w:rsidP="0083080B">
      <w:pPr>
        <w:spacing w:after="0" w:line="240" w:lineRule="auto"/>
        <w:jc w:val="center"/>
        <w:rPr>
          <w:rFonts w:ascii="Times New Roman" w:eastAsia="Times New Roman" w:hAnsi="Times New Roman" w:cs="Times New Roman"/>
          <w:b/>
          <w:caps/>
          <w:sz w:val="28"/>
          <w:szCs w:val="28"/>
          <w:lang w:eastAsia="ru-RU"/>
        </w:rPr>
      </w:pPr>
      <w:r w:rsidRPr="0083080B">
        <w:rPr>
          <w:rFonts w:ascii="Times New Roman" w:eastAsia="Times New Roman" w:hAnsi="Times New Roman" w:cs="Times New Roman"/>
          <w:b/>
          <w:caps/>
          <w:sz w:val="28"/>
          <w:szCs w:val="28"/>
          <w:lang w:eastAsia="ru-RU"/>
        </w:rPr>
        <w:lastRenderedPageBreak/>
        <w:t xml:space="preserve">3 . </w:t>
      </w:r>
      <w:r w:rsidRPr="0083080B">
        <w:rPr>
          <w:rFonts w:ascii="Times New Roman" w:eastAsia="Times New Roman" w:hAnsi="Times New Roman" w:cs="Times New Roman"/>
          <w:b/>
          <w:bCs/>
          <w:iCs/>
          <w:sz w:val="28"/>
          <w:szCs w:val="28"/>
          <w:lang w:eastAsia="ru-RU"/>
        </w:rPr>
        <w:t>ХАРАКТЕРИСТИКА ОСНОВНЫХ ВИДОВ УЧЕБНОЙ ДЕЯТЕЛЬНОСТИ.</w:t>
      </w:r>
      <w:r w:rsidRPr="0083080B">
        <w:rPr>
          <w:rFonts w:ascii="Times New Roman" w:eastAsia="Times New Roman" w:hAnsi="Times New Roman" w:cs="Times New Roman"/>
          <w:b/>
          <w:bCs/>
          <w:iCs/>
          <w:color w:val="FF0000"/>
          <w:sz w:val="28"/>
          <w:szCs w:val="28"/>
          <w:lang w:eastAsia="ru-RU"/>
        </w:rPr>
        <w:t xml:space="preserve"> </w:t>
      </w:r>
      <w:r w:rsidRPr="0083080B">
        <w:rPr>
          <w:rFonts w:ascii="Times New Roman" w:eastAsia="Times New Roman" w:hAnsi="Times New Roman" w:cs="Times New Roman"/>
          <w:b/>
          <w:caps/>
          <w:sz w:val="28"/>
          <w:szCs w:val="28"/>
          <w:lang w:eastAsia="ru-RU"/>
        </w:rPr>
        <w:t>Контроль результатов освоения учебной дисциплины</w:t>
      </w:r>
    </w:p>
    <w:p w:rsidR="0083080B" w:rsidRPr="0083080B" w:rsidRDefault="0083080B" w:rsidP="0083080B">
      <w:pPr>
        <w:spacing w:after="0" w:line="240" w:lineRule="auto"/>
        <w:jc w:val="center"/>
        <w:rPr>
          <w:rFonts w:ascii="Times New Roman" w:eastAsia="Times New Roman" w:hAnsi="Times New Roman" w:cs="Times New Roman"/>
          <w:b/>
          <w:caps/>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2"/>
        <w:gridCol w:w="4104"/>
        <w:gridCol w:w="3175"/>
      </w:tblGrid>
      <w:tr w:rsidR="0083080B" w:rsidRPr="0083080B" w:rsidTr="001C4377">
        <w:tc>
          <w:tcPr>
            <w:tcW w:w="2235" w:type="dxa"/>
            <w:shd w:val="clear" w:color="auto" w:fill="auto"/>
          </w:tcPr>
          <w:p w:rsidR="0083080B" w:rsidRPr="0083080B" w:rsidRDefault="0083080B" w:rsidP="0083080B">
            <w:pPr>
              <w:widowControl w:val="0"/>
              <w:spacing w:after="0" w:line="240" w:lineRule="auto"/>
              <w:ind w:firstLine="180"/>
              <w:jc w:val="center"/>
              <w:rPr>
                <w:rFonts w:ascii="Times New Roman" w:eastAsia="Times New Roman" w:hAnsi="Times New Roman" w:cs="Times New Roman"/>
                <w:b/>
                <w:bCs/>
                <w:sz w:val="24"/>
                <w:szCs w:val="24"/>
              </w:rPr>
            </w:pPr>
            <w:r w:rsidRPr="0083080B">
              <w:rPr>
                <w:rFonts w:ascii="Times New Roman" w:eastAsia="Times New Roman" w:hAnsi="Times New Roman" w:cs="Times New Roman"/>
                <w:b/>
                <w:bCs/>
                <w:sz w:val="24"/>
                <w:szCs w:val="24"/>
              </w:rPr>
              <w:t>Предметные результаты</w:t>
            </w:r>
          </w:p>
          <w:p w:rsidR="0083080B" w:rsidRPr="0083080B" w:rsidRDefault="0083080B" w:rsidP="0083080B">
            <w:pPr>
              <w:spacing w:after="0" w:line="240" w:lineRule="auto"/>
              <w:jc w:val="center"/>
              <w:rPr>
                <w:rFonts w:ascii="Times New Roman" w:eastAsia="Times New Roman" w:hAnsi="Times New Roman" w:cs="Times New Roman"/>
                <w:b/>
                <w:caps/>
                <w:sz w:val="24"/>
                <w:szCs w:val="24"/>
                <w:lang w:eastAsia="ru-RU"/>
              </w:rPr>
            </w:pPr>
            <w:r w:rsidRPr="0083080B">
              <w:rPr>
                <w:rFonts w:ascii="Times New Roman" w:eastAsia="Times New Roman" w:hAnsi="Times New Roman" w:cs="Times New Roman"/>
                <w:b/>
                <w:bCs/>
                <w:sz w:val="24"/>
                <w:szCs w:val="24"/>
              </w:rPr>
              <w:t>обучения</w:t>
            </w:r>
          </w:p>
        </w:tc>
        <w:tc>
          <w:tcPr>
            <w:tcW w:w="4145" w:type="dxa"/>
            <w:shd w:val="clear" w:color="auto" w:fill="auto"/>
          </w:tcPr>
          <w:p w:rsidR="0083080B" w:rsidRPr="0083080B" w:rsidRDefault="0083080B" w:rsidP="0083080B">
            <w:pPr>
              <w:autoSpaceDE w:val="0"/>
              <w:autoSpaceDN w:val="0"/>
              <w:adjustRightInd w:val="0"/>
              <w:spacing w:after="0" w:line="240" w:lineRule="auto"/>
              <w:jc w:val="center"/>
              <w:rPr>
                <w:rFonts w:ascii="Times New Roman" w:eastAsia="Calibri" w:hAnsi="Times New Roman" w:cs="Times New Roman"/>
                <w:b/>
                <w:bCs/>
                <w:sz w:val="24"/>
                <w:szCs w:val="24"/>
                <w:lang w:eastAsia="ru-RU"/>
              </w:rPr>
            </w:pPr>
            <w:r w:rsidRPr="0083080B">
              <w:rPr>
                <w:rFonts w:ascii="Times New Roman" w:eastAsia="Calibri" w:hAnsi="Times New Roman" w:cs="Times New Roman"/>
                <w:b/>
                <w:bCs/>
                <w:sz w:val="24"/>
                <w:szCs w:val="24"/>
                <w:lang w:eastAsia="ru-RU"/>
              </w:rPr>
              <w:t>Характеристика основных видов деятельности обучающихся</w:t>
            </w:r>
          </w:p>
          <w:p w:rsidR="0083080B" w:rsidRPr="0083080B" w:rsidRDefault="0083080B" w:rsidP="0083080B">
            <w:pPr>
              <w:spacing w:after="0" w:line="240" w:lineRule="auto"/>
              <w:jc w:val="center"/>
              <w:rPr>
                <w:rFonts w:ascii="Times New Roman" w:eastAsia="Times New Roman" w:hAnsi="Times New Roman" w:cs="Times New Roman"/>
                <w:b/>
                <w:caps/>
                <w:sz w:val="24"/>
                <w:szCs w:val="24"/>
                <w:lang w:eastAsia="ru-RU"/>
              </w:rPr>
            </w:pPr>
            <w:r w:rsidRPr="0083080B">
              <w:rPr>
                <w:rFonts w:ascii="Times New Roman" w:eastAsia="Calibri" w:hAnsi="Times New Roman" w:cs="Times New Roman"/>
                <w:b/>
                <w:bCs/>
                <w:sz w:val="24"/>
                <w:szCs w:val="24"/>
                <w:lang w:eastAsia="ru-RU"/>
              </w:rPr>
              <w:t>(на уровне учебных действий)</w:t>
            </w:r>
          </w:p>
        </w:tc>
        <w:tc>
          <w:tcPr>
            <w:tcW w:w="3191" w:type="dxa"/>
            <w:shd w:val="clear" w:color="auto" w:fill="auto"/>
          </w:tcPr>
          <w:p w:rsidR="0083080B" w:rsidRPr="0083080B" w:rsidRDefault="0083080B" w:rsidP="0083080B">
            <w:pPr>
              <w:spacing w:after="0" w:line="240" w:lineRule="auto"/>
              <w:jc w:val="center"/>
              <w:rPr>
                <w:rFonts w:ascii="Times New Roman" w:eastAsia="Times New Roman" w:hAnsi="Times New Roman" w:cs="Times New Roman"/>
                <w:b/>
                <w:caps/>
                <w:sz w:val="24"/>
                <w:szCs w:val="24"/>
                <w:lang w:eastAsia="ru-RU"/>
              </w:rPr>
            </w:pPr>
            <w:r w:rsidRPr="0083080B">
              <w:rPr>
                <w:rFonts w:ascii="Times New Roman" w:eastAsia="Times New Roman" w:hAnsi="Times New Roman" w:cs="Times New Roman"/>
                <w:b/>
                <w:sz w:val="24"/>
                <w:szCs w:val="24"/>
                <w:lang w:eastAsia="ru-RU"/>
              </w:rPr>
              <w:t>Формы и методы контроля результатов обучения</w:t>
            </w:r>
          </w:p>
        </w:tc>
      </w:tr>
      <w:tr w:rsidR="0083080B" w:rsidRPr="0083080B" w:rsidTr="001C4377">
        <w:tc>
          <w:tcPr>
            <w:tcW w:w="2235" w:type="dxa"/>
            <w:vMerge w:val="restart"/>
            <w:shd w:val="clear" w:color="auto" w:fill="auto"/>
          </w:tcPr>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−сформированность устойчивого интереса к чтению как средству познания</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других культур, уважительного отношения к ним;</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 сформированность навыков различных видов анализа литературных произведений;</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 владение навыками самоанализа и самооценки на основе наблюдений за</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собственной речью;</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 владение умением анализировать текст с точки зрения наличия в нем явной</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и скрытой, основной и второстепенной информации;</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 владение умением представлять тексты в виде тезисов, конспектов, аннота-</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ций, рефератов, сочинений различных жанров;</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 знание содержания произведений русской, родной и мировой классической</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lastRenderedPageBreak/>
              <w:t>литературы, их историко-культурного и нравственно-ценностного влияния</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на формирование национальной и мировой культуры;</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 сформированность умений учитывать исторический, историко-культурный</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контекст и контекст творчества писателя в процессе анализа художественного произведения;</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 способность выявлять в художественных текстах образы, темы и проблемы и выражать свое отношение к ним в развернутых аргументированных устных</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и письменных высказываниях;</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 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 xml:space="preserve">− сформированность </w:t>
            </w:r>
            <w:r w:rsidRPr="0083080B">
              <w:rPr>
                <w:rFonts w:ascii="Times New Roman" w:eastAsia="Times New Roman" w:hAnsi="Times New Roman" w:cs="Times New Roman"/>
                <w:sz w:val="24"/>
                <w:szCs w:val="24"/>
                <w:lang w:eastAsia="ru-RU"/>
              </w:rPr>
              <w:lastRenderedPageBreak/>
              <w:t>представлений о системе стилей языка художественной</w:t>
            </w:r>
          </w:p>
          <w:p w:rsidR="0083080B" w:rsidRPr="0083080B" w:rsidRDefault="0083080B" w:rsidP="0083080B">
            <w:pPr>
              <w:spacing w:after="0" w:line="240" w:lineRule="auto"/>
              <w:jc w:val="both"/>
              <w:rPr>
                <w:rFonts w:ascii="Times New Roman" w:eastAsia="Times New Roman" w:hAnsi="Times New Roman" w:cs="Times New Roman"/>
                <w:b/>
                <w:caps/>
                <w:sz w:val="24"/>
                <w:szCs w:val="24"/>
                <w:lang w:eastAsia="ru-RU"/>
              </w:rPr>
            </w:pPr>
            <w:r w:rsidRPr="0083080B">
              <w:rPr>
                <w:rFonts w:ascii="Times New Roman" w:eastAsia="Times New Roman" w:hAnsi="Times New Roman" w:cs="Times New Roman"/>
                <w:sz w:val="24"/>
                <w:szCs w:val="24"/>
                <w:lang w:eastAsia="ru-RU"/>
              </w:rPr>
              <w:t>литературы.</w:t>
            </w:r>
          </w:p>
        </w:tc>
        <w:tc>
          <w:tcPr>
            <w:tcW w:w="4145" w:type="dxa"/>
            <w:shd w:val="clear" w:color="auto" w:fill="auto"/>
          </w:tcPr>
          <w:p w:rsidR="0083080B" w:rsidRPr="0083080B" w:rsidRDefault="0083080B" w:rsidP="0083080B">
            <w:pPr>
              <w:spacing w:after="0" w:line="240" w:lineRule="auto"/>
              <w:jc w:val="both"/>
              <w:rPr>
                <w:rFonts w:ascii="Times New Roman" w:eastAsia="Calibri" w:hAnsi="Times New Roman" w:cs="Times New Roman"/>
                <w:b/>
                <w:sz w:val="24"/>
                <w:szCs w:val="24"/>
              </w:rPr>
            </w:pPr>
            <w:r w:rsidRPr="0083080B">
              <w:rPr>
                <w:rFonts w:ascii="Times New Roman" w:eastAsia="Calibri" w:hAnsi="Times New Roman" w:cs="Times New Roman"/>
                <w:b/>
                <w:sz w:val="24"/>
                <w:szCs w:val="24"/>
              </w:rPr>
              <w:lastRenderedPageBreak/>
              <w:t>Развитие русской литературы и культур в первой половине  XIX в.</w:t>
            </w:r>
          </w:p>
          <w:p w:rsidR="0083080B" w:rsidRPr="0083080B" w:rsidRDefault="0083080B" w:rsidP="0083080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83080B">
              <w:rPr>
                <w:rFonts w:ascii="Times New Roman" w:eastAsia="Calibri" w:hAnsi="Times New Roman" w:cs="Times New Roman"/>
                <w:sz w:val="24"/>
                <w:szCs w:val="24"/>
                <w:lang w:eastAsia="ru-RU"/>
              </w:rPr>
              <w:t>Аудирование; чтение и комментированное чтение; выразительное чтение и чтение наизусть; участие в беседе; самостоятельная работа с учебником; аналитическая работа с текстами стихотворений; составление тезисного плана выступления и сочинения; подготовка сообщения</w:t>
            </w:r>
          </w:p>
        </w:tc>
        <w:tc>
          <w:tcPr>
            <w:tcW w:w="3191" w:type="dxa"/>
            <w:shd w:val="clear" w:color="auto" w:fill="auto"/>
          </w:tcPr>
          <w:p w:rsidR="0083080B" w:rsidRPr="0083080B" w:rsidRDefault="0083080B" w:rsidP="0083080B">
            <w:pPr>
              <w:spacing w:after="0" w:line="240" w:lineRule="auto"/>
              <w:rPr>
                <w:rFonts w:ascii="Times New Roman" w:eastAsia="Times New Roman" w:hAnsi="Times New Roman" w:cs="Times New Roman"/>
                <w:sz w:val="24"/>
                <w:szCs w:val="24"/>
                <w:lang w:eastAsia="ru-RU"/>
              </w:rPr>
            </w:pPr>
            <w:r w:rsidRPr="0083080B">
              <w:rPr>
                <w:rFonts w:ascii="Times New Roman" w:eastAsia="Times New Roman" w:hAnsi="Times New Roman" w:cs="Times New Roman"/>
                <w:sz w:val="24"/>
                <w:szCs w:val="24"/>
                <w:lang w:eastAsia="ru-RU"/>
              </w:rPr>
              <w:t xml:space="preserve"> Тестирование, дифференцированный зачет, экзамен;</w:t>
            </w:r>
          </w:p>
          <w:p w:rsidR="0083080B" w:rsidRPr="0083080B" w:rsidRDefault="0083080B" w:rsidP="0083080B">
            <w:pPr>
              <w:spacing w:after="0" w:line="240" w:lineRule="auto"/>
              <w:rPr>
                <w:rFonts w:ascii="Times New Roman" w:eastAsia="Times New Roman" w:hAnsi="Times New Roman" w:cs="Times New Roman"/>
                <w:caps/>
                <w:sz w:val="24"/>
                <w:szCs w:val="24"/>
                <w:lang w:eastAsia="ru-RU"/>
              </w:rPr>
            </w:pPr>
          </w:p>
        </w:tc>
      </w:tr>
      <w:tr w:rsidR="0083080B" w:rsidRPr="0083080B" w:rsidTr="001C4377">
        <w:tc>
          <w:tcPr>
            <w:tcW w:w="2235" w:type="dxa"/>
            <w:vMerge/>
            <w:shd w:val="clear" w:color="auto" w:fill="auto"/>
          </w:tcPr>
          <w:p w:rsidR="0083080B" w:rsidRPr="0083080B" w:rsidRDefault="0083080B" w:rsidP="0083080B">
            <w:pPr>
              <w:spacing w:after="0" w:line="240" w:lineRule="auto"/>
              <w:jc w:val="both"/>
              <w:rPr>
                <w:rFonts w:ascii="Times New Roman" w:eastAsia="Times New Roman" w:hAnsi="Times New Roman" w:cs="Times New Roman"/>
                <w:b/>
                <w:caps/>
                <w:sz w:val="28"/>
                <w:szCs w:val="28"/>
                <w:lang w:eastAsia="ru-RU"/>
              </w:rPr>
            </w:pPr>
          </w:p>
        </w:tc>
        <w:tc>
          <w:tcPr>
            <w:tcW w:w="4145"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lang w:eastAsia="ru-RU"/>
              </w:rPr>
            </w:pPr>
            <w:r w:rsidRPr="0083080B">
              <w:rPr>
                <w:rFonts w:ascii="Times New Roman" w:eastAsia="Times New Roman" w:hAnsi="Times New Roman" w:cs="Times New Roman"/>
                <w:b/>
                <w:sz w:val="24"/>
                <w:szCs w:val="24"/>
                <w:lang w:eastAsia="ru-RU"/>
              </w:rPr>
              <w:t>Поэзия второй половины XIX века</w:t>
            </w:r>
          </w:p>
          <w:p w:rsidR="0083080B" w:rsidRPr="0083080B" w:rsidRDefault="0083080B" w:rsidP="0083080B">
            <w:pPr>
              <w:spacing w:after="0" w:line="240" w:lineRule="auto"/>
              <w:jc w:val="both"/>
              <w:rPr>
                <w:rFonts w:ascii="Times New Roman" w:eastAsia="Times New Roman" w:hAnsi="Times New Roman" w:cs="Times New Roman"/>
                <w:b/>
                <w:caps/>
                <w:sz w:val="28"/>
                <w:szCs w:val="28"/>
                <w:lang w:eastAsia="ru-RU"/>
              </w:rPr>
            </w:pPr>
            <w:r w:rsidRPr="0083080B">
              <w:rPr>
                <w:rFonts w:ascii="Times New Roman" w:eastAsia="Calibri" w:hAnsi="Times New Roman" w:cs="Times New Roman"/>
                <w:sz w:val="24"/>
                <w:szCs w:val="24"/>
                <w:lang w:eastAsia="ru-RU"/>
              </w:rPr>
              <w:t>Аудирование; чтение и комментированное чтение; выразительное чтение и чтение наизусть; участие в беседе; самостоятельная работа с учебником; аналитическая работа с текстами стихотворений; составление тезисного плана выступления и сочинения; подготовка сообщения</w:t>
            </w:r>
          </w:p>
        </w:tc>
        <w:tc>
          <w:tcPr>
            <w:tcW w:w="3191" w:type="dxa"/>
            <w:shd w:val="clear" w:color="auto" w:fill="auto"/>
          </w:tcPr>
          <w:p w:rsidR="0083080B" w:rsidRPr="0083080B" w:rsidRDefault="0083080B" w:rsidP="0083080B">
            <w:pPr>
              <w:spacing w:after="0" w:line="240" w:lineRule="auto"/>
              <w:rPr>
                <w:rFonts w:ascii="Times New Roman" w:eastAsia="Times New Roman" w:hAnsi="Times New Roman" w:cs="Times New Roman"/>
                <w:b/>
                <w:caps/>
                <w:sz w:val="28"/>
                <w:szCs w:val="28"/>
                <w:lang w:eastAsia="ru-RU"/>
              </w:rPr>
            </w:pPr>
            <w:r w:rsidRPr="0083080B">
              <w:rPr>
                <w:rFonts w:ascii="Times New Roman" w:eastAsia="Times New Roman" w:hAnsi="Times New Roman" w:cs="Times New Roman"/>
                <w:sz w:val="24"/>
                <w:szCs w:val="24"/>
                <w:lang w:eastAsia="ru-RU"/>
              </w:rPr>
              <w:t>Тестирование, дифференцированный зачет, экзамен</w:t>
            </w:r>
          </w:p>
        </w:tc>
      </w:tr>
      <w:tr w:rsidR="0083080B" w:rsidRPr="0083080B" w:rsidTr="001C4377">
        <w:tc>
          <w:tcPr>
            <w:tcW w:w="2235" w:type="dxa"/>
            <w:vMerge/>
            <w:shd w:val="clear" w:color="auto" w:fill="auto"/>
          </w:tcPr>
          <w:p w:rsidR="0083080B" w:rsidRPr="0083080B" w:rsidRDefault="0083080B" w:rsidP="0083080B">
            <w:pPr>
              <w:spacing w:after="0" w:line="240" w:lineRule="auto"/>
              <w:jc w:val="both"/>
              <w:rPr>
                <w:rFonts w:ascii="Times New Roman" w:eastAsia="Times New Roman" w:hAnsi="Times New Roman" w:cs="Times New Roman"/>
                <w:b/>
                <w:sz w:val="24"/>
                <w:szCs w:val="24"/>
                <w:lang w:eastAsia="ru-RU"/>
              </w:rPr>
            </w:pPr>
          </w:p>
        </w:tc>
        <w:tc>
          <w:tcPr>
            <w:tcW w:w="4145" w:type="dxa"/>
            <w:shd w:val="clear" w:color="auto" w:fill="auto"/>
          </w:tcPr>
          <w:p w:rsidR="0083080B" w:rsidRPr="0083080B" w:rsidRDefault="0083080B" w:rsidP="0083080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83080B">
              <w:rPr>
                <w:rFonts w:ascii="Times New Roman" w:eastAsia="Times New Roman" w:hAnsi="Times New Roman" w:cs="Times New Roman"/>
                <w:b/>
                <w:sz w:val="24"/>
                <w:szCs w:val="24"/>
                <w:lang w:eastAsia="ru-RU"/>
              </w:rPr>
              <w:t>Особенности развития русской литературы  второй половины XIX века</w:t>
            </w:r>
          </w:p>
          <w:p w:rsidR="0083080B" w:rsidRPr="0083080B" w:rsidRDefault="0083080B" w:rsidP="0083080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83080B">
              <w:rPr>
                <w:rFonts w:ascii="Times New Roman" w:eastAsia="Calibri" w:hAnsi="Times New Roman" w:cs="Times New Roman"/>
                <w:sz w:val="24"/>
                <w:szCs w:val="24"/>
                <w:lang w:eastAsia="ru-RU"/>
              </w:rPr>
              <w:t>Аудирование, участие в эвристической беседе; работа с источниками информации (дополнительная литература, энциклопедии, словари, в том числе интернет-источники), составление тезисного плана; составление плана сочинения; аналитическая работа с текстом художественного произведения; чтение; подготовка докладов и выступлений на семинаре (в том числе подготовка компьютерных презентаций); выразительное чтение и чтение наизусть; составление тезисного и цитатного планов; работа в группах по подготовке ответов на проблемные вопросы; проектная и учебно-исследовательская работа</w:t>
            </w:r>
          </w:p>
        </w:tc>
        <w:tc>
          <w:tcPr>
            <w:tcW w:w="3191" w:type="dxa"/>
            <w:shd w:val="clear" w:color="auto" w:fill="auto"/>
          </w:tcPr>
          <w:p w:rsidR="0083080B" w:rsidRPr="0083080B" w:rsidRDefault="0083080B" w:rsidP="0083080B">
            <w:pPr>
              <w:spacing w:after="0" w:line="240" w:lineRule="auto"/>
              <w:rPr>
                <w:rFonts w:ascii="Times New Roman" w:eastAsia="Times New Roman" w:hAnsi="Times New Roman" w:cs="Times New Roman"/>
                <w:b/>
                <w:caps/>
                <w:sz w:val="28"/>
                <w:szCs w:val="28"/>
                <w:lang w:eastAsia="ru-RU"/>
              </w:rPr>
            </w:pPr>
            <w:r w:rsidRPr="0083080B">
              <w:rPr>
                <w:rFonts w:ascii="Times New Roman" w:eastAsia="Times New Roman" w:hAnsi="Times New Roman" w:cs="Times New Roman"/>
                <w:sz w:val="24"/>
                <w:szCs w:val="24"/>
                <w:lang w:eastAsia="ru-RU"/>
              </w:rPr>
              <w:t>Тестирование, сочинения по изученным произведениям, дифференцированный зачет, экзамен</w:t>
            </w:r>
          </w:p>
        </w:tc>
      </w:tr>
      <w:tr w:rsidR="0083080B" w:rsidRPr="0083080B" w:rsidTr="001C4377">
        <w:tc>
          <w:tcPr>
            <w:tcW w:w="2235" w:type="dxa"/>
            <w:vMerge/>
            <w:shd w:val="clear" w:color="auto" w:fill="auto"/>
          </w:tcPr>
          <w:p w:rsidR="0083080B" w:rsidRPr="0083080B" w:rsidRDefault="0083080B" w:rsidP="0083080B">
            <w:pPr>
              <w:spacing w:after="0" w:line="240" w:lineRule="auto"/>
              <w:jc w:val="both"/>
              <w:rPr>
                <w:rFonts w:ascii="Times New Roman" w:eastAsia="Times New Roman" w:hAnsi="Times New Roman" w:cs="Times New Roman"/>
                <w:b/>
                <w:sz w:val="24"/>
                <w:szCs w:val="24"/>
                <w:lang w:eastAsia="ru-RU"/>
              </w:rPr>
            </w:pPr>
          </w:p>
        </w:tc>
        <w:tc>
          <w:tcPr>
            <w:tcW w:w="4145" w:type="dxa"/>
            <w:shd w:val="clear" w:color="auto" w:fill="auto"/>
          </w:tcPr>
          <w:p w:rsidR="0083080B" w:rsidRPr="0083080B" w:rsidRDefault="0083080B" w:rsidP="0083080B">
            <w:pPr>
              <w:spacing w:after="0" w:line="240" w:lineRule="auto"/>
              <w:jc w:val="both"/>
              <w:rPr>
                <w:rFonts w:ascii="Times New Roman" w:eastAsia="Calibri" w:hAnsi="Times New Roman" w:cs="Times New Roman"/>
                <w:sz w:val="24"/>
                <w:szCs w:val="24"/>
                <w:lang w:eastAsia="ru-RU"/>
              </w:rPr>
            </w:pPr>
            <w:r w:rsidRPr="0083080B">
              <w:rPr>
                <w:rFonts w:ascii="Times New Roman" w:eastAsia="Times New Roman" w:hAnsi="Times New Roman" w:cs="Times New Roman"/>
                <w:b/>
                <w:sz w:val="24"/>
                <w:szCs w:val="24"/>
                <w:lang w:eastAsia="ru-RU"/>
              </w:rPr>
              <w:t>Особенности развития литературы и других видов искусства в начале XX века</w:t>
            </w:r>
          </w:p>
          <w:p w:rsidR="0083080B" w:rsidRPr="0083080B" w:rsidRDefault="0083080B" w:rsidP="0083080B">
            <w:pPr>
              <w:spacing w:after="0" w:line="240" w:lineRule="auto"/>
              <w:jc w:val="both"/>
              <w:rPr>
                <w:rFonts w:ascii="Times New Roman" w:eastAsia="Times New Roman" w:hAnsi="Times New Roman" w:cs="Times New Roman"/>
                <w:b/>
                <w:caps/>
                <w:sz w:val="28"/>
                <w:szCs w:val="28"/>
                <w:lang w:eastAsia="ru-RU"/>
              </w:rPr>
            </w:pPr>
            <w:r w:rsidRPr="0083080B">
              <w:rPr>
                <w:rFonts w:ascii="Times New Roman" w:eastAsia="Calibri" w:hAnsi="Times New Roman" w:cs="Times New Roman"/>
                <w:sz w:val="24"/>
                <w:szCs w:val="24"/>
                <w:lang w:eastAsia="ru-RU"/>
              </w:rPr>
              <w:lastRenderedPageBreak/>
              <w:t>Аудирование, участие в эвристической беседе; работа с источниками информации (дополнительная литература, энциклопедии, словари, в том числе интернет-источники), составление тезисного плана; составление плана сочинения; аналитическая работа с текстом художественного произведения; чтение; подготовка докладов и выступлений на семинаре (в том числе подготовка компьютерных презентаций); выразительное чтение и чтение наизусть; составление тезисного и цитатного планов; работа в группах по подготовке ответов на проблемные вопросы; проектная и учебно-исследовательская работа</w:t>
            </w:r>
          </w:p>
        </w:tc>
        <w:tc>
          <w:tcPr>
            <w:tcW w:w="3191" w:type="dxa"/>
            <w:shd w:val="clear" w:color="auto" w:fill="auto"/>
          </w:tcPr>
          <w:p w:rsidR="0083080B" w:rsidRPr="0083080B" w:rsidRDefault="0083080B" w:rsidP="0083080B">
            <w:pPr>
              <w:spacing w:after="0" w:line="240" w:lineRule="auto"/>
              <w:rPr>
                <w:rFonts w:ascii="Times New Roman" w:eastAsia="Times New Roman" w:hAnsi="Times New Roman" w:cs="Times New Roman"/>
                <w:b/>
                <w:caps/>
                <w:sz w:val="28"/>
                <w:szCs w:val="28"/>
                <w:lang w:eastAsia="ru-RU"/>
              </w:rPr>
            </w:pPr>
            <w:r w:rsidRPr="0083080B">
              <w:rPr>
                <w:rFonts w:ascii="Times New Roman" w:eastAsia="Times New Roman" w:hAnsi="Times New Roman" w:cs="Times New Roman"/>
                <w:sz w:val="24"/>
                <w:szCs w:val="24"/>
                <w:lang w:eastAsia="ru-RU"/>
              </w:rPr>
              <w:lastRenderedPageBreak/>
              <w:t>Тестирование, дифференцированный зачет, экзамен</w:t>
            </w:r>
          </w:p>
        </w:tc>
      </w:tr>
      <w:tr w:rsidR="0083080B" w:rsidRPr="0083080B" w:rsidTr="001C4377">
        <w:tc>
          <w:tcPr>
            <w:tcW w:w="2235" w:type="dxa"/>
            <w:vMerge/>
            <w:shd w:val="clear" w:color="auto" w:fill="auto"/>
          </w:tcPr>
          <w:p w:rsidR="0083080B" w:rsidRPr="0083080B" w:rsidRDefault="0083080B" w:rsidP="0083080B">
            <w:pPr>
              <w:spacing w:after="0" w:line="240" w:lineRule="auto"/>
              <w:jc w:val="both"/>
              <w:rPr>
                <w:rFonts w:ascii="Times New Roman" w:eastAsia="Times New Roman" w:hAnsi="Times New Roman" w:cs="Times New Roman"/>
                <w:b/>
                <w:sz w:val="24"/>
                <w:szCs w:val="24"/>
                <w:lang w:eastAsia="ru-RU"/>
              </w:rPr>
            </w:pPr>
          </w:p>
        </w:tc>
        <w:tc>
          <w:tcPr>
            <w:tcW w:w="4145" w:type="dxa"/>
            <w:shd w:val="clear" w:color="auto" w:fill="auto"/>
          </w:tcPr>
          <w:p w:rsidR="0083080B" w:rsidRPr="0083080B" w:rsidRDefault="0083080B" w:rsidP="0083080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83080B">
              <w:rPr>
                <w:rFonts w:ascii="Times New Roman" w:eastAsia="Times New Roman" w:hAnsi="Times New Roman" w:cs="Times New Roman"/>
                <w:b/>
                <w:sz w:val="24"/>
                <w:szCs w:val="24"/>
                <w:lang w:eastAsia="ru-RU"/>
              </w:rPr>
              <w:t>Особенности развития литературы 1920-х годов</w:t>
            </w:r>
          </w:p>
          <w:p w:rsidR="0083080B" w:rsidRPr="0083080B" w:rsidRDefault="0083080B" w:rsidP="0083080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83080B">
              <w:rPr>
                <w:rFonts w:ascii="Times New Roman" w:eastAsia="Calibri" w:hAnsi="Times New Roman" w:cs="Times New Roman"/>
                <w:sz w:val="24"/>
                <w:szCs w:val="24"/>
                <w:lang w:eastAsia="ru-RU"/>
              </w:rPr>
              <w:t>Аудирование, участие в эвристической беседе, ответы на проблемные вопросы; конспектирование; индивидуальная и групповая аналитическая работа с текстами художественных произведений и учебника; составление систематизирующей таблицы; составление тезисного и цитатного планов сочинения; написание сочинения; чтение и ком-</w:t>
            </w:r>
          </w:p>
          <w:p w:rsidR="0083080B" w:rsidRPr="0083080B" w:rsidRDefault="0083080B" w:rsidP="0083080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83080B">
              <w:rPr>
                <w:rFonts w:ascii="Times New Roman" w:eastAsia="Calibri" w:hAnsi="Times New Roman" w:cs="Times New Roman"/>
                <w:sz w:val="24"/>
                <w:szCs w:val="24"/>
                <w:lang w:eastAsia="ru-RU"/>
              </w:rPr>
              <w:t>ментированное чтение; выразительное чтение и чтение наизусть; работа с иллюстративным материалом</w:t>
            </w:r>
          </w:p>
        </w:tc>
        <w:tc>
          <w:tcPr>
            <w:tcW w:w="3191" w:type="dxa"/>
            <w:shd w:val="clear" w:color="auto" w:fill="auto"/>
          </w:tcPr>
          <w:p w:rsidR="0083080B" w:rsidRPr="0083080B" w:rsidRDefault="0083080B" w:rsidP="0083080B">
            <w:pPr>
              <w:spacing w:after="0" w:line="240" w:lineRule="auto"/>
              <w:rPr>
                <w:rFonts w:ascii="Times New Roman" w:eastAsia="Times New Roman" w:hAnsi="Times New Roman" w:cs="Times New Roman"/>
                <w:b/>
                <w:caps/>
                <w:sz w:val="28"/>
                <w:szCs w:val="28"/>
                <w:lang w:eastAsia="ru-RU"/>
              </w:rPr>
            </w:pPr>
            <w:r w:rsidRPr="0083080B">
              <w:rPr>
                <w:rFonts w:ascii="Times New Roman" w:eastAsia="Times New Roman" w:hAnsi="Times New Roman" w:cs="Times New Roman"/>
                <w:sz w:val="24"/>
                <w:szCs w:val="24"/>
                <w:lang w:eastAsia="ru-RU"/>
              </w:rPr>
              <w:t>Тестирование, дифференцированный зачет, экзамен</w:t>
            </w:r>
          </w:p>
        </w:tc>
      </w:tr>
      <w:tr w:rsidR="0083080B" w:rsidRPr="0083080B" w:rsidTr="001C4377">
        <w:tc>
          <w:tcPr>
            <w:tcW w:w="2235" w:type="dxa"/>
            <w:vMerge/>
            <w:shd w:val="clear" w:color="auto" w:fill="auto"/>
          </w:tcPr>
          <w:p w:rsidR="0083080B" w:rsidRPr="0083080B" w:rsidRDefault="0083080B" w:rsidP="0083080B">
            <w:pPr>
              <w:spacing w:after="0" w:line="240" w:lineRule="auto"/>
              <w:jc w:val="both"/>
              <w:rPr>
                <w:rFonts w:ascii="Times New Roman" w:eastAsia="Times New Roman" w:hAnsi="Times New Roman" w:cs="Times New Roman"/>
                <w:b/>
                <w:sz w:val="24"/>
                <w:szCs w:val="24"/>
                <w:lang w:eastAsia="ru-RU"/>
              </w:rPr>
            </w:pPr>
          </w:p>
        </w:tc>
        <w:tc>
          <w:tcPr>
            <w:tcW w:w="4145" w:type="dxa"/>
            <w:shd w:val="clear" w:color="auto" w:fill="auto"/>
          </w:tcPr>
          <w:p w:rsidR="0083080B" w:rsidRPr="0083080B" w:rsidRDefault="0083080B" w:rsidP="0083080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83080B">
              <w:rPr>
                <w:rFonts w:ascii="Times New Roman" w:eastAsia="Times New Roman" w:hAnsi="Times New Roman" w:cs="Times New Roman"/>
                <w:b/>
                <w:sz w:val="24"/>
                <w:szCs w:val="24"/>
                <w:lang w:eastAsia="ru-RU"/>
              </w:rPr>
              <w:t>Особенности развития литературы 1930 — начала 1940-х годов</w:t>
            </w:r>
          </w:p>
          <w:p w:rsidR="0083080B" w:rsidRPr="0083080B" w:rsidRDefault="0083080B" w:rsidP="0083080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83080B">
              <w:rPr>
                <w:rFonts w:ascii="Times New Roman" w:eastAsia="Calibri" w:hAnsi="Times New Roman" w:cs="Times New Roman"/>
                <w:sz w:val="24"/>
                <w:szCs w:val="24"/>
                <w:lang w:eastAsia="ru-RU"/>
              </w:rPr>
              <w:t>Аудирование; чтение и комментированное чтение; самостоятельная и групповая работа с текстом учебника; индивидуальная и групповая аналитическая работа с текстами художественных произведений (устная и письменная);</w:t>
            </w:r>
          </w:p>
          <w:p w:rsidR="0083080B" w:rsidRPr="0083080B" w:rsidRDefault="0083080B" w:rsidP="0083080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83080B">
              <w:rPr>
                <w:rFonts w:ascii="Times New Roman" w:eastAsia="Calibri" w:hAnsi="Times New Roman" w:cs="Times New Roman"/>
                <w:sz w:val="24"/>
                <w:szCs w:val="24"/>
                <w:lang w:eastAsia="ru-RU"/>
              </w:rPr>
              <w:t>выразительное чтение и чтение наизусть; подготовка докладов и сообщений; составление тезисного и цитатного планов сочинения; работа с иллюстративным материалом; проектная и учебно-исследовательская работа</w:t>
            </w:r>
          </w:p>
        </w:tc>
        <w:tc>
          <w:tcPr>
            <w:tcW w:w="3191" w:type="dxa"/>
            <w:shd w:val="clear" w:color="auto" w:fill="auto"/>
          </w:tcPr>
          <w:p w:rsidR="0083080B" w:rsidRPr="0083080B" w:rsidRDefault="0083080B" w:rsidP="0083080B">
            <w:pPr>
              <w:spacing w:after="0" w:line="240" w:lineRule="auto"/>
              <w:rPr>
                <w:rFonts w:ascii="Times New Roman" w:eastAsia="Times New Roman" w:hAnsi="Times New Roman" w:cs="Times New Roman"/>
                <w:b/>
                <w:caps/>
                <w:sz w:val="28"/>
                <w:szCs w:val="28"/>
                <w:lang w:eastAsia="ru-RU"/>
              </w:rPr>
            </w:pPr>
            <w:r w:rsidRPr="0083080B">
              <w:rPr>
                <w:rFonts w:ascii="Times New Roman" w:eastAsia="Times New Roman" w:hAnsi="Times New Roman" w:cs="Times New Roman"/>
                <w:sz w:val="24"/>
                <w:szCs w:val="24"/>
                <w:lang w:eastAsia="ru-RU"/>
              </w:rPr>
              <w:t xml:space="preserve"> Тестирование, сочинения по изученным произведениям, дифференцированный зачет, экзамен</w:t>
            </w:r>
          </w:p>
        </w:tc>
      </w:tr>
      <w:tr w:rsidR="0083080B" w:rsidRPr="0083080B" w:rsidTr="001C4377">
        <w:tc>
          <w:tcPr>
            <w:tcW w:w="2235" w:type="dxa"/>
            <w:vMerge/>
            <w:shd w:val="clear" w:color="auto" w:fill="auto"/>
          </w:tcPr>
          <w:p w:rsidR="0083080B" w:rsidRPr="0083080B" w:rsidRDefault="0083080B" w:rsidP="0083080B">
            <w:pPr>
              <w:spacing w:after="0" w:line="240" w:lineRule="auto"/>
              <w:jc w:val="both"/>
              <w:rPr>
                <w:rFonts w:ascii="Times New Roman" w:eastAsia="Times New Roman" w:hAnsi="Times New Roman" w:cs="Times New Roman"/>
                <w:b/>
                <w:sz w:val="24"/>
                <w:szCs w:val="24"/>
                <w:lang w:eastAsia="ru-RU"/>
              </w:rPr>
            </w:pPr>
          </w:p>
        </w:tc>
        <w:tc>
          <w:tcPr>
            <w:tcW w:w="4145" w:type="dxa"/>
            <w:shd w:val="clear" w:color="auto" w:fill="auto"/>
          </w:tcPr>
          <w:p w:rsidR="0083080B" w:rsidRPr="0083080B" w:rsidRDefault="0083080B" w:rsidP="0083080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83080B">
              <w:rPr>
                <w:rFonts w:ascii="Times New Roman" w:eastAsia="Times New Roman" w:hAnsi="Times New Roman" w:cs="Times New Roman"/>
                <w:b/>
                <w:sz w:val="24"/>
                <w:szCs w:val="24"/>
                <w:lang w:eastAsia="ru-RU"/>
              </w:rPr>
              <w:t xml:space="preserve">Особенности развития литературы периода Великой Отечественной </w:t>
            </w:r>
            <w:r w:rsidRPr="0083080B">
              <w:rPr>
                <w:rFonts w:ascii="Times New Roman" w:eastAsia="Times New Roman" w:hAnsi="Times New Roman" w:cs="Times New Roman"/>
                <w:b/>
                <w:sz w:val="24"/>
                <w:szCs w:val="24"/>
                <w:lang w:eastAsia="ru-RU"/>
              </w:rPr>
              <w:lastRenderedPageBreak/>
              <w:t>войны и первых послевоенных лет</w:t>
            </w:r>
          </w:p>
          <w:p w:rsidR="0083080B" w:rsidRPr="0083080B" w:rsidRDefault="0083080B" w:rsidP="0083080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83080B">
              <w:rPr>
                <w:rFonts w:ascii="Times New Roman" w:eastAsia="Calibri" w:hAnsi="Times New Roman" w:cs="Times New Roman"/>
                <w:sz w:val="24"/>
                <w:szCs w:val="24"/>
                <w:lang w:eastAsia="ru-RU"/>
              </w:rPr>
              <w:t>Аудирование; чтение и комментированное чтение; подготовка литературной композиции; подготовка сообщений и докладов; выразительное чтение и чтение наизусть; групповая и индивидуальная работа с текстами художественных произведений; реферирование текста; написание сочинения</w:t>
            </w:r>
          </w:p>
        </w:tc>
        <w:tc>
          <w:tcPr>
            <w:tcW w:w="3191" w:type="dxa"/>
            <w:shd w:val="clear" w:color="auto" w:fill="auto"/>
          </w:tcPr>
          <w:p w:rsidR="0083080B" w:rsidRPr="0083080B" w:rsidRDefault="0083080B" w:rsidP="0083080B">
            <w:pPr>
              <w:spacing w:after="0" w:line="240" w:lineRule="auto"/>
              <w:rPr>
                <w:rFonts w:ascii="Times New Roman" w:eastAsia="Times New Roman" w:hAnsi="Times New Roman" w:cs="Times New Roman"/>
                <w:b/>
                <w:caps/>
                <w:sz w:val="28"/>
                <w:szCs w:val="28"/>
                <w:lang w:eastAsia="ru-RU"/>
              </w:rPr>
            </w:pPr>
            <w:r w:rsidRPr="0083080B">
              <w:rPr>
                <w:rFonts w:ascii="Times New Roman" w:eastAsia="Times New Roman" w:hAnsi="Times New Roman" w:cs="Times New Roman"/>
                <w:sz w:val="24"/>
                <w:szCs w:val="24"/>
                <w:lang w:eastAsia="ru-RU"/>
              </w:rPr>
              <w:lastRenderedPageBreak/>
              <w:t xml:space="preserve">Тестирование, дифференцированный зачет, </w:t>
            </w:r>
            <w:r w:rsidRPr="0083080B">
              <w:rPr>
                <w:rFonts w:ascii="Times New Roman" w:eastAsia="Times New Roman" w:hAnsi="Times New Roman" w:cs="Times New Roman"/>
                <w:sz w:val="24"/>
                <w:szCs w:val="24"/>
                <w:lang w:eastAsia="ru-RU"/>
              </w:rPr>
              <w:lastRenderedPageBreak/>
              <w:t>экзамен</w:t>
            </w:r>
          </w:p>
        </w:tc>
      </w:tr>
      <w:tr w:rsidR="0083080B" w:rsidRPr="0083080B" w:rsidTr="001C4377">
        <w:tc>
          <w:tcPr>
            <w:tcW w:w="2235" w:type="dxa"/>
            <w:vMerge/>
            <w:shd w:val="clear" w:color="auto" w:fill="auto"/>
          </w:tcPr>
          <w:p w:rsidR="0083080B" w:rsidRPr="0083080B" w:rsidRDefault="0083080B" w:rsidP="0083080B">
            <w:pPr>
              <w:spacing w:after="0" w:line="240" w:lineRule="auto"/>
              <w:jc w:val="both"/>
              <w:rPr>
                <w:rFonts w:ascii="Times New Roman" w:eastAsia="Times New Roman" w:hAnsi="Times New Roman" w:cs="Times New Roman"/>
                <w:b/>
                <w:sz w:val="24"/>
                <w:szCs w:val="24"/>
                <w:lang w:eastAsia="ru-RU"/>
              </w:rPr>
            </w:pPr>
          </w:p>
        </w:tc>
        <w:tc>
          <w:tcPr>
            <w:tcW w:w="4145" w:type="dxa"/>
            <w:shd w:val="clear" w:color="auto" w:fill="auto"/>
          </w:tcPr>
          <w:p w:rsidR="0083080B" w:rsidRPr="0083080B" w:rsidRDefault="0083080B" w:rsidP="0083080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83080B">
              <w:rPr>
                <w:rFonts w:ascii="Times New Roman" w:eastAsia="Times New Roman" w:hAnsi="Times New Roman" w:cs="Times New Roman"/>
                <w:b/>
                <w:sz w:val="24"/>
                <w:szCs w:val="24"/>
                <w:lang w:eastAsia="ru-RU"/>
              </w:rPr>
              <w:t>Особенности развития литературы 1950—1980-х годов</w:t>
            </w:r>
          </w:p>
          <w:p w:rsidR="0083080B" w:rsidRPr="0083080B" w:rsidRDefault="0083080B" w:rsidP="0083080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83080B">
              <w:rPr>
                <w:rFonts w:ascii="Times New Roman" w:eastAsia="Calibri" w:hAnsi="Times New Roman" w:cs="Times New Roman"/>
                <w:sz w:val="24"/>
                <w:szCs w:val="24"/>
                <w:lang w:eastAsia="ru-RU"/>
              </w:rPr>
              <w:t>Аудирование; групповая аналитическая работа с текстами литературных произведений; выразительное чтение и чтение наизусть; самооценивание и взаимооценивание; составление тезисного плана</w:t>
            </w:r>
          </w:p>
        </w:tc>
        <w:tc>
          <w:tcPr>
            <w:tcW w:w="3191" w:type="dxa"/>
            <w:shd w:val="clear" w:color="auto" w:fill="auto"/>
          </w:tcPr>
          <w:p w:rsidR="0083080B" w:rsidRPr="0083080B" w:rsidRDefault="0083080B" w:rsidP="0083080B">
            <w:pPr>
              <w:spacing w:after="0" w:line="240" w:lineRule="auto"/>
              <w:rPr>
                <w:rFonts w:ascii="Times New Roman" w:eastAsia="Times New Roman" w:hAnsi="Times New Roman" w:cs="Times New Roman"/>
                <w:b/>
                <w:caps/>
                <w:sz w:val="28"/>
                <w:szCs w:val="28"/>
                <w:lang w:eastAsia="ru-RU"/>
              </w:rPr>
            </w:pPr>
            <w:r w:rsidRPr="0083080B">
              <w:rPr>
                <w:rFonts w:ascii="Times New Roman" w:eastAsia="Times New Roman" w:hAnsi="Times New Roman" w:cs="Times New Roman"/>
                <w:sz w:val="24"/>
                <w:szCs w:val="24"/>
                <w:lang w:eastAsia="ru-RU"/>
              </w:rPr>
              <w:t>Тестирование, дифференцированный зачет, экзамен</w:t>
            </w:r>
          </w:p>
        </w:tc>
      </w:tr>
      <w:tr w:rsidR="0083080B" w:rsidRPr="0083080B" w:rsidTr="001C4377">
        <w:tc>
          <w:tcPr>
            <w:tcW w:w="2235" w:type="dxa"/>
            <w:vMerge/>
            <w:shd w:val="clear" w:color="auto" w:fill="auto"/>
          </w:tcPr>
          <w:p w:rsidR="0083080B" w:rsidRPr="0083080B" w:rsidRDefault="0083080B" w:rsidP="0083080B">
            <w:pPr>
              <w:spacing w:after="0" w:line="240" w:lineRule="auto"/>
              <w:jc w:val="both"/>
              <w:rPr>
                <w:rFonts w:ascii="Times New Roman" w:eastAsia="Times New Roman" w:hAnsi="Times New Roman" w:cs="Times New Roman"/>
                <w:b/>
                <w:sz w:val="24"/>
                <w:szCs w:val="24"/>
                <w:lang w:eastAsia="ru-RU"/>
              </w:rPr>
            </w:pPr>
          </w:p>
        </w:tc>
        <w:tc>
          <w:tcPr>
            <w:tcW w:w="4145" w:type="dxa"/>
            <w:shd w:val="clear" w:color="auto" w:fill="auto"/>
          </w:tcPr>
          <w:p w:rsidR="0083080B" w:rsidRPr="0083080B" w:rsidRDefault="0083080B" w:rsidP="0083080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83080B">
              <w:rPr>
                <w:rFonts w:ascii="Times New Roman" w:eastAsia="Times New Roman" w:hAnsi="Times New Roman" w:cs="Times New Roman"/>
                <w:b/>
                <w:sz w:val="24"/>
                <w:szCs w:val="24"/>
                <w:lang w:eastAsia="ru-RU"/>
              </w:rPr>
              <w:t>Русское литературное зарубежье 1920—1990-х годов</w:t>
            </w:r>
          </w:p>
          <w:p w:rsidR="0083080B" w:rsidRPr="0083080B" w:rsidRDefault="0083080B" w:rsidP="0083080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83080B">
              <w:rPr>
                <w:rFonts w:ascii="Times New Roman" w:eastAsia="Calibri" w:hAnsi="Times New Roman" w:cs="Times New Roman"/>
                <w:sz w:val="24"/>
                <w:szCs w:val="24"/>
                <w:lang w:eastAsia="ru-RU"/>
              </w:rPr>
              <w:t>Аудирование; участие в эвристической беседе; чтение; самостоятельная аналитическая работа с текстами художественных произведений</w:t>
            </w:r>
          </w:p>
        </w:tc>
        <w:tc>
          <w:tcPr>
            <w:tcW w:w="3191" w:type="dxa"/>
            <w:shd w:val="clear" w:color="auto" w:fill="auto"/>
          </w:tcPr>
          <w:p w:rsidR="0083080B" w:rsidRPr="0083080B" w:rsidRDefault="0083080B" w:rsidP="0083080B">
            <w:pPr>
              <w:spacing w:after="0" w:line="240" w:lineRule="auto"/>
              <w:rPr>
                <w:rFonts w:ascii="Times New Roman" w:eastAsia="Times New Roman" w:hAnsi="Times New Roman" w:cs="Times New Roman"/>
                <w:b/>
                <w:caps/>
                <w:sz w:val="28"/>
                <w:szCs w:val="28"/>
                <w:lang w:eastAsia="ru-RU"/>
              </w:rPr>
            </w:pPr>
            <w:r w:rsidRPr="0083080B">
              <w:rPr>
                <w:rFonts w:ascii="Times New Roman" w:eastAsia="Times New Roman" w:hAnsi="Times New Roman" w:cs="Times New Roman"/>
                <w:sz w:val="24"/>
                <w:szCs w:val="24"/>
                <w:lang w:eastAsia="ru-RU"/>
              </w:rPr>
              <w:t xml:space="preserve"> Тестирование, дифференцированный зачет, экзамен</w:t>
            </w:r>
          </w:p>
        </w:tc>
      </w:tr>
      <w:tr w:rsidR="0083080B" w:rsidRPr="0083080B" w:rsidTr="001C4377">
        <w:tc>
          <w:tcPr>
            <w:tcW w:w="2235" w:type="dxa"/>
            <w:vMerge/>
            <w:shd w:val="clear" w:color="auto" w:fill="auto"/>
          </w:tcPr>
          <w:p w:rsidR="0083080B" w:rsidRPr="0083080B" w:rsidRDefault="0083080B" w:rsidP="0083080B">
            <w:pPr>
              <w:spacing w:after="0" w:line="240" w:lineRule="auto"/>
              <w:jc w:val="both"/>
              <w:rPr>
                <w:rFonts w:ascii="Times New Roman" w:eastAsia="Times New Roman" w:hAnsi="Times New Roman" w:cs="Times New Roman"/>
                <w:b/>
                <w:sz w:val="24"/>
                <w:szCs w:val="24"/>
                <w:lang w:eastAsia="ru-RU"/>
              </w:rPr>
            </w:pPr>
          </w:p>
        </w:tc>
        <w:tc>
          <w:tcPr>
            <w:tcW w:w="4145" w:type="dxa"/>
            <w:shd w:val="clear" w:color="auto" w:fill="auto"/>
          </w:tcPr>
          <w:p w:rsidR="0083080B" w:rsidRPr="0083080B" w:rsidRDefault="0083080B" w:rsidP="0083080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83080B">
              <w:rPr>
                <w:rFonts w:ascii="Times New Roman" w:eastAsia="Times New Roman" w:hAnsi="Times New Roman" w:cs="Times New Roman"/>
                <w:b/>
                <w:sz w:val="24"/>
                <w:szCs w:val="24"/>
                <w:lang w:eastAsia="ru-RU"/>
              </w:rPr>
              <w:t>Особенности развития литературы конца 1980—2000-х годов</w:t>
            </w:r>
            <w:r w:rsidRPr="0083080B">
              <w:rPr>
                <w:rFonts w:ascii="Times New Roman" w:eastAsia="Calibri" w:hAnsi="Times New Roman" w:cs="Times New Roman"/>
                <w:sz w:val="24"/>
                <w:szCs w:val="24"/>
                <w:lang w:eastAsia="ru-RU"/>
              </w:rPr>
              <w:t xml:space="preserve"> Аудирование; чтение; самостоятельная аналитическая работа с текстами художественных произведений, аннотирование; подготовка докладов и сообщений</w:t>
            </w:r>
          </w:p>
        </w:tc>
        <w:tc>
          <w:tcPr>
            <w:tcW w:w="3191" w:type="dxa"/>
            <w:shd w:val="clear" w:color="auto" w:fill="auto"/>
          </w:tcPr>
          <w:p w:rsidR="0083080B" w:rsidRPr="0083080B" w:rsidRDefault="0083080B" w:rsidP="0083080B">
            <w:pPr>
              <w:spacing w:after="0" w:line="240" w:lineRule="auto"/>
              <w:rPr>
                <w:rFonts w:ascii="Times New Roman" w:eastAsia="Times New Roman" w:hAnsi="Times New Roman" w:cs="Times New Roman"/>
                <w:b/>
                <w:caps/>
                <w:sz w:val="28"/>
                <w:szCs w:val="28"/>
                <w:lang w:eastAsia="ru-RU"/>
              </w:rPr>
            </w:pPr>
            <w:r w:rsidRPr="0083080B">
              <w:rPr>
                <w:rFonts w:ascii="Times New Roman" w:eastAsia="Times New Roman" w:hAnsi="Times New Roman" w:cs="Times New Roman"/>
                <w:sz w:val="24"/>
                <w:szCs w:val="24"/>
                <w:lang w:eastAsia="ru-RU"/>
              </w:rPr>
              <w:t xml:space="preserve">Тестирование, дифференцированный зачет, экзамен </w:t>
            </w:r>
          </w:p>
        </w:tc>
      </w:tr>
    </w:tbl>
    <w:p w:rsidR="0083080B" w:rsidRPr="0083080B" w:rsidRDefault="0083080B" w:rsidP="0083080B">
      <w:pPr>
        <w:spacing w:after="0" w:line="240" w:lineRule="auto"/>
        <w:jc w:val="both"/>
        <w:rPr>
          <w:rFonts w:ascii="Times New Roman" w:eastAsia="Times New Roman" w:hAnsi="Times New Roman" w:cs="Times New Roman"/>
          <w:color w:val="000000"/>
          <w:sz w:val="28"/>
          <w:szCs w:val="28"/>
          <w:lang w:eastAsia="ru-RU"/>
        </w:rPr>
      </w:pPr>
      <w:r w:rsidRPr="0083080B">
        <w:rPr>
          <w:rFonts w:ascii="Times New Roman" w:eastAsia="Times New Roman" w:hAnsi="Times New Roman" w:cs="Times New Roman"/>
          <w:b/>
          <w:bCs/>
          <w:color w:val="000000"/>
          <w:sz w:val="28"/>
          <w:szCs w:val="28"/>
          <w:lang w:eastAsia="ru-RU"/>
        </w:rPr>
        <w:t>Контроль и оценка</w:t>
      </w:r>
      <w:r w:rsidRPr="0083080B">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83080B">
        <w:rPr>
          <w:rFonts w:ascii="Times New Roman" w:eastAsia="Calibri" w:hAnsi="Times New Roman" w:cs="Times New Roman"/>
          <w:sz w:val="28"/>
          <w:szCs w:val="28"/>
        </w:rPr>
        <w:t>результативностью участия во внеурочной деятельности по дисциплине.</w:t>
      </w:r>
    </w:p>
    <w:p w:rsidR="0083080B" w:rsidRPr="0083080B" w:rsidRDefault="0083080B" w:rsidP="0083080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83080B">
        <w:rPr>
          <w:rFonts w:ascii="Times New Roman" w:eastAsia="Times New Roman" w:hAnsi="Times New Roman" w:cs="Times New Roman"/>
          <w:b/>
          <w:caps/>
          <w:sz w:val="28"/>
          <w:szCs w:val="28"/>
          <w:lang w:eastAsia="ru-RU"/>
        </w:rPr>
        <w:t>4</w:t>
      </w:r>
      <w:r w:rsidRPr="0083080B">
        <w:rPr>
          <w:rFonts w:ascii="Times New Roman" w:eastAsia="Times New Roman" w:hAnsi="Times New Roman" w:cs="Times New Roman"/>
          <w:b/>
          <w:caps/>
          <w:sz w:val="28"/>
          <w:szCs w:val="28"/>
          <w:lang w:val="x-none" w:eastAsia="ru-RU"/>
        </w:rPr>
        <w:t>. у</w:t>
      </w:r>
      <w:r w:rsidRPr="0083080B">
        <w:rPr>
          <w:rFonts w:ascii="Times New Roman" w:eastAsia="Times New Roman" w:hAnsi="Times New Roman" w:cs="Times New Roman"/>
          <w:b/>
          <w:caps/>
          <w:sz w:val="28"/>
          <w:szCs w:val="28"/>
          <w:lang w:eastAsia="ru-RU"/>
        </w:rPr>
        <w:t xml:space="preserve">чебно-методическое  и материально-техническое обеспечение программы учебной дисциплины </w:t>
      </w:r>
      <w:r w:rsidRPr="0083080B">
        <w:rPr>
          <w:rFonts w:ascii="Times New Roman" w:eastAsia="Times New Roman" w:hAnsi="Times New Roman" w:cs="Times New Roman"/>
          <w:b/>
          <w:caps/>
          <w:sz w:val="28"/>
          <w:szCs w:val="28"/>
          <w:highlight w:val="yellow"/>
          <w:lang w:eastAsia="ru-RU"/>
        </w:rPr>
        <w:t xml:space="preserve">    </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83080B">
        <w:rPr>
          <w:rFonts w:ascii="Times New Roman" w:eastAsia="Times New Roman" w:hAnsi="Times New Roman" w:cs="Times New Roman"/>
          <w:b/>
          <w:bCs/>
          <w:sz w:val="28"/>
          <w:szCs w:val="28"/>
          <w:lang w:eastAsia="ru-RU"/>
        </w:rPr>
        <w:t>4.1. Требования к минимальному материально-техническому обеспечению</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8"/>
          <w:szCs w:val="28"/>
          <w:lang w:eastAsia="ru-RU"/>
        </w:rPr>
      </w:pPr>
      <w:r w:rsidRPr="0083080B">
        <w:rPr>
          <w:rFonts w:ascii="Times New Roman" w:eastAsia="Times New Roman" w:hAnsi="Times New Roman" w:cs="Times New Roman"/>
          <w:bCs/>
          <w:sz w:val="28"/>
          <w:szCs w:val="28"/>
          <w:lang w:eastAsia="ru-RU"/>
        </w:rPr>
        <w:t xml:space="preserve">Реализация учебной дисциплины обеспечивается наличием учебного кабинета русского языка и литературы, кабинета культуры речи </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83080B">
        <w:rPr>
          <w:rFonts w:ascii="Times New Roman" w:eastAsia="Times New Roman" w:hAnsi="Times New Roman" w:cs="Times New Roman"/>
          <w:bCs/>
          <w:sz w:val="28"/>
          <w:szCs w:val="28"/>
          <w:lang w:eastAsia="ru-RU"/>
        </w:rPr>
        <w:t xml:space="preserve">Оборудование учебного кабинета: </w:t>
      </w:r>
    </w:p>
    <w:p w:rsidR="0083080B" w:rsidRPr="0083080B" w:rsidRDefault="0083080B" w:rsidP="0083080B">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83080B">
        <w:rPr>
          <w:rFonts w:ascii="Times New Roman" w:eastAsia="Times New Roman" w:hAnsi="Times New Roman" w:cs="Times New Roman"/>
          <w:bCs/>
          <w:sz w:val="28"/>
          <w:szCs w:val="28"/>
          <w:lang w:eastAsia="ru-RU"/>
        </w:rPr>
        <w:t>посадочные места по количеству обучающихся;</w:t>
      </w:r>
    </w:p>
    <w:p w:rsidR="0083080B" w:rsidRPr="0083080B" w:rsidRDefault="0083080B" w:rsidP="0083080B">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83080B">
        <w:rPr>
          <w:rFonts w:ascii="Times New Roman" w:eastAsia="Times New Roman" w:hAnsi="Times New Roman" w:cs="Times New Roman"/>
          <w:bCs/>
          <w:sz w:val="28"/>
          <w:szCs w:val="28"/>
          <w:lang w:eastAsia="ru-RU"/>
        </w:rPr>
        <w:t>рабочее место преподавателя;</w:t>
      </w:r>
    </w:p>
    <w:p w:rsidR="0083080B" w:rsidRPr="0083080B" w:rsidRDefault="0083080B" w:rsidP="0083080B">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83080B">
        <w:rPr>
          <w:rFonts w:ascii="Times New Roman" w:eastAsia="Times New Roman" w:hAnsi="Times New Roman" w:cs="Times New Roman"/>
          <w:bCs/>
          <w:sz w:val="28"/>
          <w:szCs w:val="28"/>
          <w:lang w:eastAsia="ru-RU"/>
        </w:rPr>
        <w:t>классная доска;</w:t>
      </w:r>
    </w:p>
    <w:p w:rsidR="0083080B" w:rsidRPr="0083080B" w:rsidRDefault="0083080B" w:rsidP="0083080B">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83080B">
        <w:rPr>
          <w:rFonts w:ascii="Times New Roman" w:eastAsia="Times New Roman" w:hAnsi="Times New Roman" w:cs="Times New Roman"/>
          <w:bCs/>
          <w:sz w:val="28"/>
          <w:szCs w:val="28"/>
          <w:lang w:eastAsia="ru-RU"/>
        </w:rPr>
        <w:lastRenderedPageBreak/>
        <w:t xml:space="preserve">комплект учебно-методической документации </w:t>
      </w:r>
    </w:p>
    <w:p w:rsidR="0083080B" w:rsidRDefault="0083080B" w:rsidP="0083080B">
      <w:pPr>
        <w:tabs>
          <w:tab w:val="num"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bCs/>
          <w:sz w:val="28"/>
          <w:szCs w:val="28"/>
          <w:lang w:eastAsia="ru-RU"/>
        </w:rPr>
      </w:pPr>
      <w:r w:rsidRPr="0083080B">
        <w:rPr>
          <w:rFonts w:ascii="Times New Roman" w:eastAsia="Times New Roman" w:hAnsi="Times New Roman" w:cs="Times New Roman"/>
          <w:bCs/>
          <w:sz w:val="28"/>
          <w:szCs w:val="28"/>
          <w:lang w:eastAsia="ru-RU"/>
        </w:rPr>
        <w:t xml:space="preserve">Технические средства обучения: </w:t>
      </w:r>
    </w:p>
    <w:p w:rsidR="0083080B" w:rsidRPr="0083080B" w:rsidRDefault="0083080B" w:rsidP="0083080B">
      <w:pPr>
        <w:tabs>
          <w:tab w:val="num"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bCs/>
          <w:sz w:val="28"/>
          <w:szCs w:val="28"/>
          <w:lang w:eastAsia="ru-RU"/>
        </w:rPr>
      </w:pPr>
      <w:r w:rsidRPr="0083080B">
        <w:rPr>
          <w:rFonts w:ascii="Times New Roman" w:eastAsia="Times New Roman" w:hAnsi="Times New Roman" w:cs="Times New Roman"/>
          <w:bCs/>
          <w:sz w:val="28"/>
          <w:szCs w:val="28"/>
          <w:lang w:eastAsia="ru-RU"/>
        </w:rPr>
        <w:t>персональный компьютер;</w:t>
      </w:r>
    </w:p>
    <w:p w:rsidR="0083080B" w:rsidRPr="0083080B" w:rsidRDefault="0083080B" w:rsidP="0083080B">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83080B">
        <w:rPr>
          <w:rFonts w:ascii="Times New Roman" w:eastAsia="Times New Roman" w:hAnsi="Times New Roman" w:cs="Times New Roman"/>
          <w:bCs/>
          <w:sz w:val="28"/>
          <w:szCs w:val="28"/>
          <w:lang w:eastAsia="ru-RU"/>
        </w:rPr>
        <w:t>мультимедийный проектор;</w:t>
      </w:r>
    </w:p>
    <w:p w:rsidR="0083080B" w:rsidRPr="0083080B" w:rsidRDefault="0083080B" w:rsidP="0083080B">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83080B">
        <w:rPr>
          <w:rFonts w:ascii="Times New Roman" w:eastAsia="Times New Roman" w:hAnsi="Times New Roman" w:cs="Times New Roman"/>
          <w:bCs/>
          <w:sz w:val="28"/>
          <w:szCs w:val="28"/>
          <w:lang w:eastAsia="ru-RU"/>
        </w:rPr>
        <w:t>экран</w:t>
      </w:r>
    </w:p>
    <w:p w:rsidR="0083080B" w:rsidRPr="0083080B" w:rsidRDefault="0083080B" w:rsidP="0083080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val="x-none" w:eastAsia="ru-RU"/>
        </w:rPr>
      </w:pPr>
      <w:r w:rsidRPr="0083080B">
        <w:rPr>
          <w:rFonts w:ascii="Times New Roman" w:eastAsia="Times New Roman" w:hAnsi="Times New Roman" w:cs="Times New Roman"/>
          <w:b/>
          <w:sz w:val="28"/>
          <w:szCs w:val="28"/>
          <w:lang w:eastAsia="ru-RU"/>
        </w:rPr>
        <w:t>4</w:t>
      </w:r>
      <w:r w:rsidRPr="0083080B">
        <w:rPr>
          <w:rFonts w:ascii="Times New Roman" w:eastAsia="Times New Roman" w:hAnsi="Times New Roman" w:cs="Times New Roman"/>
          <w:b/>
          <w:sz w:val="28"/>
          <w:szCs w:val="28"/>
          <w:lang w:val="x-none" w:eastAsia="ru-RU"/>
        </w:rPr>
        <w:t>.2. Информационное обеспечение обучения</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ru-RU"/>
        </w:rPr>
      </w:pPr>
      <w:r w:rsidRPr="0083080B">
        <w:rPr>
          <w:rFonts w:ascii="Times New Roman" w:eastAsia="Calibri" w:hAnsi="Times New Roman" w:cs="Times New Roman"/>
          <w:b/>
          <w:sz w:val="28"/>
          <w:szCs w:val="28"/>
          <w:lang w:eastAsia="ru-RU"/>
        </w:rPr>
        <w:t>Для преподавателей</w:t>
      </w:r>
    </w:p>
    <w:p w:rsidR="0083080B" w:rsidRPr="0083080B" w:rsidRDefault="0083080B" w:rsidP="00C75C4F">
      <w:pPr>
        <w:pStyle w:val="af0"/>
        <w:numPr>
          <w:ilvl w:val="0"/>
          <w:numId w:val="39"/>
        </w:numPr>
        <w:spacing w:after="0" w:line="240" w:lineRule="auto"/>
        <w:jc w:val="both"/>
        <w:rPr>
          <w:rFonts w:ascii="Times New Roman" w:hAnsi="Times New Roman"/>
          <w:sz w:val="28"/>
          <w:szCs w:val="28"/>
        </w:rPr>
      </w:pPr>
      <w:r w:rsidRPr="0083080B">
        <w:rPr>
          <w:rFonts w:ascii="Times New Roman" w:hAnsi="Times New Roman"/>
          <w:sz w:val="28"/>
          <w:szCs w:val="28"/>
        </w:rPr>
        <w:t>Федеральный закон от 29.12. 2012 № 273-ФЗ «Об образовании в Российской Федерации».</w:t>
      </w:r>
    </w:p>
    <w:p w:rsidR="0083080B" w:rsidRPr="0083080B" w:rsidRDefault="0083080B" w:rsidP="00C75C4F">
      <w:pPr>
        <w:pStyle w:val="af0"/>
        <w:numPr>
          <w:ilvl w:val="0"/>
          <w:numId w:val="39"/>
        </w:numPr>
        <w:spacing w:after="0" w:line="240" w:lineRule="auto"/>
        <w:jc w:val="both"/>
        <w:rPr>
          <w:rFonts w:ascii="Times New Roman" w:hAnsi="Times New Roman"/>
          <w:sz w:val="28"/>
          <w:szCs w:val="28"/>
        </w:rPr>
      </w:pPr>
      <w:r w:rsidRPr="0083080B">
        <w:rPr>
          <w:rFonts w:ascii="Times New Roman" w:hAnsi="Times New Roman"/>
          <w:sz w:val="28"/>
          <w:szCs w:val="28"/>
        </w:rPr>
        <w:t>Приказ Минобрнауки России от 17.05.2012 № 413 «Об утверждении федерального государственного образовательного стандарта среднего (полного) общего образования».</w:t>
      </w:r>
    </w:p>
    <w:p w:rsidR="0083080B" w:rsidRDefault="0083080B" w:rsidP="00C75C4F">
      <w:pPr>
        <w:pStyle w:val="af0"/>
        <w:numPr>
          <w:ilvl w:val="0"/>
          <w:numId w:val="39"/>
        </w:numPr>
        <w:spacing w:after="0" w:line="240" w:lineRule="auto"/>
        <w:jc w:val="both"/>
        <w:rPr>
          <w:rFonts w:ascii="Times New Roman" w:hAnsi="Times New Roman"/>
          <w:sz w:val="28"/>
          <w:szCs w:val="28"/>
        </w:rPr>
      </w:pPr>
      <w:r w:rsidRPr="0083080B">
        <w:rPr>
          <w:rFonts w:ascii="Times New Roman" w:hAnsi="Times New Roman"/>
          <w:sz w:val="28"/>
          <w:szCs w:val="28"/>
        </w:rPr>
        <w:t xml:space="preserve">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 </w:t>
      </w:r>
    </w:p>
    <w:p w:rsidR="0083080B" w:rsidRDefault="0083080B" w:rsidP="00C75C4F">
      <w:pPr>
        <w:pStyle w:val="af0"/>
        <w:numPr>
          <w:ilvl w:val="0"/>
          <w:numId w:val="39"/>
        </w:numPr>
        <w:spacing w:after="0" w:line="240" w:lineRule="auto"/>
        <w:jc w:val="both"/>
        <w:rPr>
          <w:rFonts w:ascii="Times New Roman" w:hAnsi="Times New Roman"/>
          <w:sz w:val="28"/>
          <w:szCs w:val="28"/>
        </w:rPr>
      </w:pPr>
      <w:r w:rsidRPr="0083080B">
        <w:rPr>
          <w:rFonts w:ascii="Times New Roman" w:hAnsi="Times New Roman"/>
          <w:sz w:val="28"/>
          <w:szCs w:val="28"/>
        </w:rPr>
        <w:t xml:space="preserve">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w:t>
      </w:r>
    </w:p>
    <w:p w:rsidR="0083080B" w:rsidRPr="0083080B" w:rsidRDefault="0083080B" w:rsidP="00C75C4F">
      <w:pPr>
        <w:pStyle w:val="af0"/>
        <w:numPr>
          <w:ilvl w:val="0"/>
          <w:numId w:val="39"/>
        </w:numPr>
        <w:spacing w:after="0" w:line="240" w:lineRule="auto"/>
        <w:jc w:val="both"/>
        <w:rPr>
          <w:rFonts w:ascii="Times New Roman" w:hAnsi="Times New Roman"/>
          <w:sz w:val="28"/>
          <w:szCs w:val="28"/>
        </w:rPr>
      </w:pPr>
      <w:r w:rsidRPr="0083080B">
        <w:rPr>
          <w:rFonts w:ascii="Times New Roman" w:hAnsi="Times New Roman"/>
          <w:sz w:val="28"/>
          <w:szCs w:val="28"/>
        </w:rPr>
        <w:t>Белокурова С.П., Сухих И.Н. Русский язык и литература. Русская литература в 10 классе (базовый уровень). Книга для учителя / под ред И. Н. Сухих. — М., 2017.</w:t>
      </w:r>
    </w:p>
    <w:p w:rsidR="0083080B" w:rsidRPr="0083080B" w:rsidRDefault="0083080B" w:rsidP="00C75C4F">
      <w:pPr>
        <w:pStyle w:val="af0"/>
        <w:numPr>
          <w:ilvl w:val="0"/>
          <w:numId w:val="39"/>
        </w:numPr>
        <w:spacing w:after="0" w:line="240" w:lineRule="auto"/>
        <w:jc w:val="both"/>
        <w:rPr>
          <w:rFonts w:ascii="Times New Roman" w:hAnsi="Times New Roman"/>
          <w:sz w:val="28"/>
          <w:szCs w:val="28"/>
        </w:rPr>
      </w:pPr>
      <w:r w:rsidRPr="0083080B">
        <w:rPr>
          <w:rFonts w:ascii="Times New Roman" w:hAnsi="Times New Roman"/>
          <w:sz w:val="28"/>
          <w:szCs w:val="28"/>
        </w:rPr>
        <w:t>Белокурова С.П., Дорофеева М.Г., Ежова И.В. и др. Русский язык и литература. Литература в 11 классе (базовый уровень). Книга для учителя / под ред. И. Н. Сухих. — М., 2017.</w:t>
      </w:r>
    </w:p>
    <w:p w:rsidR="0083080B" w:rsidRPr="0083080B" w:rsidRDefault="0083080B" w:rsidP="00C75C4F">
      <w:pPr>
        <w:pStyle w:val="af0"/>
        <w:numPr>
          <w:ilvl w:val="0"/>
          <w:numId w:val="39"/>
        </w:numPr>
        <w:spacing w:after="0" w:line="240" w:lineRule="auto"/>
        <w:jc w:val="both"/>
        <w:rPr>
          <w:rFonts w:ascii="Times New Roman" w:hAnsi="Times New Roman"/>
          <w:sz w:val="28"/>
          <w:szCs w:val="28"/>
        </w:rPr>
      </w:pPr>
      <w:r w:rsidRPr="0083080B">
        <w:rPr>
          <w:rFonts w:ascii="Times New Roman" w:hAnsi="Times New Roman"/>
          <w:sz w:val="28"/>
          <w:szCs w:val="28"/>
        </w:rPr>
        <w:t>Обернихина Г.А., Мацыяка Е.В. Литература. Книга для преподавателя: метод. пособие / под ред. Г. А. Обернихиной. — М., 2017.</w:t>
      </w:r>
    </w:p>
    <w:p w:rsidR="0083080B" w:rsidRPr="0083080B" w:rsidRDefault="0083080B" w:rsidP="00C75C4F">
      <w:pPr>
        <w:pStyle w:val="af0"/>
        <w:numPr>
          <w:ilvl w:val="0"/>
          <w:numId w:val="39"/>
        </w:numPr>
        <w:spacing w:after="0" w:line="240" w:lineRule="auto"/>
        <w:jc w:val="both"/>
        <w:rPr>
          <w:rFonts w:ascii="Times New Roman" w:hAnsi="Times New Roman"/>
          <w:sz w:val="28"/>
          <w:szCs w:val="28"/>
        </w:rPr>
      </w:pPr>
      <w:r w:rsidRPr="0083080B">
        <w:rPr>
          <w:rFonts w:ascii="Times New Roman" w:hAnsi="Times New Roman"/>
          <w:sz w:val="28"/>
          <w:szCs w:val="28"/>
        </w:rPr>
        <w:t xml:space="preserve">Поташник М.М., Левит М.В. Как помочь учителю в освоении ФГОС: пособие для учителей, руководителей школ и органов образования. — М., 2017. </w:t>
      </w:r>
    </w:p>
    <w:p w:rsidR="0083080B" w:rsidRPr="0083080B" w:rsidRDefault="0083080B" w:rsidP="00C75C4F">
      <w:pPr>
        <w:pStyle w:val="af0"/>
        <w:numPr>
          <w:ilvl w:val="0"/>
          <w:numId w:val="39"/>
        </w:numPr>
        <w:spacing w:after="0" w:line="240" w:lineRule="auto"/>
        <w:jc w:val="both"/>
        <w:rPr>
          <w:rFonts w:ascii="Times New Roman" w:hAnsi="Times New Roman"/>
          <w:sz w:val="28"/>
          <w:szCs w:val="28"/>
        </w:rPr>
      </w:pPr>
      <w:r w:rsidRPr="0083080B">
        <w:rPr>
          <w:rFonts w:ascii="Times New Roman" w:hAnsi="Times New Roman"/>
          <w:sz w:val="28"/>
          <w:szCs w:val="28"/>
        </w:rPr>
        <w:t>Самостоятельная работа: методические рекомендации для специалистов учреждений начального и среднего профессионального образования. — Киров, 2017.</w:t>
      </w:r>
    </w:p>
    <w:p w:rsidR="0083080B" w:rsidRPr="0083080B" w:rsidRDefault="0083080B" w:rsidP="00C75C4F">
      <w:pPr>
        <w:pStyle w:val="af0"/>
        <w:numPr>
          <w:ilvl w:val="0"/>
          <w:numId w:val="39"/>
        </w:numPr>
        <w:spacing w:after="0" w:line="240" w:lineRule="auto"/>
        <w:jc w:val="both"/>
        <w:rPr>
          <w:rFonts w:ascii="Times New Roman" w:hAnsi="Times New Roman"/>
          <w:color w:val="000000"/>
          <w:sz w:val="28"/>
          <w:szCs w:val="28"/>
        </w:rPr>
      </w:pPr>
      <w:r w:rsidRPr="0083080B">
        <w:rPr>
          <w:rFonts w:ascii="Times New Roman" w:hAnsi="Times New Roman"/>
          <w:sz w:val="28"/>
          <w:szCs w:val="28"/>
        </w:rPr>
        <w:t>Современная русская литература конца ХХ — начала ХХI века. — М., 2017.</w:t>
      </w:r>
    </w:p>
    <w:p w:rsidR="0083080B" w:rsidRPr="0083080B" w:rsidRDefault="0083080B" w:rsidP="0083080B">
      <w:pPr>
        <w:autoSpaceDE w:val="0"/>
        <w:autoSpaceDN w:val="0"/>
        <w:adjustRightInd w:val="0"/>
        <w:spacing w:line="240" w:lineRule="auto"/>
        <w:contextualSpacing/>
        <w:jc w:val="both"/>
        <w:rPr>
          <w:rFonts w:ascii="Times New Roman" w:eastAsia="Times New Roman" w:hAnsi="Times New Roman" w:cs="Times New Roman"/>
          <w:b/>
          <w:color w:val="000000"/>
          <w:sz w:val="28"/>
          <w:szCs w:val="28"/>
          <w:lang w:eastAsia="ru-RU"/>
        </w:rPr>
      </w:pPr>
      <w:r w:rsidRPr="0083080B">
        <w:rPr>
          <w:rFonts w:ascii="Times New Roman" w:eastAsia="Times New Roman" w:hAnsi="Times New Roman" w:cs="Times New Roman"/>
          <w:b/>
          <w:color w:val="000000"/>
          <w:sz w:val="28"/>
          <w:szCs w:val="28"/>
          <w:lang w:eastAsia="ru-RU"/>
        </w:rPr>
        <w:t>Для студентов:</w:t>
      </w:r>
    </w:p>
    <w:p w:rsidR="0083080B" w:rsidRPr="0083080B" w:rsidRDefault="0083080B" w:rsidP="0083080B">
      <w:pPr>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xml:space="preserve">1. Русский язык и литература. Часть 2: Литература [Электронный ресурс]: учебник / В.К. Сигов, Е.В. Иванова, Т.М. Колядич, Е.Н. Чернозёмова. — Москва : ИНФРА-М, 2019. — 491 с. — (Среднее профессиональное </w:t>
      </w:r>
      <w:r w:rsidRPr="0083080B">
        <w:rPr>
          <w:rFonts w:ascii="Times New Roman" w:eastAsia="Times New Roman" w:hAnsi="Times New Roman" w:cs="Times New Roman"/>
          <w:sz w:val="28"/>
          <w:szCs w:val="28"/>
          <w:lang w:eastAsia="ru-RU"/>
        </w:rPr>
        <w:lastRenderedPageBreak/>
        <w:t xml:space="preserve">образование). — - Режим доступа: </w:t>
      </w:r>
      <w:hyperlink r:id="rId12" w:history="1">
        <w:r w:rsidRPr="0083080B">
          <w:rPr>
            <w:rFonts w:ascii="Times New Roman" w:eastAsia="Times New Roman" w:hAnsi="Times New Roman" w:cs="Times New Roman"/>
            <w:color w:val="0000FF"/>
            <w:sz w:val="28"/>
            <w:szCs w:val="28"/>
            <w:u w:val="single"/>
            <w:lang w:eastAsia="ru-RU"/>
          </w:rPr>
          <w:t>http://znanium.com/catalog/product/926108</w:t>
        </w:r>
      </w:hyperlink>
      <w:r w:rsidRPr="0083080B">
        <w:rPr>
          <w:rFonts w:ascii="Times New Roman" w:eastAsia="Times New Roman" w:hAnsi="Times New Roman" w:cs="Times New Roman"/>
          <w:sz w:val="28"/>
          <w:szCs w:val="28"/>
          <w:lang w:eastAsia="ru-RU"/>
        </w:rPr>
        <w:t xml:space="preserve"> ЭБС «Знаниум».</w:t>
      </w:r>
    </w:p>
    <w:p w:rsidR="0083080B" w:rsidRPr="0083080B" w:rsidRDefault="0083080B" w:rsidP="0083080B">
      <w:pPr>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xml:space="preserve">2. Литература народов России [Электронный ресурс]: учеб. пособие / под ред. Р.З. Хайруллина, Т.И. Зайцевой. — М. : ИНФРА-М, 2019. — 395 с. + Доп. материалы [Электронный ресурс; Режим доступа: http://new.znanium.com]. — (Среднее профессиональное образование). - Режим доступа: </w:t>
      </w:r>
      <w:hyperlink r:id="rId13" w:history="1">
        <w:r w:rsidRPr="0083080B">
          <w:rPr>
            <w:rFonts w:ascii="Times New Roman" w:eastAsia="Times New Roman" w:hAnsi="Times New Roman" w:cs="Times New Roman"/>
            <w:color w:val="0000FF"/>
            <w:sz w:val="28"/>
            <w:szCs w:val="28"/>
            <w:u w:val="single"/>
            <w:lang w:eastAsia="ru-RU"/>
          </w:rPr>
          <w:t>http://znanium.com/bookread2.php?book=1005807</w:t>
        </w:r>
      </w:hyperlink>
      <w:r w:rsidRPr="0083080B">
        <w:rPr>
          <w:rFonts w:ascii="Times New Roman" w:eastAsia="Times New Roman" w:hAnsi="Times New Roman" w:cs="Times New Roman"/>
          <w:sz w:val="28"/>
          <w:szCs w:val="28"/>
          <w:lang w:eastAsia="ru-RU"/>
        </w:rPr>
        <w:t>. ЭБС «Знаниум»</w:t>
      </w:r>
    </w:p>
    <w:p w:rsidR="0083080B" w:rsidRPr="0083080B" w:rsidRDefault="0083080B" w:rsidP="0083080B">
      <w:pPr>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xml:space="preserve">3. Литература народов России [Электронный ресурс]: учеб. пособие / под ред. Р.З. Хайруллина, Т.И. Зайцевой. — М. : ИНФРА-М, 2019. — 395 с. + Доп. материалы [Электронный ресурс; Режим доступа: http://new.znanium.com]. — (Среднее профессиональное образование). - Режим доступа: </w:t>
      </w:r>
      <w:hyperlink r:id="rId14" w:history="1">
        <w:r w:rsidRPr="0083080B">
          <w:rPr>
            <w:rFonts w:ascii="Times New Roman" w:eastAsia="Times New Roman" w:hAnsi="Times New Roman" w:cs="Times New Roman"/>
            <w:color w:val="0000FF"/>
            <w:sz w:val="28"/>
            <w:szCs w:val="28"/>
            <w:u w:val="single"/>
            <w:lang w:eastAsia="ru-RU"/>
          </w:rPr>
          <w:t>http://znanium.com/bookread2.php?book=1005807</w:t>
        </w:r>
      </w:hyperlink>
      <w:r w:rsidRPr="0083080B">
        <w:rPr>
          <w:rFonts w:ascii="Times New Roman" w:eastAsia="Times New Roman" w:hAnsi="Times New Roman" w:cs="Times New Roman"/>
          <w:sz w:val="28"/>
          <w:szCs w:val="28"/>
          <w:lang w:eastAsia="ru-RU"/>
        </w:rPr>
        <w:t>. ЭБС «Знаниум»</w:t>
      </w:r>
    </w:p>
    <w:p w:rsidR="0083080B" w:rsidRPr="0083080B" w:rsidRDefault="0083080B" w:rsidP="0083080B">
      <w:pPr>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 xml:space="preserve">4. Русская и зарубежная литература [Электронный ресурс]: учебник / под ред. В.К.Сигова. - М.: НИЦ ИНФРА-М, 2019. - 512 с. - (Среднее профессиональное образование). - Режим доступа: </w:t>
      </w:r>
      <w:hyperlink r:id="rId15" w:history="1">
        <w:r w:rsidRPr="0083080B">
          <w:rPr>
            <w:rFonts w:ascii="Times New Roman" w:eastAsia="Times New Roman" w:hAnsi="Times New Roman" w:cs="Times New Roman"/>
            <w:color w:val="0000FF"/>
            <w:sz w:val="28"/>
            <w:szCs w:val="28"/>
            <w:u w:val="single"/>
            <w:lang w:eastAsia="ru-RU"/>
          </w:rPr>
          <w:t>http://znanium.com/catalog/product/987475</w:t>
        </w:r>
      </w:hyperlink>
      <w:r w:rsidRPr="0083080B">
        <w:rPr>
          <w:rFonts w:ascii="Times New Roman" w:eastAsia="Times New Roman" w:hAnsi="Times New Roman" w:cs="Times New Roman"/>
          <w:sz w:val="28"/>
          <w:szCs w:val="28"/>
          <w:lang w:eastAsia="ru-RU"/>
        </w:rPr>
        <w:t>. ЭБС «Знаниум»</w:t>
      </w:r>
    </w:p>
    <w:p w:rsidR="0083080B" w:rsidRPr="0083080B" w:rsidRDefault="0083080B" w:rsidP="008308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8"/>
          <w:szCs w:val="28"/>
          <w:lang w:eastAsia="ru-RU"/>
        </w:rPr>
      </w:pPr>
      <w:r w:rsidRPr="0083080B">
        <w:rPr>
          <w:rFonts w:ascii="Times New Roman" w:eastAsia="Calibri" w:hAnsi="Times New Roman" w:cs="Times New Roman"/>
          <w:b/>
          <w:sz w:val="28"/>
          <w:szCs w:val="28"/>
          <w:lang w:eastAsia="ru-RU"/>
        </w:rPr>
        <w:t>Интернет-ресурсы</w:t>
      </w:r>
    </w:p>
    <w:p w:rsidR="0083080B" w:rsidRPr="0083080B" w:rsidRDefault="0083080B" w:rsidP="0083080B">
      <w:pPr>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1. Литература [Электронный ресурс]: учебник для студентов учреждений СПО/ [Г.А. Обернихина, И.Л. Вольнова, Т.В. Емельянова и др.]; под ред. Г.А. Обернихиной.- 15-е изд., стер. – М.: Академия, 2019.- 656 с. – Режим доступа: http://nashol.com/20180428100231/literatura-obernihina-g-a-volnova-i-l-emelyanova-t-v-2017.html, свободный (дата обращения:  11.05.2018)</w:t>
      </w:r>
    </w:p>
    <w:p w:rsidR="0083080B" w:rsidRPr="0083080B" w:rsidRDefault="0083080B" w:rsidP="0083080B">
      <w:pPr>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2. Бунеев, Р.Н. Русский язык и литература. Литература. 10 класс [Электронный ресурс]: учебник для организаций, осуществляющих образовательную деятельность. Базовый уровень. В 2-х ч. Ч.1 / Р.Н. Бунеев, Е.В. Бунеева, О.В. Чиндилова.- Изд. 2-е, испр. – М.: Баласс, 2019. – 336 с.: ил. – (Образовательная система «Школа 2100»).- Режим доступа: http://www.mathsolution.ru/books/5767, свободный (дата обращения: 21. 05.2018)</w:t>
      </w:r>
    </w:p>
    <w:p w:rsidR="0083080B" w:rsidRPr="0083080B" w:rsidRDefault="0083080B" w:rsidP="0083080B">
      <w:pPr>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3.Бунеев, Р.Н. Русский язык и литература. Литература. 10 класс [Электронный ресурс]: учебник для организаций, осуществляющих образовательную деятельность. Базовый уровень. В 2-х ч. Ч.2 / Р.Н. Бунеев, Е.В. Бунеева, О.В. Чиндилова.- Изд. 2-е, испр. – М.: Баласс, 2019. – 160 с.: ил. – (Образовательная система «Школа 2100»).- Режим доступа: http://www.mathsolution.ru/books/5767, свободный (дата обращения: 21.05.2018)</w:t>
      </w:r>
    </w:p>
    <w:p w:rsidR="0083080B" w:rsidRPr="0083080B" w:rsidRDefault="0083080B" w:rsidP="0083080B">
      <w:pPr>
        <w:spacing w:after="0" w:line="240" w:lineRule="auto"/>
        <w:jc w:val="both"/>
        <w:rPr>
          <w:rFonts w:ascii="Times New Roman" w:eastAsia="Times New Roman" w:hAnsi="Times New Roman" w:cs="Times New Roman"/>
          <w:sz w:val="28"/>
          <w:szCs w:val="28"/>
          <w:lang w:eastAsia="ru-RU"/>
        </w:rPr>
      </w:pPr>
      <w:r w:rsidRPr="0083080B">
        <w:rPr>
          <w:rFonts w:ascii="Times New Roman" w:eastAsia="Times New Roman" w:hAnsi="Times New Roman" w:cs="Times New Roman"/>
          <w:sz w:val="28"/>
          <w:szCs w:val="28"/>
          <w:lang w:eastAsia="ru-RU"/>
        </w:rPr>
        <w:t>4.  Бунеев, Р.Н. Русский язык и литература. Литература. 11 класс [Электронный ресурс]: учебник для организаций, осуществляющих образовательную деятельность. Базовый уровень. В 2-х ч. Ч.1 / Р.Н. Бунеев, Е.В. Бунеева, О.В. Чиндилова.- Изд. 2-е, испр. – М.: Баласс, 2019. – 224 с.: ил. – (Образовательная система «Школа 2100»).- Режим доступа: http://www.mathsolution.ru/books/3816, свободный (дата обращения: 21.05.2018)</w:t>
      </w:r>
    </w:p>
    <w:p w:rsidR="0083080B" w:rsidRPr="0083080B" w:rsidRDefault="0083080B" w:rsidP="0083080B">
      <w:pPr>
        <w:spacing w:after="0" w:line="240" w:lineRule="auto"/>
        <w:rPr>
          <w:rFonts w:ascii="Times New Roman" w:eastAsia="Times New Roman" w:hAnsi="Times New Roman" w:cs="Times New Roman"/>
          <w:sz w:val="28"/>
          <w:szCs w:val="28"/>
          <w:highlight w:val="yellow"/>
          <w:lang w:eastAsia="ru-RU"/>
        </w:rPr>
      </w:pPr>
      <w:r w:rsidRPr="0083080B">
        <w:rPr>
          <w:rFonts w:ascii="Times New Roman" w:eastAsia="Times New Roman" w:hAnsi="Times New Roman" w:cs="Times New Roman"/>
          <w:sz w:val="28"/>
          <w:szCs w:val="28"/>
          <w:lang w:eastAsia="ru-RU"/>
        </w:rPr>
        <w:t xml:space="preserve">      </w:t>
      </w:r>
    </w:p>
    <w:p w:rsidR="0083080B" w:rsidRPr="0083080B" w:rsidRDefault="0083080B" w:rsidP="0083080B">
      <w:pPr>
        <w:spacing w:after="0" w:line="240" w:lineRule="auto"/>
        <w:rPr>
          <w:rFonts w:ascii="Times New Roman" w:eastAsia="Times New Roman" w:hAnsi="Times New Roman" w:cs="Times New Roman"/>
          <w:sz w:val="28"/>
          <w:szCs w:val="28"/>
          <w:highlight w:val="yellow"/>
          <w:lang w:eastAsia="ru-RU"/>
        </w:rPr>
      </w:pPr>
    </w:p>
    <w:p w:rsidR="0083080B" w:rsidRPr="0083080B" w:rsidRDefault="0083080B" w:rsidP="0083080B">
      <w:pPr>
        <w:spacing w:after="0" w:line="240" w:lineRule="auto"/>
        <w:rPr>
          <w:rFonts w:ascii="Times New Roman" w:eastAsia="Times New Roman" w:hAnsi="Times New Roman" w:cs="Times New Roman"/>
          <w:sz w:val="28"/>
          <w:szCs w:val="28"/>
          <w:highlight w:val="yellow"/>
          <w:lang w:eastAsia="ru-RU"/>
        </w:rPr>
      </w:pPr>
    </w:p>
    <w:p w:rsidR="00E37F5E" w:rsidRDefault="00E37F5E" w:rsidP="00E37F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Министерство образования и науки Республики Татарстан</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726960">
        <w:rPr>
          <w:rFonts w:ascii="Times New Roman" w:eastAsia="Times New Roman" w:hAnsi="Times New Roman" w:cs="Times New Roman"/>
          <w:sz w:val="28"/>
          <w:szCs w:val="28"/>
          <w:lang w:eastAsia="ru-RU"/>
        </w:rPr>
        <w:t>ГАПОУ «Бугульминский машиностроительный техникум»</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726960" w:rsidRPr="00726960" w:rsidRDefault="00726960" w:rsidP="00726960">
      <w:pPr>
        <w:autoSpaceDE w:val="0"/>
        <w:adjustRightInd w:val="0"/>
        <w:spacing w:after="0" w:line="240" w:lineRule="auto"/>
        <w:jc w:val="center"/>
        <w:rPr>
          <w:rFonts w:ascii="Times New Roman" w:eastAsia="Times New Roman" w:hAnsi="Times New Roman" w:cs="Times New Roman"/>
          <w:caps/>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726960">
        <w:rPr>
          <w:rFonts w:ascii="Times New Roman" w:eastAsia="Times New Roman" w:hAnsi="Times New Roman" w:cs="Times New Roman"/>
          <w:caps/>
          <w:sz w:val="28"/>
          <w:szCs w:val="28"/>
          <w:lang w:eastAsia="ru-RU"/>
        </w:rPr>
        <w:t>РАБОЧАЯ ПРОГРАММа УЧЕБНОЙ ДИСЦИПЛИНЫ</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u w:val="single"/>
          <w:lang w:eastAsia="ru-RU"/>
        </w:rPr>
      </w:pPr>
      <w:r w:rsidRPr="00726960">
        <w:rPr>
          <w:rFonts w:ascii="Times New Roman" w:eastAsia="Times New Roman" w:hAnsi="Times New Roman" w:cs="Times New Roman"/>
          <w:caps/>
          <w:sz w:val="28"/>
          <w:szCs w:val="28"/>
          <w:u w:val="single"/>
          <w:lang w:eastAsia="ru-RU"/>
        </w:rPr>
        <w:t xml:space="preserve"> ОУД. 03 Иностранный язык</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0"/>
          <w:szCs w:val="20"/>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FF0000"/>
          <w:sz w:val="20"/>
          <w:szCs w:val="20"/>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профиль профессионального образования: технологический</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B050"/>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по специальности 21.02.08 Прикладная геодезия</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FF0000"/>
          <w:sz w:val="24"/>
          <w:szCs w:val="24"/>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eastAsia="Times New Roman" w:hAnsi="Times New Roman" w:cs="Times New Roman"/>
          <w:b/>
          <w:sz w:val="28"/>
          <w:szCs w:val="28"/>
          <w:lang w:eastAsia="ru-RU"/>
        </w:rPr>
      </w:pPr>
      <w:r w:rsidRPr="00726960">
        <w:rPr>
          <w:rFonts w:ascii="Times New Roman" w:eastAsia="Times New Roman" w:hAnsi="Times New Roman" w:cs="Times New Roman"/>
          <w:b/>
          <w:sz w:val="28"/>
          <w:szCs w:val="28"/>
          <w:lang w:eastAsia="ru-RU"/>
        </w:rPr>
        <w:t>СОДЕРЖАНИЕ</w:t>
      </w:r>
    </w:p>
    <w:tbl>
      <w:tblPr>
        <w:tblStyle w:val="60"/>
        <w:tblpPr w:leftFromText="180" w:rightFromText="180" w:vertAnchor="text" w:horzAnchor="margin" w:tblpY="717"/>
        <w:tblOverlap w:val="never"/>
        <w:tblW w:w="69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974"/>
      </w:tblGrid>
      <w:tr w:rsidR="00726960" w:rsidRPr="00726960" w:rsidTr="00726960">
        <w:trPr>
          <w:trHeight w:val="322"/>
        </w:trPr>
        <w:tc>
          <w:tcPr>
            <w:tcW w:w="6974" w:type="dxa"/>
            <w:vMerge w:val="restart"/>
          </w:tcPr>
          <w:p w:rsidR="00726960" w:rsidRPr="00726960" w:rsidRDefault="00726960" w:rsidP="00726960">
            <w:pPr>
              <w:keepNext/>
              <w:suppressAutoHyphens/>
              <w:autoSpaceDE w:val="0"/>
              <w:autoSpaceDN w:val="0"/>
              <w:snapToGrid w:val="0"/>
              <w:ind w:left="720"/>
              <w:textAlignment w:val="baseline"/>
              <w:rPr>
                <w:b/>
                <w:caps/>
                <w:kern w:val="3"/>
                <w:sz w:val="28"/>
                <w:szCs w:val="28"/>
              </w:rPr>
            </w:pPr>
          </w:p>
          <w:p w:rsidR="00726960" w:rsidRPr="00AF18A7" w:rsidRDefault="00726960" w:rsidP="00C75C4F">
            <w:pPr>
              <w:pStyle w:val="af0"/>
              <w:keepNext/>
              <w:numPr>
                <w:ilvl w:val="0"/>
                <w:numId w:val="38"/>
              </w:numPr>
              <w:suppressAutoHyphens/>
              <w:autoSpaceDE w:val="0"/>
              <w:autoSpaceDN w:val="0"/>
              <w:snapToGrid w:val="0"/>
              <w:textAlignment w:val="baseline"/>
              <w:rPr>
                <w:rFonts w:ascii="Times New Roman" w:hAnsi="Times New Roman"/>
                <w:b/>
                <w:caps/>
                <w:kern w:val="3"/>
                <w:sz w:val="28"/>
                <w:szCs w:val="28"/>
              </w:rPr>
            </w:pPr>
            <w:r w:rsidRPr="00AF18A7">
              <w:rPr>
                <w:rFonts w:ascii="Times New Roman" w:hAnsi="Times New Roman"/>
                <w:b/>
                <w:caps/>
                <w:kern w:val="3"/>
                <w:sz w:val="28"/>
                <w:szCs w:val="28"/>
              </w:rPr>
              <w:t xml:space="preserve">ПАСПОРТ РАБОЧЕЙ ПРОГРАММЫ </w:t>
            </w:r>
          </w:p>
          <w:p w:rsidR="00726960" w:rsidRPr="00726960" w:rsidRDefault="00726960" w:rsidP="00726960">
            <w:pPr>
              <w:keepNext/>
              <w:suppressAutoHyphens/>
              <w:autoSpaceDE w:val="0"/>
              <w:autoSpaceDN w:val="0"/>
              <w:snapToGrid w:val="0"/>
              <w:ind w:left="720"/>
              <w:textAlignment w:val="baseline"/>
              <w:rPr>
                <w:b/>
                <w:caps/>
                <w:kern w:val="3"/>
                <w:sz w:val="28"/>
                <w:szCs w:val="28"/>
              </w:rPr>
            </w:pPr>
            <w:r w:rsidRPr="00726960">
              <w:rPr>
                <w:b/>
                <w:caps/>
                <w:kern w:val="3"/>
                <w:sz w:val="28"/>
                <w:szCs w:val="28"/>
              </w:rPr>
              <w:t>УЧЕБНОЙ ДИСЦИПЛИНЫ</w:t>
            </w:r>
          </w:p>
          <w:p w:rsidR="00726960" w:rsidRPr="00726960" w:rsidRDefault="00726960" w:rsidP="00726960">
            <w:pPr>
              <w:autoSpaceDN w:val="0"/>
              <w:textAlignment w:val="baseline"/>
              <w:rPr>
                <w:kern w:val="3"/>
                <w:sz w:val="28"/>
                <w:szCs w:val="28"/>
              </w:rPr>
            </w:pPr>
          </w:p>
          <w:p w:rsidR="00726960" w:rsidRPr="00AF18A7" w:rsidRDefault="00726960" w:rsidP="00C75C4F">
            <w:pPr>
              <w:pStyle w:val="af0"/>
              <w:keepNext/>
              <w:numPr>
                <w:ilvl w:val="0"/>
                <w:numId w:val="38"/>
              </w:numPr>
              <w:suppressAutoHyphens/>
              <w:autoSpaceDE w:val="0"/>
              <w:autoSpaceDN w:val="0"/>
              <w:snapToGrid w:val="0"/>
              <w:textAlignment w:val="baseline"/>
              <w:rPr>
                <w:rFonts w:ascii="Times New Roman" w:hAnsi="Times New Roman"/>
                <w:b/>
                <w:caps/>
                <w:kern w:val="3"/>
                <w:sz w:val="28"/>
                <w:szCs w:val="28"/>
              </w:rPr>
            </w:pPr>
            <w:r w:rsidRPr="00AF18A7">
              <w:rPr>
                <w:rFonts w:ascii="Times New Roman" w:hAnsi="Times New Roman"/>
                <w:b/>
                <w:caps/>
                <w:kern w:val="3"/>
                <w:sz w:val="28"/>
                <w:szCs w:val="28"/>
              </w:rPr>
              <w:t>СТРУКТУРА и содержание УЧЕБНОЙ</w:t>
            </w:r>
          </w:p>
          <w:p w:rsidR="00726960" w:rsidRPr="00726960" w:rsidRDefault="00726960" w:rsidP="00726960">
            <w:pPr>
              <w:keepNext/>
              <w:suppressAutoHyphens/>
              <w:autoSpaceDE w:val="0"/>
              <w:autoSpaceDN w:val="0"/>
              <w:snapToGrid w:val="0"/>
              <w:ind w:left="720"/>
              <w:textAlignment w:val="baseline"/>
              <w:rPr>
                <w:b/>
                <w:caps/>
                <w:kern w:val="3"/>
                <w:sz w:val="28"/>
                <w:szCs w:val="28"/>
              </w:rPr>
            </w:pPr>
            <w:r w:rsidRPr="00726960">
              <w:rPr>
                <w:b/>
                <w:caps/>
                <w:kern w:val="3"/>
                <w:sz w:val="28"/>
                <w:szCs w:val="28"/>
              </w:rPr>
              <w:t>ДИСЦИПЛИНЫ</w:t>
            </w:r>
          </w:p>
          <w:p w:rsidR="00726960" w:rsidRPr="00726960" w:rsidRDefault="00726960" w:rsidP="00726960">
            <w:pPr>
              <w:autoSpaceDN w:val="0"/>
              <w:textAlignment w:val="baseline"/>
              <w:rPr>
                <w:kern w:val="3"/>
                <w:sz w:val="28"/>
                <w:szCs w:val="28"/>
              </w:rPr>
            </w:pPr>
          </w:p>
          <w:p w:rsidR="00726960" w:rsidRPr="00726960" w:rsidRDefault="00726960" w:rsidP="00C75C4F">
            <w:pPr>
              <w:numPr>
                <w:ilvl w:val="0"/>
                <w:numId w:val="38"/>
              </w:numPr>
              <w:rPr>
                <w:b/>
                <w:bCs/>
                <w:iCs/>
                <w:sz w:val="28"/>
                <w:szCs w:val="28"/>
              </w:rPr>
            </w:pPr>
            <w:r w:rsidRPr="00726960">
              <w:rPr>
                <w:b/>
                <w:bCs/>
                <w:iCs/>
                <w:sz w:val="28"/>
                <w:szCs w:val="28"/>
              </w:rPr>
              <w:t>ХАРАКТЕРИСТИКА ОСНОВНЫХ ВИДОВ               УЧЕБНОЙ  ДЕЯТЕЛЬНОСТИ.</w:t>
            </w:r>
            <w:r w:rsidRPr="00726960">
              <w:rPr>
                <w:b/>
                <w:bCs/>
                <w:iCs/>
                <w:color w:val="FF0000"/>
                <w:sz w:val="28"/>
                <w:szCs w:val="28"/>
              </w:rPr>
              <w:t xml:space="preserve"> </w:t>
            </w:r>
            <w:r w:rsidRPr="00726960">
              <w:rPr>
                <w:b/>
                <w:caps/>
                <w:sz w:val="28"/>
                <w:szCs w:val="28"/>
              </w:rPr>
              <w:t>Контроль результатов</w:t>
            </w:r>
            <w:r w:rsidRPr="00726960">
              <w:rPr>
                <w:b/>
                <w:bCs/>
                <w:iCs/>
                <w:sz w:val="28"/>
                <w:szCs w:val="28"/>
              </w:rPr>
              <w:t xml:space="preserve"> </w:t>
            </w:r>
            <w:r w:rsidRPr="00726960">
              <w:rPr>
                <w:b/>
                <w:caps/>
                <w:sz w:val="28"/>
                <w:szCs w:val="28"/>
              </w:rPr>
              <w:t xml:space="preserve">освоения учебной дисциплины                               </w:t>
            </w:r>
          </w:p>
          <w:p w:rsidR="00726960" w:rsidRPr="00726960" w:rsidRDefault="00726960" w:rsidP="00726960">
            <w:pPr>
              <w:ind w:left="360"/>
              <w:rPr>
                <w:b/>
                <w:caps/>
                <w:sz w:val="28"/>
                <w:szCs w:val="28"/>
              </w:rPr>
            </w:pPr>
          </w:p>
          <w:p w:rsidR="00726960" w:rsidRPr="00726960" w:rsidRDefault="00726960" w:rsidP="00C75C4F">
            <w:pPr>
              <w:numPr>
                <w:ilvl w:val="0"/>
                <w:numId w:val="38"/>
              </w:numPr>
              <w:rPr>
                <w:b/>
                <w:caps/>
                <w:sz w:val="28"/>
                <w:szCs w:val="28"/>
              </w:rPr>
            </w:pPr>
            <w:r w:rsidRPr="00726960">
              <w:rPr>
                <w:b/>
                <w:caps/>
                <w:sz w:val="28"/>
                <w:szCs w:val="28"/>
              </w:rPr>
              <w:t>Учебно-методическое и материально-техническое обеспечение программы учебной дисциплины</w:t>
            </w:r>
          </w:p>
          <w:p w:rsidR="00726960" w:rsidRPr="00726960" w:rsidRDefault="00726960" w:rsidP="00726960">
            <w:pPr>
              <w:keepNext/>
              <w:suppressAutoHyphens/>
              <w:autoSpaceDE w:val="0"/>
              <w:autoSpaceDN w:val="0"/>
              <w:ind w:left="108" w:firstLine="284"/>
              <w:textAlignment w:val="baseline"/>
              <w:outlineLvl w:val="0"/>
              <w:rPr>
                <w:kern w:val="3"/>
                <w:sz w:val="28"/>
                <w:szCs w:val="28"/>
              </w:rPr>
            </w:pPr>
          </w:p>
        </w:tc>
      </w:tr>
      <w:tr w:rsidR="00726960" w:rsidRPr="00726960" w:rsidTr="00726960">
        <w:trPr>
          <w:trHeight w:val="322"/>
        </w:trPr>
        <w:tc>
          <w:tcPr>
            <w:tcW w:w="6974" w:type="dxa"/>
            <w:vMerge/>
          </w:tcPr>
          <w:p w:rsidR="00726960" w:rsidRPr="00726960" w:rsidRDefault="00726960" w:rsidP="00726960">
            <w:pPr>
              <w:keepNext/>
              <w:suppressAutoHyphens/>
              <w:autoSpaceDE w:val="0"/>
              <w:autoSpaceDN w:val="0"/>
              <w:ind w:left="108"/>
              <w:textAlignment w:val="baseline"/>
              <w:rPr>
                <w:b/>
                <w:caps/>
                <w:kern w:val="3"/>
                <w:sz w:val="28"/>
                <w:szCs w:val="28"/>
              </w:rPr>
            </w:pPr>
          </w:p>
        </w:tc>
      </w:tr>
    </w:tbl>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726960">
        <w:rPr>
          <w:rFonts w:ascii="Times New Roman" w:eastAsia="Times New Roman" w:hAnsi="Times New Roman" w:cs="Times New Roman"/>
          <w:b/>
          <w:sz w:val="28"/>
          <w:szCs w:val="28"/>
          <w:lang w:eastAsia="ru-RU"/>
        </w:rPr>
        <w:t xml:space="preserve">  </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726960">
        <w:rPr>
          <w:rFonts w:ascii="Times New Roman" w:eastAsia="Times New Roman" w:hAnsi="Times New Roman" w:cs="Times New Roman"/>
          <w:b/>
          <w:sz w:val="28"/>
          <w:szCs w:val="28"/>
          <w:lang w:eastAsia="ru-RU"/>
        </w:rPr>
        <w:t xml:space="preserve">                                                                                                     СТР.</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726960">
        <w:rPr>
          <w:rFonts w:ascii="Times New Roman" w:eastAsia="Times New Roman" w:hAnsi="Times New Roman" w:cs="Times New Roman"/>
          <w:b/>
          <w:sz w:val="28"/>
          <w:szCs w:val="28"/>
          <w:lang w:eastAsia="ru-RU"/>
        </w:rPr>
        <w:t xml:space="preserve">          4</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726960">
        <w:rPr>
          <w:rFonts w:ascii="Times New Roman" w:eastAsia="Times New Roman" w:hAnsi="Times New Roman" w:cs="Times New Roman"/>
          <w:b/>
          <w:sz w:val="28"/>
          <w:szCs w:val="28"/>
          <w:lang w:eastAsia="ru-RU"/>
        </w:rPr>
        <w:t xml:space="preserve">          11</w:t>
      </w:r>
    </w:p>
    <w:tbl>
      <w:tblPr>
        <w:tblpPr w:leftFromText="180" w:rightFromText="180" w:vertAnchor="page" w:horzAnchor="margin" w:tblpY="3586"/>
        <w:tblW w:w="9288" w:type="dxa"/>
        <w:tblLayout w:type="fixed"/>
        <w:tblCellMar>
          <w:left w:w="10" w:type="dxa"/>
          <w:right w:w="10" w:type="dxa"/>
        </w:tblCellMar>
        <w:tblLook w:val="0000" w:firstRow="0" w:lastRow="0" w:firstColumn="0" w:lastColumn="0" w:noHBand="0" w:noVBand="0"/>
      </w:tblPr>
      <w:tblGrid>
        <w:gridCol w:w="7907"/>
        <w:gridCol w:w="139"/>
        <w:gridCol w:w="1242"/>
      </w:tblGrid>
      <w:tr w:rsidR="00726960" w:rsidRPr="00726960" w:rsidTr="00726960">
        <w:trPr>
          <w:trHeight w:val="383"/>
        </w:trPr>
        <w:tc>
          <w:tcPr>
            <w:tcW w:w="8046" w:type="dxa"/>
            <w:gridSpan w:val="2"/>
            <w:shd w:val="clear" w:color="auto" w:fill="auto"/>
            <w:tcMar>
              <w:top w:w="0" w:type="dxa"/>
              <w:left w:w="108" w:type="dxa"/>
              <w:bottom w:w="0" w:type="dxa"/>
              <w:right w:w="108" w:type="dxa"/>
            </w:tcMar>
          </w:tcPr>
          <w:p w:rsidR="00726960" w:rsidRPr="00726960" w:rsidRDefault="00726960" w:rsidP="00726960">
            <w:pPr>
              <w:keepNext/>
              <w:suppressAutoHyphens/>
              <w:autoSpaceDE w:val="0"/>
              <w:autoSpaceDN w:val="0"/>
              <w:snapToGrid w:val="0"/>
              <w:spacing w:after="0" w:line="240" w:lineRule="auto"/>
              <w:ind w:left="284"/>
              <w:jc w:val="center"/>
              <w:textAlignment w:val="baseline"/>
              <w:rPr>
                <w:rFonts w:ascii="Times New Roman" w:eastAsia="Times New Roman" w:hAnsi="Times New Roman" w:cs="Times New Roman"/>
                <w:b/>
                <w:caps/>
                <w:kern w:val="3"/>
                <w:sz w:val="28"/>
                <w:szCs w:val="28"/>
                <w:lang w:eastAsia="ru-RU"/>
              </w:rPr>
            </w:pPr>
          </w:p>
        </w:tc>
        <w:tc>
          <w:tcPr>
            <w:tcW w:w="1242" w:type="dxa"/>
            <w:shd w:val="clear" w:color="auto" w:fill="auto"/>
            <w:tcMar>
              <w:top w:w="0" w:type="dxa"/>
              <w:left w:w="108" w:type="dxa"/>
              <w:bottom w:w="0" w:type="dxa"/>
              <w:right w:w="108" w:type="dxa"/>
            </w:tcMar>
          </w:tcPr>
          <w:p w:rsidR="00726960" w:rsidRPr="00726960" w:rsidRDefault="00726960" w:rsidP="00726960">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tc>
      </w:tr>
      <w:tr w:rsidR="00726960" w:rsidRPr="00726960" w:rsidTr="00726960">
        <w:trPr>
          <w:trHeight w:val="3881"/>
        </w:trPr>
        <w:tc>
          <w:tcPr>
            <w:tcW w:w="7907" w:type="dxa"/>
            <w:shd w:val="clear" w:color="auto" w:fill="auto"/>
            <w:tcMar>
              <w:top w:w="0" w:type="dxa"/>
              <w:left w:w="108" w:type="dxa"/>
              <w:bottom w:w="0" w:type="dxa"/>
              <w:right w:w="108" w:type="dxa"/>
            </w:tcMar>
          </w:tcPr>
          <w:p w:rsidR="00726960" w:rsidRPr="00726960" w:rsidRDefault="00726960" w:rsidP="00726960">
            <w:pPr>
              <w:keepNext/>
              <w:suppressAutoHyphens/>
              <w:autoSpaceDE w:val="0"/>
              <w:autoSpaceDN w:val="0"/>
              <w:snapToGrid w:val="0"/>
              <w:spacing w:after="0" w:line="240" w:lineRule="auto"/>
              <w:ind w:left="284" w:firstLine="284"/>
              <w:textAlignment w:val="baseline"/>
              <w:outlineLvl w:val="0"/>
              <w:rPr>
                <w:rFonts w:ascii="Times New Roman" w:eastAsia="Times New Roman" w:hAnsi="Times New Roman" w:cs="Times New Roman"/>
                <w:kern w:val="3"/>
                <w:sz w:val="24"/>
                <w:szCs w:val="24"/>
                <w:lang w:eastAsia="ru-RU"/>
              </w:rPr>
            </w:pPr>
          </w:p>
        </w:tc>
        <w:tc>
          <w:tcPr>
            <w:tcW w:w="139" w:type="dxa"/>
            <w:shd w:val="clear" w:color="auto" w:fill="auto"/>
          </w:tcPr>
          <w:p w:rsidR="00726960" w:rsidRPr="00726960" w:rsidRDefault="00726960" w:rsidP="00726960">
            <w:pPr>
              <w:keepNext/>
              <w:suppressAutoHyphens/>
              <w:autoSpaceDE w:val="0"/>
              <w:autoSpaceDN w:val="0"/>
              <w:snapToGrid w:val="0"/>
              <w:spacing w:after="0" w:line="240" w:lineRule="auto"/>
              <w:textAlignment w:val="baseline"/>
              <w:outlineLvl w:val="0"/>
              <w:rPr>
                <w:rFonts w:ascii="Times New Roman" w:eastAsia="Times New Roman" w:hAnsi="Times New Roman" w:cs="Times New Roman"/>
                <w:kern w:val="3"/>
                <w:sz w:val="24"/>
                <w:szCs w:val="24"/>
                <w:lang w:eastAsia="ru-RU"/>
              </w:rPr>
            </w:pPr>
          </w:p>
          <w:p w:rsidR="00726960" w:rsidRPr="00726960" w:rsidRDefault="00726960" w:rsidP="00726960">
            <w:pPr>
              <w:autoSpaceDN w:val="0"/>
              <w:spacing w:after="0" w:line="240" w:lineRule="auto"/>
              <w:textAlignment w:val="baseline"/>
              <w:rPr>
                <w:rFonts w:ascii="Times New Roman" w:eastAsia="Times New Roman" w:hAnsi="Times New Roman" w:cs="Times New Roman"/>
                <w:b/>
                <w:kern w:val="3"/>
                <w:sz w:val="28"/>
                <w:szCs w:val="28"/>
                <w:lang w:eastAsia="ru-RU"/>
              </w:rPr>
            </w:pPr>
          </w:p>
          <w:p w:rsidR="00726960" w:rsidRPr="00726960" w:rsidRDefault="00726960" w:rsidP="00726960">
            <w:pPr>
              <w:autoSpaceDN w:val="0"/>
              <w:spacing w:after="0" w:line="240" w:lineRule="auto"/>
              <w:textAlignment w:val="baseline"/>
              <w:rPr>
                <w:rFonts w:ascii="Times New Roman" w:eastAsia="Times New Roman" w:hAnsi="Times New Roman" w:cs="Times New Roman"/>
                <w:b/>
                <w:kern w:val="3"/>
                <w:sz w:val="28"/>
                <w:szCs w:val="28"/>
                <w:lang w:eastAsia="ru-RU"/>
              </w:rPr>
            </w:pPr>
          </w:p>
          <w:p w:rsidR="00726960" w:rsidRPr="00726960" w:rsidRDefault="00726960" w:rsidP="00726960">
            <w:pPr>
              <w:autoSpaceDN w:val="0"/>
              <w:spacing w:after="0" w:line="240" w:lineRule="auto"/>
              <w:textAlignment w:val="baseline"/>
              <w:rPr>
                <w:rFonts w:ascii="Times New Roman" w:eastAsia="Times New Roman" w:hAnsi="Times New Roman" w:cs="Times New Roman"/>
                <w:b/>
                <w:kern w:val="3"/>
                <w:sz w:val="28"/>
                <w:szCs w:val="28"/>
                <w:lang w:eastAsia="ru-RU"/>
              </w:rPr>
            </w:pPr>
          </w:p>
          <w:p w:rsidR="00726960" w:rsidRPr="00726960" w:rsidRDefault="00726960" w:rsidP="00726960">
            <w:pPr>
              <w:autoSpaceDN w:val="0"/>
              <w:spacing w:after="0" w:line="240" w:lineRule="auto"/>
              <w:textAlignment w:val="baseline"/>
              <w:rPr>
                <w:rFonts w:ascii="Times New Roman" w:eastAsia="Times New Roman" w:hAnsi="Times New Roman" w:cs="Times New Roman"/>
                <w:b/>
                <w:kern w:val="3"/>
                <w:sz w:val="28"/>
                <w:szCs w:val="28"/>
                <w:lang w:eastAsia="ru-RU"/>
              </w:rPr>
            </w:pPr>
          </w:p>
          <w:p w:rsidR="00726960" w:rsidRPr="00726960" w:rsidRDefault="00726960" w:rsidP="00726960">
            <w:pPr>
              <w:autoSpaceDN w:val="0"/>
              <w:spacing w:after="0" w:line="240" w:lineRule="auto"/>
              <w:textAlignment w:val="baseline"/>
              <w:rPr>
                <w:rFonts w:ascii="Times New Roman" w:eastAsia="Times New Roman" w:hAnsi="Times New Roman" w:cs="Times New Roman"/>
                <w:b/>
                <w:kern w:val="3"/>
                <w:sz w:val="28"/>
                <w:szCs w:val="28"/>
                <w:lang w:eastAsia="ru-RU"/>
              </w:rPr>
            </w:pPr>
          </w:p>
        </w:tc>
        <w:tc>
          <w:tcPr>
            <w:tcW w:w="1242" w:type="dxa"/>
            <w:shd w:val="clear" w:color="auto" w:fill="auto"/>
            <w:tcMar>
              <w:top w:w="0" w:type="dxa"/>
              <w:left w:w="108" w:type="dxa"/>
              <w:bottom w:w="0" w:type="dxa"/>
              <w:right w:w="108" w:type="dxa"/>
            </w:tcMar>
          </w:tcPr>
          <w:p w:rsidR="00726960" w:rsidRPr="00726960" w:rsidRDefault="00726960" w:rsidP="00726960">
            <w:pPr>
              <w:autoSpaceDN w:val="0"/>
              <w:snapToGrid w:val="0"/>
              <w:spacing w:after="0" w:line="240" w:lineRule="auto"/>
              <w:textAlignment w:val="baseline"/>
              <w:rPr>
                <w:rFonts w:ascii="Times New Roman" w:eastAsia="Times New Roman" w:hAnsi="Times New Roman" w:cs="Times New Roman"/>
                <w:kern w:val="3"/>
                <w:sz w:val="28"/>
                <w:szCs w:val="28"/>
                <w:lang w:eastAsia="ru-RU"/>
              </w:rPr>
            </w:pPr>
          </w:p>
        </w:tc>
      </w:tr>
      <w:tr w:rsidR="00726960" w:rsidRPr="00726960" w:rsidTr="00726960">
        <w:trPr>
          <w:trHeight w:val="57"/>
        </w:trPr>
        <w:tc>
          <w:tcPr>
            <w:tcW w:w="7907" w:type="dxa"/>
            <w:shd w:val="clear" w:color="auto" w:fill="auto"/>
            <w:tcMar>
              <w:top w:w="0" w:type="dxa"/>
              <w:left w:w="108" w:type="dxa"/>
              <w:bottom w:w="0" w:type="dxa"/>
              <w:right w:w="108" w:type="dxa"/>
            </w:tcMar>
          </w:tcPr>
          <w:p w:rsidR="00726960" w:rsidRPr="00726960" w:rsidRDefault="00726960" w:rsidP="00726960">
            <w:pPr>
              <w:autoSpaceDN w:val="0"/>
              <w:spacing w:after="0" w:line="240" w:lineRule="auto"/>
              <w:textAlignment w:val="baseline"/>
              <w:rPr>
                <w:rFonts w:ascii="Times New Roman" w:eastAsia="Times New Roman" w:hAnsi="Times New Roman" w:cs="Times New Roman"/>
                <w:kern w:val="3"/>
                <w:sz w:val="28"/>
                <w:szCs w:val="28"/>
                <w:lang w:eastAsia="ru-RU"/>
              </w:rPr>
            </w:pPr>
          </w:p>
        </w:tc>
        <w:tc>
          <w:tcPr>
            <w:tcW w:w="139" w:type="dxa"/>
            <w:shd w:val="clear" w:color="auto" w:fill="auto"/>
          </w:tcPr>
          <w:p w:rsidR="00726960" w:rsidRPr="00726960" w:rsidRDefault="00726960" w:rsidP="00726960">
            <w:pPr>
              <w:autoSpaceDN w:val="0"/>
              <w:spacing w:after="0" w:line="240" w:lineRule="auto"/>
              <w:ind w:left="108"/>
              <w:textAlignment w:val="baseline"/>
              <w:rPr>
                <w:rFonts w:ascii="Times New Roman" w:eastAsia="Times New Roman" w:hAnsi="Times New Roman" w:cs="Times New Roman"/>
                <w:kern w:val="3"/>
                <w:sz w:val="28"/>
                <w:szCs w:val="28"/>
                <w:lang w:eastAsia="ru-RU"/>
              </w:rPr>
            </w:pPr>
          </w:p>
        </w:tc>
        <w:tc>
          <w:tcPr>
            <w:tcW w:w="1242" w:type="dxa"/>
            <w:shd w:val="clear" w:color="auto" w:fill="auto"/>
            <w:tcMar>
              <w:top w:w="0" w:type="dxa"/>
              <w:left w:w="108" w:type="dxa"/>
              <w:bottom w:w="0" w:type="dxa"/>
              <w:right w:w="108" w:type="dxa"/>
            </w:tcMar>
          </w:tcPr>
          <w:p w:rsidR="00726960" w:rsidRPr="00726960" w:rsidRDefault="00726960" w:rsidP="00726960">
            <w:pPr>
              <w:autoSpaceDN w:val="0"/>
              <w:spacing w:after="0" w:line="240" w:lineRule="auto"/>
              <w:textAlignment w:val="baseline"/>
              <w:rPr>
                <w:rFonts w:ascii="Times New Roman" w:eastAsia="Times New Roman" w:hAnsi="Times New Roman" w:cs="Times New Roman"/>
                <w:b/>
                <w:kern w:val="3"/>
                <w:sz w:val="28"/>
                <w:szCs w:val="28"/>
                <w:lang w:eastAsia="ru-RU"/>
              </w:rPr>
            </w:pPr>
          </w:p>
        </w:tc>
      </w:tr>
      <w:tr w:rsidR="00726960" w:rsidRPr="00726960" w:rsidTr="00726960">
        <w:trPr>
          <w:trHeight w:val="405"/>
        </w:trPr>
        <w:tc>
          <w:tcPr>
            <w:tcW w:w="8046" w:type="dxa"/>
            <w:gridSpan w:val="2"/>
            <w:shd w:val="clear" w:color="auto" w:fill="auto"/>
            <w:tcMar>
              <w:top w:w="0" w:type="dxa"/>
              <w:left w:w="108" w:type="dxa"/>
              <w:bottom w:w="0" w:type="dxa"/>
              <w:right w:w="108" w:type="dxa"/>
            </w:tcMar>
          </w:tcPr>
          <w:p w:rsidR="00726960" w:rsidRPr="00726960" w:rsidRDefault="00726960" w:rsidP="00726960">
            <w:pPr>
              <w:keepNext/>
              <w:suppressAutoHyphens/>
              <w:autoSpaceDE w:val="0"/>
              <w:autoSpaceDN w:val="0"/>
              <w:spacing w:after="0" w:line="240" w:lineRule="auto"/>
              <w:ind w:left="108"/>
              <w:jc w:val="both"/>
              <w:textAlignment w:val="baseline"/>
              <w:rPr>
                <w:rFonts w:ascii="Times New Roman" w:eastAsia="Times New Roman" w:hAnsi="Times New Roman" w:cs="Times New Roman"/>
                <w:b/>
                <w:caps/>
                <w:kern w:val="3"/>
                <w:sz w:val="28"/>
                <w:szCs w:val="28"/>
                <w:lang w:eastAsia="ru-RU"/>
              </w:rPr>
            </w:pPr>
          </w:p>
        </w:tc>
        <w:tc>
          <w:tcPr>
            <w:tcW w:w="1242" w:type="dxa"/>
            <w:shd w:val="clear" w:color="auto" w:fill="auto"/>
            <w:tcMar>
              <w:top w:w="0" w:type="dxa"/>
              <w:left w:w="108" w:type="dxa"/>
              <w:bottom w:w="0" w:type="dxa"/>
              <w:right w:w="108" w:type="dxa"/>
            </w:tcMar>
          </w:tcPr>
          <w:p w:rsidR="00726960" w:rsidRPr="00726960" w:rsidRDefault="00726960" w:rsidP="00726960">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tc>
      </w:tr>
      <w:tr w:rsidR="00726960" w:rsidRPr="00726960" w:rsidTr="00726960">
        <w:trPr>
          <w:trHeight w:val="420"/>
        </w:trPr>
        <w:tc>
          <w:tcPr>
            <w:tcW w:w="8046" w:type="dxa"/>
            <w:gridSpan w:val="2"/>
            <w:shd w:val="clear" w:color="auto" w:fill="auto"/>
            <w:tcMar>
              <w:top w:w="0" w:type="dxa"/>
              <w:left w:w="108" w:type="dxa"/>
              <w:bottom w:w="0" w:type="dxa"/>
              <w:right w:w="108" w:type="dxa"/>
            </w:tcMar>
          </w:tcPr>
          <w:p w:rsidR="00726960" w:rsidRPr="00726960" w:rsidRDefault="00726960" w:rsidP="00726960">
            <w:pPr>
              <w:keepNext/>
              <w:tabs>
                <w:tab w:val="left" w:pos="284"/>
              </w:tabs>
              <w:suppressAutoHyphens/>
              <w:autoSpaceDE w:val="0"/>
              <w:autoSpaceDN w:val="0"/>
              <w:spacing w:after="0" w:line="240" w:lineRule="auto"/>
              <w:jc w:val="both"/>
              <w:textAlignment w:val="baseline"/>
              <w:rPr>
                <w:rFonts w:ascii="Times New Roman" w:eastAsia="Times New Roman" w:hAnsi="Times New Roman" w:cs="Times New Roman"/>
                <w:b/>
                <w:caps/>
                <w:kern w:val="3"/>
                <w:sz w:val="28"/>
                <w:szCs w:val="28"/>
                <w:lang w:eastAsia="ru-RU"/>
              </w:rPr>
            </w:pPr>
          </w:p>
        </w:tc>
        <w:tc>
          <w:tcPr>
            <w:tcW w:w="1242" w:type="dxa"/>
            <w:shd w:val="clear" w:color="auto" w:fill="auto"/>
            <w:tcMar>
              <w:top w:w="0" w:type="dxa"/>
              <w:left w:w="108" w:type="dxa"/>
              <w:bottom w:w="0" w:type="dxa"/>
              <w:right w:w="108" w:type="dxa"/>
            </w:tcMar>
          </w:tcPr>
          <w:p w:rsidR="00726960" w:rsidRPr="00726960" w:rsidRDefault="00726960" w:rsidP="00726960">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tc>
      </w:tr>
      <w:tr w:rsidR="00726960" w:rsidRPr="00726960" w:rsidTr="00726960">
        <w:trPr>
          <w:trHeight w:val="819"/>
        </w:trPr>
        <w:tc>
          <w:tcPr>
            <w:tcW w:w="8046" w:type="dxa"/>
            <w:gridSpan w:val="2"/>
            <w:shd w:val="clear" w:color="auto" w:fill="auto"/>
            <w:tcMar>
              <w:top w:w="0" w:type="dxa"/>
              <w:left w:w="108" w:type="dxa"/>
              <w:bottom w:w="0" w:type="dxa"/>
              <w:right w:w="108" w:type="dxa"/>
            </w:tcMar>
          </w:tcPr>
          <w:p w:rsidR="00726960" w:rsidRPr="00726960" w:rsidRDefault="00726960" w:rsidP="00726960">
            <w:pPr>
              <w:spacing w:after="0" w:line="240" w:lineRule="auto"/>
              <w:rPr>
                <w:rFonts w:ascii="Times New Roman" w:eastAsia="Times New Roman" w:hAnsi="Times New Roman" w:cs="Times New Roman"/>
                <w:b/>
                <w:caps/>
                <w:sz w:val="28"/>
                <w:szCs w:val="28"/>
                <w:lang w:eastAsia="ru-RU"/>
              </w:rPr>
            </w:pPr>
          </w:p>
        </w:tc>
        <w:tc>
          <w:tcPr>
            <w:tcW w:w="1242" w:type="dxa"/>
            <w:shd w:val="clear" w:color="auto" w:fill="auto"/>
            <w:tcMar>
              <w:top w:w="0" w:type="dxa"/>
              <w:left w:w="108" w:type="dxa"/>
              <w:bottom w:w="0" w:type="dxa"/>
              <w:right w:w="108" w:type="dxa"/>
            </w:tcMar>
          </w:tcPr>
          <w:p w:rsidR="00726960" w:rsidRPr="00726960" w:rsidRDefault="00726960" w:rsidP="00726960">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tc>
      </w:tr>
    </w:tbl>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726960">
        <w:rPr>
          <w:rFonts w:ascii="Times New Roman" w:eastAsia="Times New Roman" w:hAnsi="Times New Roman" w:cs="Times New Roman"/>
          <w:b/>
          <w:sz w:val="28"/>
          <w:szCs w:val="28"/>
          <w:lang w:eastAsia="ru-RU"/>
        </w:rPr>
        <w:t xml:space="preserve">          17</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726960">
        <w:rPr>
          <w:rFonts w:ascii="Times New Roman" w:eastAsia="Times New Roman" w:hAnsi="Times New Roman" w:cs="Times New Roman"/>
          <w:b/>
          <w:sz w:val="28"/>
          <w:szCs w:val="28"/>
          <w:lang w:eastAsia="ru-RU"/>
        </w:rPr>
        <w:t xml:space="preserve">          23</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AF18A7" w:rsidRPr="00726960" w:rsidRDefault="00AF18A7"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726960">
        <w:rPr>
          <w:rFonts w:ascii="Times New Roman" w:eastAsia="Times New Roman" w:hAnsi="Times New Roman" w:cs="Times New Roman"/>
          <w:b/>
          <w:caps/>
          <w:sz w:val="28"/>
          <w:szCs w:val="28"/>
          <w:lang w:eastAsia="ru-RU"/>
        </w:rPr>
        <w:t>1. паспорт рабочей ПРОГРАММЫ УЧЕБНОЙ ДИСЦИПЛИНЫ</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726960">
        <w:rPr>
          <w:rFonts w:ascii="Times New Roman" w:eastAsia="Times New Roman" w:hAnsi="Times New Roman" w:cs="Times New Roman"/>
          <w:b/>
          <w:sz w:val="28"/>
          <w:szCs w:val="28"/>
          <w:lang w:eastAsia="ru-RU"/>
        </w:rPr>
        <w:t>Иностранный язык</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Calibri" w:hAnsi="Times New Roman" w:cs="Times New Roman"/>
          <w:sz w:val="28"/>
          <w:szCs w:val="28"/>
          <w:lang w:eastAsia="ru-RU"/>
        </w:rPr>
      </w:pPr>
      <w:r w:rsidRPr="00726960">
        <w:rPr>
          <w:rFonts w:ascii="Times New Roman" w:eastAsia="Calibri" w:hAnsi="Times New Roman" w:cs="Times New Roman"/>
          <w:sz w:val="28"/>
          <w:szCs w:val="28"/>
          <w:lang w:eastAsia="ru-RU"/>
        </w:rPr>
        <w:t>Программа общеобразовательной учебной дисциплины «Иностранный язык» предназначена для изучения английского языка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21.02.08 Прикладная геодезия.</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b/>
          <w:bCs/>
          <w:sz w:val="28"/>
          <w:szCs w:val="28"/>
          <w:lang w:eastAsia="ru-RU"/>
        </w:rPr>
      </w:pPr>
      <w:r w:rsidRPr="00726960">
        <w:rPr>
          <w:rFonts w:ascii="Times New Roman" w:eastAsia="Calibri" w:hAnsi="Times New Roman" w:cs="Times New Roman"/>
          <w:sz w:val="28"/>
          <w:szCs w:val="28"/>
          <w:lang w:eastAsia="ru-RU"/>
        </w:rPr>
        <w:t xml:space="preserve">Содержание программы «Иностранный язык» направлено на достижение следующих </w:t>
      </w:r>
      <w:r w:rsidRPr="00726960">
        <w:rPr>
          <w:rFonts w:ascii="Times New Roman" w:eastAsia="Calibri" w:hAnsi="Times New Roman" w:cs="Times New Roman"/>
          <w:b/>
          <w:bCs/>
          <w:sz w:val="28"/>
          <w:szCs w:val="28"/>
          <w:lang w:eastAsia="ru-RU"/>
        </w:rPr>
        <w:t>целей:</w:t>
      </w:r>
    </w:p>
    <w:p w:rsidR="00726960" w:rsidRPr="00726960" w:rsidRDefault="00726960" w:rsidP="00C75C4F">
      <w:pPr>
        <w:numPr>
          <w:ilvl w:val="0"/>
          <w:numId w:val="33"/>
        </w:numPr>
        <w:autoSpaceDE w:val="0"/>
        <w:autoSpaceDN w:val="0"/>
        <w:adjustRightInd w:val="0"/>
        <w:spacing w:after="0" w:line="240" w:lineRule="auto"/>
        <w:contextualSpacing/>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формирование представлений об английском языке как о языке международного общения и средстве приобщения к ценностям мировой культуры и национальных культур;</w:t>
      </w:r>
    </w:p>
    <w:p w:rsidR="00726960" w:rsidRPr="00726960" w:rsidRDefault="00726960" w:rsidP="00C75C4F">
      <w:pPr>
        <w:numPr>
          <w:ilvl w:val="0"/>
          <w:numId w:val="33"/>
        </w:numPr>
        <w:autoSpaceDE w:val="0"/>
        <w:autoSpaceDN w:val="0"/>
        <w:adjustRightInd w:val="0"/>
        <w:spacing w:after="0" w:line="240" w:lineRule="auto"/>
        <w:contextualSpacing/>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формирование коммуникативной компетенции, позволяющей свободно</w:t>
      </w:r>
    </w:p>
    <w:p w:rsidR="00726960" w:rsidRPr="00726960" w:rsidRDefault="00726960" w:rsidP="00726960">
      <w:pPr>
        <w:autoSpaceDE w:val="0"/>
        <w:autoSpaceDN w:val="0"/>
        <w:adjustRightInd w:val="0"/>
        <w:spacing w:after="0" w:line="240" w:lineRule="auto"/>
        <w:ind w:left="720"/>
        <w:contextualSpacing/>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общаться на английском языке в различных формах и на различные темы, в том числе в сфере профессиональной деятельности, с учетом приобретенного словарного запаса, а также условий, мотивов и целей общения;</w:t>
      </w:r>
    </w:p>
    <w:p w:rsidR="00726960" w:rsidRPr="00726960" w:rsidRDefault="00726960" w:rsidP="00C75C4F">
      <w:pPr>
        <w:numPr>
          <w:ilvl w:val="0"/>
          <w:numId w:val="33"/>
        </w:numPr>
        <w:autoSpaceDE w:val="0"/>
        <w:autoSpaceDN w:val="0"/>
        <w:adjustRightInd w:val="0"/>
        <w:spacing w:after="0" w:line="240" w:lineRule="auto"/>
        <w:contextualSpacing/>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формирование и развитие всех компонентов коммуникативной компетенции: лингвистической, социолингвистической, дискурсивной, социокультурной, социальной, стратегической и предметной;</w:t>
      </w:r>
    </w:p>
    <w:p w:rsidR="00726960" w:rsidRPr="00726960" w:rsidRDefault="00726960" w:rsidP="00C75C4F">
      <w:pPr>
        <w:numPr>
          <w:ilvl w:val="0"/>
          <w:numId w:val="33"/>
        </w:numPr>
        <w:autoSpaceDE w:val="0"/>
        <w:autoSpaceDN w:val="0"/>
        <w:adjustRightInd w:val="0"/>
        <w:spacing w:after="0" w:line="240" w:lineRule="auto"/>
        <w:contextualSpacing/>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воспитание личности, способной и желающей участвовать в общении на межкультурном уровне;</w:t>
      </w:r>
    </w:p>
    <w:p w:rsidR="00726960" w:rsidRPr="00726960" w:rsidRDefault="00726960" w:rsidP="00C75C4F">
      <w:pPr>
        <w:numPr>
          <w:ilvl w:val="0"/>
          <w:numId w:val="33"/>
        </w:numPr>
        <w:autoSpaceDE w:val="0"/>
        <w:autoSpaceDN w:val="0"/>
        <w:adjustRightInd w:val="0"/>
        <w:spacing w:after="0" w:line="240" w:lineRule="auto"/>
        <w:contextualSpacing/>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воспитание уважительного отношения к другим культурам и социальным субкультурам.</w:t>
      </w:r>
    </w:p>
    <w:p w:rsidR="00726960" w:rsidRPr="00726960" w:rsidRDefault="00726960" w:rsidP="00726960">
      <w:pPr>
        <w:autoSpaceDE w:val="0"/>
        <w:autoSpaceDN w:val="0"/>
        <w:adjustRightInd w:val="0"/>
        <w:spacing w:after="0" w:line="240" w:lineRule="auto"/>
        <w:contextualSpacing/>
        <w:rPr>
          <w:rFonts w:ascii="Times New Roman" w:eastAsia="Calibri" w:hAnsi="Times New Roman" w:cs="Times New Roman"/>
          <w:b/>
          <w:sz w:val="28"/>
          <w:szCs w:val="28"/>
        </w:rPr>
      </w:pPr>
      <w:r w:rsidRPr="00726960">
        <w:rPr>
          <w:rFonts w:ascii="Times New Roman" w:eastAsia="Calibri" w:hAnsi="Times New Roman" w:cs="Times New Roman"/>
          <w:b/>
          <w:sz w:val="28"/>
          <w:szCs w:val="28"/>
        </w:rPr>
        <w:t>1.2. Общая характеристика учебной дисциплины «Иностранный язык»</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Иностранный язык как учебная дисциплина характеризуется:</w:t>
      </w:r>
    </w:p>
    <w:p w:rsidR="00726960" w:rsidRPr="00726960" w:rsidRDefault="00726960" w:rsidP="00726960">
      <w:pPr>
        <w:spacing w:after="0" w:line="240" w:lineRule="auto"/>
        <w:jc w:val="both"/>
        <w:rPr>
          <w:rFonts w:ascii="Times New Roman" w:eastAsia="Calibri" w:hAnsi="Times New Roman" w:cs="Times New Roman"/>
          <w:i/>
          <w:iCs/>
          <w:sz w:val="28"/>
          <w:szCs w:val="28"/>
        </w:rPr>
      </w:pPr>
      <w:r w:rsidRPr="00726960">
        <w:rPr>
          <w:rFonts w:ascii="Times New Roman" w:eastAsia="Calibri" w:hAnsi="Times New Roman" w:cs="Times New Roman"/>
          <w:sz w:val="28"/>
          <w:szCs w:val="28"/>
        </w:rPr>
        <w:t>• направленностью на освоение языковых средств общения, формирование новой</w:t>
      </w:r>
      <w:r w:rsidRPr="00726960">
        <w:rPr>
          <w:rFonts w:ascii="Times New Roman" w:eastAsia="Calibri" w:hAnsi="Times New Roman" w:cs="Times New Roman"/>
          <w:i/>
          <w:iCs/>
          <w:sz w:val="28"/>
          <w:szCs w:val="28"/>
        </w:rPr>
        <w:t xml:space="preserve"> </w:t>
      </w:r>
      <w:r w:rsidRPr="00726960">
        <w:rPr>
          <w:rFonts w:ascii="Times New Roman" w:eastAsia="Calibri" w:hAnsi="Times New Roman" w:cs="Times New Roman"/>
          <w:sz w:val="28"/>
          <w:szCs w:val="28"/>
        </w:rPr>
        <w:t>языковой системы коммуникации, становление основных черт вторичной языковой личности;</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интегративным характером – сочетанием языкового образования с элементарными основами литературного и художественного образования (ознакомление с образцами зарубежной литературы, драматургии, музыкального искусства, кино и др.);</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полифункциональностью – способностью выступать как целью, так и средством обучения при изучении других предметных областей, что позволяет реализовать в процессе обучения самые разнообразные межпредметные связи.</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Содержание учебной дисциплины направлено на формирование различных видов компетенций:</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lastRenderedPageBreak/>
        <w:t xml:space="preserve">• </w:t>
      </w:r>
      <w:r w:rsidRPr="00726960">
        <w:rPr>
          <w:rFonts w:ascii="Times New Roman" w:eastAsia="Calibri" w:hAnsi="Times New Roman" w:cs="Times New Roman"/>
          <w:b/>
          <w:bCs/>
          <w:i/>
          <w:iCs/>
          <w:sz w:val="28"/>
          <w:szCs w:val="28"/>
        </w:rPr>
        <w:t xml:space="preserve">лингвистической – </w:t>
      </w:r>
      <w:r w:rsidRPr="00726960">
        <w:rPr>
          <w:rFonts w:ascii="Times New Roman" w:eastAsia="Calibri" w:hAnsi="Times New Roman" w:cs="Times New Roman"/>
          <w:sz w:val="28"/>
          <w:szCs w:val="28"/>
        </w:rPr>
        <w:t>расширение знаний о системе русского и английского языков, совершенствование умения использовать грамматические структуры и языковые средства в соответствии с нормами данного языка, свободное использование приобретенного словарного запаса;</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b/>
          <w:bCs/>
          <w:i/>
          <w:iCs/>
          <w:sz w:val="28"/>
          <w:szCs w:val="28"/>
        </w:rPr>
        <w:t xml:space="preserve">социолингвистической – </w:t>
      </w:r>
      <w:r w:rsidRPr="00726960">
        <w:rPr>
          <w:rFonts w:ascii="Times New Roman" w:eastAsia="Calibri" w:hAnsi="Times New Roman" w:cs="Times New Roman"/>
          <w:sz w:val="28"/>
          <w:szCs w:val="28"/>
        </w:rPr>
        <w:t>совершенствование умений в основных видах речевой деятельности (аудировании, говорении, чтении, письме), а также в выборе лингвистической формы и способа языкового выражения, адекватных ситуации общения, целям, намерениям и ролям партнеров по общению;</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b/>
          <w:bCs/>
          <w:i/>
          <w:iCs/>
          <w:sz w:val="28"/>
          <w:szCs w:val="28"/>
        </w:rPr>
        <w:t xml:space="preserve">дискурсивной – </w:t>
      </w:r>
      <w:r w:rsidRPr="00726960">
        <w:rPr>
          <w:rFonts w:ascii="Times New Roman" w:eastAsia="Calibri" w:hAnsi="Times New Roman" w:cs="Times New Roman"/>
          <w:sz w:val="28"/>
          <w:szCs w:val="28"/>
        </w:rPr>
        <w:t>развитие способности использовать определенную стратегию и тактику общения для устного и письменного конструирования и интерпретации связных текстов на английском языке по изученной проблематике, в том числе демонстрирующие творческие способности обучающихся;</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b/>
          <w:bCs/>
          <w:i/>
          <w:iCs/>
          <w:sz w:val="28"/>
          <w:szCs w:val="28"/>
        </w:rPr>
        <w:t xml:space="preserve">социокультурной – </w:t>
      </w:r>
      <w:r w:rsidRPr="00726960">
        <w:rPr>
          <w:rFonts w:ascii="Times New Roman" w:eastAsia="Calibri" w:hAnsi="Times New Roman" w:cs="Times New Roman"/>
          <w:sz w:val="28"/>
          <w:szCs w:val="28"/>
        </w:rPr>
        <w:t>овладение национально-культурной</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спецификой страны изучаемого языка и развитие умения строить речевое и неречевое поведение адекватно этой специфике; умение выделять общее и различное в культуре родной страны и англоговорящих стран;</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b/>
          <w:bCs/>
          <w:i/>
          <w:iCs/>
          <w:sz w:val="28"/>
          <w:szCs w:val="28"/>
        </w:rPr>
        <w:t xml:space="preserve">социальной – </w:t>
      </w:r>
      <w:r w:rsidRPr="00726960">
        <w:rPr>
          <w:rFonts w:ascii="Times New Roman" w:eastAsia="Calibri" w:hAnsi="Times New Roman" w:cs="Times New Roman"/>
          <w:sz w:val="28"/>
          <w:szCs w:val="28"/>
        </w:rPr>
        <w:t>развитие умения вступать в коммуникацию и поддерживать</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ее;</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b/>
          <w:bCs/>
          <w:i/>
          <w:iCs/>
          <w:sz w:val="28"/>
          <w:szCs w:val="28"/>
        </w:rPr>
        <w:t xml:space="preserve">стратегической – </w:t>
      </w:r>
      <w:r w:rsidRPr="00726960">
        <w:rPr>
          <w:rFonts w:ascii="Times New Roman" w:eastAsia="Calibri" w:hAnsi="Times New Roman" w:cs="Times New Roman"/>
          <w:sz w:val="28"/>
          <w:szCs w:val="28"/>
        </w:rPr>
        <w:t>совершенствование умения компенсировать недостаточность знания языка и опыта общения в иноязычной среде;</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b/>
          <w:bCs/>
          <w:i/>
          <w:iCs/>
          <w:sz w:val="28"/>
          <w:szCs w:val="28"/>
        </w:rPr>
        <w:t xml:space="preserve">предметной – </w:t>
      </w:r>
      <w:r w:rsidRPr="00726960">
        <w:rPr>
          <w:rFonts w:ascii="Times New Roman" w:eastAsia="Calibri" w:hAnsi="Times New Roman" w:cs="Times New Roman"/>
          <w:sz w:val="28"/>
          <w:szCs w:val="28"/>
        </w:rPr>
        <w:t>развитие умения использовать знания и навыки, формируемые в рамках дисциплины «Иностранный язык», для решения различных проблем.</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Содержание учебной дисциплины «Иностранный язык» делится на основное, которое изучается вне зависимости от профиля профессионального образования, и профессионально направленное, предназначенное для освоения профессий СПО и специальностей СПО технологического, естественно-научного, социально-экономического и гуманитарного профилей профессионального образования.</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b/>
          <w:bCs/>
          <w:sz w:val="28"/>
          <w:szCs w:val="28"/>
        </w:rPr>
        <w:t xml:space="preserve">Основное содержание </w:t>
      </w:r>
      <w:r w:rsidRPr="00726960">
        <w:rPr>
          <w:rFonts w:ascii="Times New Roman" w:eastAsia="Calibri" w:hAnsi="Times New Roman" w:cs="Times New Roman"/>
          <w:sz w:val="28"/>
          <w:szCs w:val="28"/>
        </w:rPr>
        <w:t>предполагает формирование у обучающихся совокупности следующих практических умений:</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заполнить анкету/заявление (например, о приеме на курсы, в отряд волонтеров, в летний/зимний молодежный лагерь) с указанием своих фамилии, имени, отчества, даты рождения, почтового и электронного адреса, телефона, места учебы, данных о родителях, своих умениях, навыках, увлечениях и т. п.;</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заполнить анкету/заявление о выдаче документа (например, туристической визы);</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написать энциклопедическую или справочную статью о родном городе по предложенному шаблону;</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составить резюме.</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b/>
          <w:bCs/>
          <w:sz w:val="28"/>
          <w:szCs w:val="28"/>
        </w:rPr>
        <w:t xml:space="preserve">Профессионально ориентированное содержание </w:t>
      </w:r>
      <w:r w:rsidRPr="00726960">
        <w:rPr>
          <w:rFonts w:ascii="Times New Roman" w:eastAsia="Calibri" w:hAnsi="Times New Roman" w:cs="Times New Roman"/>
          <w:sz w:val="28"/>
          <w:szCs w:val="28"/>
        </w:rPr>
        <w:t xml:space="preserve">нацелено на формирование коммуникативной компетенции в деловой и выбранной профессиональной сфере, а также на освоение, повторение и закрепление </w:t>
      </w:r>
      <w:r w:rsidRPr="00726960">
        <w:rPr>
          <w:rFonts w:ascii="Times New Roman" w:eastAsia="Calibri" w:hAnsi="Times New Roman" w:cs="Times New Roman"/>
          <w:sz w:val="28"/>
          <w:szCs w:val="28"/>
        </w:rPr>
        <w:lastRenderedPageBreak/>
        <w:t>грамматических и лексических структур, которые наиболее часто используются в деловой и профессиональной речи.</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При этом к учебному материалу предъявляются следующие требования:</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аутентичность;</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высокая коммуникативная ценность (употребительность), в том числе в ситуациях делового и профессионального общения;</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познавательность и культуроведческая направленность;</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обеспечение условий обучения, близких к условиям реального общения (мотивированность и целенаправленность, активное взаимодействие, использование вербальных и невербальных средств коммуникации и др.).</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Организация образовательного процесса предполагает выполнение индивидуальных проектов, участие обучающихся в ролевых играх, требующих от них проявления различных видов самостоятельной деятельности: исследовательской, творческой, практико-ориентированной и др.</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Содержание учебной дисциплины «Иностранный язык» предусматривает освоение текстового и грамматического материала.</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b/>
          <w:bCs/>
          <w:sz w:val="28"/>
          <w:szCs w:val="28"/>
        </w:rPr>
        <w:t xml:space="preserve">Текстовый материал </w:t>
      </w:r>
      <w:r w:rsidRPr="00726960">
        <w:rPr>
          <w:rFonts w:ascii="Times New Roman" w:eastAsia="Calibri" w:hAnsi="Times New Roman" w:cs="Times New Roman"/>
          <w:sz w:val="28"/>
          <w:szCs w:val="28"/>
        </w:rPr>
        <w:t>для чтения, аудирования и говорения должен быть информативным; иметь четкую структуру и логику изложения, коммуникативную направленность, воспитательную ценность; соответствовать речевому опыту и интересам обучающихся.</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Продолжительность аудиотекста не должна превышать 5 минут при темпе речи 200-250 слогов в минуту.</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xml:space="preserve">Коммуникативная направленность обучения обусловливает использование следующих функциональных стилей и типов текстов: </w:t>
      </w:r>
      <w:r w:rsidRPr="00726960">
        <w:rPr>
          <w:rFonts w:ascii="Times New Roman" w:eastAsia="Calibri" w:hAnsi="Times New Roman" w:cs="Times New Roman"/>
          <w:b/>
          <w:bCs/>
          <w:i/>
          <w:iCs/>
          <w:sz w:val="28"/>
          <w:szCs w:val="28"/>
        </w:rPr>
        <w:t>литературно-художественный, научный,</w:t>
      </w: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b/>
          <w:bCs/>
          <w:i/>
          <w:iCs/>
          <w:sz w:val="28"/>
          <w:szCs w:val="28"/>
        </w:rPr>
        <w:t>научно-популярный, газетно-публицистический, разговорный.</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Отбираемые лексические единицы должны отвечать следующим требованиям:</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обозначать понятия и явления, наиболее часто встречающиеся в литературе различных жанров и разговорной речи;</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включать безэквивалентную лексику, отражающую реалии англоговорящих стран (денежные единицы, географические названия, имена собственные, меры веса, длины, обозначения времени, названия достопримечательностей и др.); наиболее употребительную деловую и профессиональную лексику, в том числе некоторые термины, а также основные речевые и этикетные формулы, используемые в письменной и устной речи в различных ситуациях общения;</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вводиться не изолированно, а в сочетании с другими лексическими единицами.</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b/>
          <w:bCs/>
          <w:sz w:val="28"/>
          <w:szCs w:val="28"/>
        </w:rPr>
        <w:t xml:space="preserve">Грамматический материал </w:t>
      </w:r>
      <w:r w:rsidRPr="00726960">
        <w:rPr>
          <w:rFonts w:ascii="Times New Roman" w:eastAsia="Calibri" w:hAnsi="Times New Roman" w:cs="Times New Roman"/>
          <w:sz w:val="28"/>
          <w:szCs w:val="28"/>
        </w:rPr>
        <w:t>включает следующие основные темы.</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b/>
          <w:bCs/>
          <w:i/>
          <w:iCs/>
          <w:sz w:val="28"/>
          <w:szCs w:val="28"/>
        </w:rPr>
        <w:t>Имя существительное</w:t>
      </w:r>
      <w:r w:rsidRPr="00726960">
        <w:rPr>
          <w:rFonts w:ascii="Times New Roman" w:eastAsia="Calibri" w:hAnsi="Times New Roman" w:cs="Times New Roman"/>
          <w:sz w:val="28"/>
          <w:szCs w:val="28"/>
        </w:rPr>
        <w:t xml:space="preserve">. Образование множественного числа с помощью внешней и внутренней флексии; множественное число существительных, заимствованных из греческого и латинского языков; существительные, имеющие одну форму для единственного и множественного числа; чтение и правописание окончаний. Существительные исчисляемые и неисчисляемые. </w:t>
      </w:r>
      <w:r w:rsidRPr="00726960">
        <w:rPr>
          <w:rFonts w:ascii="Times New Roman" w:eastAsia="Calibri" w:hAnsi="Times New Roman" w:cs="Times New Roman"/>
          <w:sz w:val="28"/>
          <w:szCs w:val="28"/>
        </w:rPr>
        <w:lastRenderedPageBreak/>
        <w:t xml:space="preserve">Употребление слов </w:t>
      </w:r>
      <w:r w:rsidRPr="00726960">
        <w:rPr>
          <w:rFonts w:ascii="Times New Roman" w:eastAsia="Calibri" w:hAnsi="Times New Roman" w:cs="Times New Roman"/>
          <w:i/>
          <w:iCs/>
          <w:sz w:val="28"/>
          <w:szCs w:val="28"/>
        </w:rPr>
        <w:t>many</w:t>
      </w: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i/>
          <w:iCs/>
          <w:sz w:val="28"/>
          <w:szCs w:val="28"/>
        </w:rPr>
        <w:t>much</w:t>
      </w: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i/>
          <w:iCs/>
          <w:sz w:val="28"/>
          <w:szCs w:val="28"/>
        </w:rPr>
        <w:t>a lot</w:t>
      </w: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i/>
          <w:iCs/>
          <w:sz w:val="28"/>
          <w:szCs w:val="28"/>
          <w:lang w:val="en-US"/>
        </w:rPr>
        <w:t>of</w:t>
      </w: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i/>
          <w:iCs/>
          <w:sz w:val="28"/>
          <w:szCs w:val="28"/>
          <w:lang w:val="en-US"/>
        </w:rPr>
        <w:t>little</w:t>
      </w: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i/>
          <w:iCs/>
          <w:sz w:val="28"/>
          <w:szCs w:val="28"/>
          <w:lang w:val="en-US"/>
        </w:rPr>
        <w:t>a</w:t>
      </w:r>
      <w:r w:rsidRPr="00726960">
        <w:rPr>
          <w:rFonts w:ascii="Times New Roman" w:eastAsia="Calibri" w:hAnsi="Times New Roman" w:cs="Times New Roman"/>
          <w:i/>
          <w:iCs/>
          <w:sz w:val="28"/>
          <w:szCs w:val="28"/>
        </w:rPr>
        <w:t xml:space="preserve"> </w:t>
      </w:r>
      <w:r w:rsidRPr="00726960">
        <w:rPr>
          <w:rFonts w:ascii="Times New Roman" w:eastAsia="Calibri" w:hAnsi="Times New Roman" w:cs="Times New Roman"/>
          <w:i/>
          <w:iCs/>
          <w:sz w:val="28"/>
          <w:szCs w:val="28"/>
          <w:lang w:val="en-US"/>
        </w:rPr>
        <w:t>little</w:t>
      </w: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i/>
          <w:iCs/>
          <w:sz w:val="28"/>
          <w:szCs w:val="28"/>
          <w:lang w:val="en-US"/>
        </w:rPr>
        <w:t>few</w:t>
      </w: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i/>
          <w:iCs/>
          <w:sz w:val="28"/>
          <w:szCs w:val="28"/>
          <w:lang w:val="en-US"/>
        </w:rPr>
        <w:t>a</w:t>
      </w:r>
      <w:r w:rsidRPr="00726960">
        <w:rPr>
          <w:rFonts w:ascii="Times New Roman" w:eastAsia="Calibri" w:hAnsi="Times New Roman" w:cs="Times New Roman"/>
          <w:i/>
          <w:iCs/>
          <w:sz w:val="28"/>
          <w:szCs w:val="28"/>
        </w:rPr>
        <w:t xml:space="preserve"> </w:t>
      </w:r>
      <w:r w:rsidRPr="00726960">
        <w:rPr>
          <w:rFonts w:ascii="Times New Roman" w:eastAsia="Calibri" w:hAnsi="Times New Roman" w:cs="Times New Roman"/>
          <w:i/>
          <w:iCs/>
          <w:sz w:val="28"/>
          <w:szCs w:val="28"/>
          <w:lang w:val="en-US"/>
        </w:rPr>
        <w:t>few</w:t>
      </w:r>
      <w:r w:rsidRPr="00726960">
        <w:rPr>
          <w:rFonts w:ascii="Times New Roman" w:eastAsia="Calibri" w:hAnsi="Times New Roman" w:cs="Times New Roman"/>
          <w:i/>
          <w:iCs/>
          <w:sz w:val="28"/>
          <w:szCs w:val="28"/>
        </w:rPr>
        <w:t xml:space="preserve"> </w:t>
      </w:r>
      <w:r w:rsidRPr="00726960">
        <w:rPr>
          <w:rFonts w:ascii="Times New Roman" w:eastAsia="Calibri" w:hAnsi="Times New Roman" w:cs="Times New Roman"/>
          <w:sz w:val="28"/>
          <w:szCs w:val="28"/>
        </w:rPr>
        <w:t>с существительными.</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b/>
          <w:bCs/>
          <w:i/>
          <w:iCs/>
          <w:sz w:val="28"/>
          <w:szCs w:val="28"/>
        </w:rPr>
        <w:t xml:space="preserve">Артикль. </w:t>
      </w:r>
      <w:r w:rsidRPr="00726960">
        <w:rPr>
          <w:rFonts w:ascii="Times New Roman" w:eastAsia="Calibri" w:hAnsi="Times New Roman" w:cs="Times New Roman"/>
          <w:sz w:val="28"/>
          <w:szCs w:val="28"/>
        </w:rPr>
        <w:t xml:space="preserve">Артикли определенный, неопределенный, нулевой. Чтение артиклей. Употребление артикля в устойчивых выражениях, с географическими названиями, в предложениях с оборотом </w:t>
      </w:r>
      <w:r w:rsidRPr="00726960">
        <w:rPr>
          <w:rFonts w:ascii="Times New Roman" w:eastAsia="Calibri" w:hAnsi="Times New Roman" w:cs="Times New Roman"/>
          <w:i/>
          <w:iCs/>
          <w:sz w:val="28"/>
          <w:szCs w:val="28"/>
        </w:rPr>
        <w:t xml:space="preserve">there </w:t>
      </w: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i/>
          <w:iCs/>
          <w:sz w:val="28"/>
          <w:szCs w:val="28"/>
        </w:rPr>
        <w:t>to be</w:t>
      </w:r>
      <w:r w:rsidRPr="00726960">
        <w:rPr>
          <w:rFonts w:ascii="Times New Roman" w:eastAsia="Calibri" w:hAnsi="Times New Roman" w:cs="Times New Roman"/>
          <w:sz w:val="28"/>
          <w:szCs w:val="28"/>
        </w:rPr>
        <w:t>.</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b/>
          <w:bCs/>
          <w:i/>
          <w:iCs/>
          <w:sz w:val="28"/>
          <w:szCs w:val="28"/>
        </w:rPr>
        <w:t xml:space="preserve">Имя прилагательное. </w:t>
      </w:r>
      <w:r w:rsidRPr="00726960">
        <w:rPr>
          <w:rFonts w:ascii="Times New Roman" w:eastAsia="Calibri" w:hAnsi="Times New Roman" w:cs="Times New Roman"/>
          <w:sz w:val="28"/>
          <w:szCs w:val="28"/>
        </w:rPr>
        <w:t>Образование степеней сравнения и их правописание.</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xml:space="preserve">Сравнительные слова и обороты </w:t>
      </w:r>
      <w:r w:rsidRPr="00726960">
        <w:rPr>
          <w:rFonts w:ascii="Times New Roman" w:eastAsia="Calibri" w:hAnsi="Times New Roman" w:cs="Times New Roman"/>
          <w:i/>
          <w:iCs/>
          <w:sz w:val="28"/>
          <w:szCs w:val="28"/>
        </w:rPr>
        <w:t>than</w:t>
      </w: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i/>
          <w:iCs/>
          <w:sz w:val="28"/>
          <w:szCs w:val="28"/>
        </w:rPr>
        <w:t>as . . . as</w:t>
      </w: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i/>
          <w:iCs/>
          <w:sz w:val="28"/>
          <w:szCs w:val="28"/>
        </w:rPr>
        <w:t>not so . . . as</w:t>
      </w:r>
      <w:r w:rsidRPr="00726960">
        <w:rPr>
          <w:rFonts w:ascii="Times New Roman" w:eastAsia="Calibri" w:hAnsi="Times New Roman" w:cs="Times New Roman"/>
          <w:sz w:val="28"/>
          <w:szCs w:val="28"/>
        </w:rPr>
        <w:t>.</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b/>
          <w:bCs/>
          <w:i/>
          <w:iCs/>
          <w:sz w:val="28"/>
          <w:szCs w:val="28"/>
        </w:rPr>
        <w:t xml:space="preserve">Наречие. </w:t>
      </w:r>
      <w:r w:rsidRPr="00726960">
        <w:rPr>
          <w:rFonts w:ascii="Times New Roman" w:eastAsia="Calibri" w:hAnsi="Times New Roman" w:cs="Times New Roman"/>
          <w:sz w:val="28"/>
          <w:szCs w:val="28"/>
        </w:rPr>
        <w:t>Образование степеней сравнения. Наречия, обозначающие количество, место, направление.</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b/>
          <w:bCs/>
          <w:i/>
          <w:iCs/>
          <w:sz w:val="28"/>
          <w:szCs w:val="28"/>
        </w:rPr>
        <w:t xml:space="preserve">Предлог. </w:t>
      </w:r>
      <w:r w:rsidRPr="00726960">
        <w:rPr>
          <w:rFonts w:ascii="Times New Roman" w:eastAsia="Calibri" w:hAnsi="Times New Roman" w:cs="Times New Roman"/>
          <w:sz w:val="28"/>
          <w:szCs w:val="28"/>
        </w:rPr>
        <w:t>Предлоги времени, места, направления и др.</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b/>
          <w:bCs/>
          <w:i/>
          <w:iCs/>
          <w:sz w:val="28"/>
          <w:szCs w:val="28"/>
        </w:rPr>
        <w:t xml:space="preserve">Местоимение. </w:t>
      </w:r>
      <w:r w:rsidRPr="00726960">
        <w:rPr>
          <w:rFonts w:ascii="Times New Roman" w:eastAsia="Calibri" w:hAnsi="Times New Roman" w:cs="Times New Roman"/>
          <w:sz w:val="28"/>
          <w:szCs w:val="28"/>
        </w:rPr>
        <w:t>Местоимения личные, притяжательные, указательные, неопределенные, отрицательные, возвратные, взаимные, относительные, вопросительные.</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b/>
          <w:bCs/>
          <w:i/>
          <w:iCs/>
          <w:sz w:val="28"/>
          <w:szCs w:val="28"/>
        </w:rPr>
        <w:t xml:space="preserve">Имя числительное. </w:t>
      </w:r>
      <w:r w:rsidRPr="00726960">
        <w:rPr>
          <w:rFonts w:ascii="Times New Roman" w:eastAsia="Calibri" w:hAnsi="Times New Roman" w:cs="Times New Roman"/>
          <w:sz w:val="28"/>
          <w:szCs w:val="28"/>
        </w:rPr>
        <w:t>Числительные количественные и порядковые. Дроби. Обозначение годов, дат, времени, периодов. Арифметические действия и вычисления.</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b/>
          <w:bCs/>
          <w:i/>
          <w:iCs/>
          <w:sz w:val="28"/>
          <w:szCs w:val="28"/>
        </w:rPr>
        <w:t>Глагол</w:t>
      </w:r>
      <w:r w:rsidRPr="00726960">
        <w:rPr>
          <w:rFonts w:ascii="Times New Roman" w:eastAsia="Calibri" w:hAnsi="Times New Roman" w:cs="Times New Roman"/>
          <w:b/>
          <w:bCs/>
          <w:sz w:val="28"/>
          <w:szCs w:val="28"/>
        </w:rPr>
        <w:t xml:space="preserve">. </w:t>
      </w:r>
      <w:r w:rsidRPr="00726960">
        <w:rPr>
          <w:rFonts w:ascii="Times New Roman" w:eastAsia="Calibri" w:hAnsi="Times New Roman" w:cs="Times New Roman"/>
          <w:sz w:val="28"/>
          <w:szCs w:val="28"/>
        </w:rPr>
        <w:t xml:space="preserve">Глаголы </w:t>
      </w:r>
      <w:r w:rsidRPr="00726960">
        <w:rPr>
          <w:rFonts w:ascii="Times New Roman" w:eastAsia="Calibri" w:hAnsi="Times New Roman" w:cs="Times New Roman"/>
          <w:i/>
          <w:iCs/>
          <w:sz w:val="28"/>
          <w:szCs w:val="28"/>
        </w:rPr>
        <w:t>to be</w:t>
      </w: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i/>
          <w:iCs/>
          <w:sz w:val="28"/>
          <w:szCs w:val="28"/>
        </w:rPr>
        <w:t>to have</w:t>
      </w: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i/>
          <w:iCs/>
          <w:sz w:val="28"/>
          <w:szCs w:val="28"/>
        </w:rPr>
        <w:t>to do</w:t>
      </w:r>
      <w:r w:rsidRPr="00726960">
        <w:rPr>
          <w:rFonts w:ascii="Times New Roman" w:eastAsia="Calibri" w:hAnsi="Times New Roman" w:cs="Times New Roman"/>
          <w:sz w:val="28"/>
          <w:szCs w:val="28"/>
        </w:rPr>
        <w:t>, их значения как смысловых глаголов и функции как вспомогательных. Глаголы правильные и неправильные. Видовременные формы глагола, их образование и функции в действительном и страдательном залоге. Чтение и правописание окончаний в настоящем и прошедшем времени.</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xml:space="preserve">Слова-маркеры времени. Обороты </w:t>
      </w:r>
      <w:r w:rsidRPr="00726960">
        <w:rPr>
          <w:rFonts w:ascii="Times New Roman" w:eastAsia="Calibri" w:hAnsi="Times New Roman" w:cs="Times New Roman"/>
          <w:i/>
          <w:iCs/>
          <w:sz w:val="28"/>
          <w:szCs w:val="28"/>
        </w:rPr>
        <w:t xml:space="preserve">to be going to </w:t>
      </w:r>
      <w:r w:rsidRPr="00726960">
        <w:rPr>
          <w:rFonts w:ascii="Times New Roman" w:eastAsia="Calibri" w:hAnsi="Times New Roman" w:cs="Times New Roman"/>
          <w:sz w:val="28"/>
          <w:szCs w:val="28"/>
        </w:rPr>
        <w:t xml:space="preserve">и </w:t>
      </w:r>
      <w:r w:rsidRPr="00726960">
        <w:rPr>
          <w:rFonts w:ascii="Times New Roman" w:eastAsia="Calibri" w:hAnsi="Times New Roman" w:cs="Times New Roman"/>
          <w:i/>
          <w:iCs/>
          <w:sz w:val="28"/>
          <w:szCs w:val="28"/>
        </w:rPr>
        <w:t xml:space="preserve">there + to be </w:t>
      </w:r>
      <w:r w:rsidRPr="00726960">
        <w:rPr>
          <w:rFonts w:ascii="Times New Roman" w:eastAsia="Calibri" w:hAnsi="Times New Roman" w:cs="Times New Roman"/>
          <w:sz w:val="28"/>
          <w:szCs w:val="28"/>
        </w:rPr>
        <w:t>в настоящем, прошедшем и будущем времени. Модальные глаголы и глаголы, выполняющие роль модальных. Модальные глаголы в этикетных формулах и официальной речи (</w:t>
      </w:r>
      <w:r w:rsidRPr="00726960">
        <w:rPr>
          <w:rFonts w:ascii="Times New Roman" w:eastAsia="Calibri" w:hAnsi="Times New Roman" w:cs="Times New Roman"/>
          <w:i/>
          <w:iCs/>
          <w:sz w:val="28"/>
          <w:szCs w:val="28"/>
          <w:lang w:val="en-US"/>
        </w:rPr>
        <w:t>Can</w:t>
      </w:r>
      <w:r w:rsidRPr="00726960">
        <w:rPr>
          <w:rFonts w:ascii="Times New Roman" w:eastAsia="Calibri" w:hAnsi="Times New Roman" w:cs="Times New Roman"/>
          <w:i/>
          <w:iCs/>
          <w:sz w:val="28"/>
          <w:szCs w:val="28"/>
        </w:rPr>
        <w:t>/</w:t>
      </w:r>
      <w:r w:rsidRPr="00726960">
        <w:rPr>
          <w:rFonts w:ascii="Times New Roman" w:eastAsia="Calibri" w:hAnsi="Times New Roman" w:cs="Times New Roman"/>
          <w:i/>
          <w:iCs/>
          <w:sz w:val="28"/>
          <w:szCs w:val="28"/>
          <w:lang w:val="en-US"/>
        </w:rPr>
        <w:t>may</w:t>
      </w:r>
      <w:r w:rsidRPr="00726960">
        <w:rPr>
          <w:rFonts w:ascii="Times New Roman" w:eastAsia="Calibri" w:hAnsi="Times New Roman" w:cs="Times New Roman"/>
          <w:i/>
          <w:iCs/>
          <w:sz w:val="28"/>
          <w:szCs w:val="28"/>
        </w:rPr>
        <w:t xml:space="preserve"> </w:t>
      </w:r>
      <w:r w:rsidRPr="00726960">
        <w:rPr>
          <w:rFonts w:ascii="Times New Roman" w:eastAsia="Calibri" w:hAnsi="Times New Roman" w:cs="Times New Roman"/>
          <w:i/>
          <w:iCs/>
          <w:sz w:val="28"/>
          <w:szCs w:val="28"/>
          <w:lang w:val="en-US"/>
        </w:rPr>
        <w:t>I</w:t>
      </w:r>
      <w:r w:rsidRPr="00726960">
        <w:rPr>
          <w:rFonts w:ascii="Times New Roman" w:eastAsia="Calibri" w:hAnsi="Times New Roman" w:cs="Times New Roman"/>
          <w:i/>
          <w:iCs/>
          <w:sz w:val="28"/>
          <w:szCs w:val="28"/>
        </w:rPr>
        <w:t xml:space="preserve"> </w:t>
      </w:r>
      <w:r w:rsidRPr="00726960">
        <w:rPr>
          <w:rFonts w:ascii="Times New Roman" w:eastAsia="Calibri" w:hAnsi="Times New Roman" w:cs="Times New Roman"/>
          <w:i/>
          <w:iCs/>
          <w:sz w:val="28"/>
          <w:szCs w:val="28"/>
          <w:lang w:val="en-US"/>
        </w:rPr>
        <w:t>help</w:t>
      </w:r>
      <w:r w:rsidRPr="00726960">
        <w:rPr>
          <w:rFonts w:ascii="Times New Roman" w:eastAsia="Calibri" w:hAnsi="Times New Roman" w:cs="Times New Roman"/>
          <w:i/>
          <w:iCs/>
          <w:sz w:val="28"/>
          <w:szCs w:val="28"/>
        </w:rPr>
        <w:t xml:space="preserve"> </w:t>
      </w:r>
      <w:r w:rsidRPr="00726960">
        <w:rPr>
          <w:rFonts w:ascii="Times New Roman" w:eastAsia="Calibri" w:hAnsi="Times New Roman" w:cs="Times New Roman"/>
          <w:i/>
          <w:iCs/>
          <w:sz w:val="28"/>
          <w:szCs w:val="28"/>
          <w:lang w:val="en-US"/>
        </w:rPr>
        <w:t>you</w:t>
      </w:r>
      <w:r w:rsidRPr="00726960">
        <w:rPr>
          <w:rFonts w:ascii="Times New Roman" w:eastAsia="Calibri" w:hAnsi="Times New Roman" w:cs="Times New Roman"/>
          <w:i/>
          <w:iCs/>
          <w:sz w:val="28"/>
          <w:szCs w:val="28"/>
        </w:rPr>
        <w:t>?</w:t>
      </w: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i/>
          <w:iCs/>
          <w:sz w:val="28"/>
          <w:szCs w:val="28"/>
          <w:lang w:val="en-US"/>
        </w:rPr>
        <w:t>Should</w:t>
      </w:r>
      <w:r w:rsidRPr="00726960">
        <w:rPr>
          <w:rFonts w:ascii="Times New Roman" w:eastAsia="Calibri" w:hAnsi="Times New Roman" w:cs="Times New Roman"/>
          <w:i/>
          <w:iCs/>
          <w:sz w:val="28"/>
          <w:szCs w:val="28"/>
        </w:rPr>
        <w:t xml:space="preserve"> </w:t>
      </w:r>
      <w:r w:rsidRPr="00726960">
        <w:rPr>
          <w:rFonts w:ascii="Times New Roman" w:eastAsia="Calibri" w:hAnsi="Times New Roman" w:cs="Times New Roman"/>
          <w:i/>
          <w:iCs/>
          <w:sz w:val="28"/>
          <w:szCs w:val="28"/>
          <w:lang w:val="en-US"/>
        </w:rPr>
        <w:t>you</w:t>
      </w:r>
      <w:r w:rsidRPr="00726960">
        <w:rPr>
          <w:rFonts w:ascii="Times New Roman" w:eastAsia="Calibri" w:hAnsi="Times New Roman" w:cs="Times New Roman"/>
          <w:i/>
          <w:iCs/>
          <w:sz w:val="28"/>
          <w:szCs w:val="28"/>
        </w:rPr>
        <w:t xml:space="preserve"> </w:t>
      </w:r>
      <w:r w:rsidRPr="00726960">
        <w:rPr>
          <w:rFonts w:ascii="Times New Roman" w:eastAsia="Calibri" w:hAnsi="Times New Roman" w:cs="Times New Roman"/>
          <w:i/>
          <w:iCs/>
          <w:sz w:val="28"/>
          <w:szCs w:val="28"/>
          <w:lang w:val="en-US"/>
        </w:rPr>
        <w:t>have</w:t>
      </w:r>
      <w:r w:rsidRPr="00726960">
        <w:rPr>
          <w:rFonts w:ascii="Times New Roman" w:eastAsia="Calibri" w:hAnsi="Times New Roman" w:cs="Times New Roman"/>
          <w:i/>
          <w:iCs/>
          <w:sz w:val="28"/>
          <w:szCs w:val="28"/>
        </w:rPr>
        <w:t xml:space="preserve"> </w:t>
      </w:r>
      <w:r w:rsidRPr="00726960">
        <w:rPr>
          <w:rFonts w:ascii="Times New Roman" w:eastAsia="Calibri" w:hAnsi="Times New Roman" w:cs="Times New Roman"/>
          <w:i/>
          <w:iCs/>
          <w:sz w:val="28"/>
          <w:szCs w:val="28"/>
          <w:lang w:val="en-US"/>
        </w:rPr>
        <w:t>any</w:t>
      </w:r>
      <w:r w:rsidRPr="00726960">
        <w:rPr>
          <w:rFonts w:ascii="Times New Roman" w:eastAsia="Calibri" w:hAnsi="Times New Roman" w:cs="Times New Roman"/>
          <w:i/>
          <w:iCs/>
          <w:sz w:val="28"/>
          <w:szCs w:val="28"/>
        </w:rPr>
        <w:t xml:space="preserve"> </w:t>
      </w:r>
      <w:r w:rsidRPr="00726960">
        <w:rPr>
          <w:rFonts w:ascii="Times New Roman" w:eastAsia="Calibri" w:hAnsi="Times New Roman" w:cs="Times New Roman"/>
          <w:i/>
          <w:iCs/>
          <w:sz w:val="28"/>
          <w:szCs w:val="28"/>
          <w:lang w:val="en-US"/>
        </w:rPr>
        <w:t>questions</w:t>
      </w:r>
      <w:r w:rsidRPr="00726960">
        <w:rPr>
          <w:rFonts w:ascii="Times New Roman" w:eastAsia="Calibri" w:hAnsi="Times New Roman" w:cs="Times New Roman"/>
          <w:i/>
          <w:iCs/>
          <w:sz w:val="28"/>
          <w:szCs w:val="28"/>
        </w:rPr>
        <w:t xml:space="preserve"> . . . </w:t>
      </w: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i/>
          <w:iCs/>
          <w:sz w:val="28"/>
          <w:szCs w:val="28"/>
          <w:lang w:val="en-US"/>
        </w:rPr>
        <w:t>Should</w:t>
      </w:r>
      <w:r w:rsidRPr="00726960">
        <w:rPr>
          <w:rFonts w:ascii="Times New Roman" w:eastAsia="Calibri" w:hAnsi="Times New Roman" w:cs="Times New Roman"/>
          <w:i/>
          <w:iCs/>
          <w:sz w:val="28"/>
          <w:szCs w:val="28"/>
        </w:rPr>
        <w:t xml:space="preserve"> </w:t>
      </w:r>
      <w:r w:rsidRPr="00726960">
        <w:rPr>
          <w:rFonts w:ascii="Times New Roman" w:eastAsia="Calibri" w:hAnsi="Times New Roman" w:cs="Times New Roman"/>
          <w:i/>
          <w:iCs/>
          <w:sz w:val="28"/>
          <w:szCs w:val="28"/>
          <w:lang w:val="en-US"/>
        </w:rPr>
        <w:t>you</w:t>
      </w:r>
      <w:r w:rsidRPr="00726960">
        <w:rPr>
          <w:rFonts w:ascii="Times New Roman" w:eastAsia="Calibri" w:hAnsi="Times New Roman" w:cs="Times New Roman"/>
          <w:i/>
          <w:iCs/>
          <w:sz w:val="28"/>
          <w:szCs w:val="28"/>
        </w:rPr>
        <w:t xml:space="preserve"> </w:t>
      </w:r>
      <w:r w:rsidRPr="00726960">
        <w:rPr>
          <w:rFonts w:ascii="Times New Roman" w:eastAsia="Calibri" w:hAnsi="Times New Roman" w:cs="Times New Roman"/>
          <w:i/>
          <w:iCs/>
          <w:sz w:val="28"/>
          <w:szCs w:val="28"/>
          <w:lang w:val="en-US"/>
        </w:rPr>
        <w:t>need</w:t>
      </w:r>
      <w:r w:rsidRPr="00726960">
        <w:rPr>
          <w:rFonts w:ascii="Times New Roman" w:eastAsia="Calibri" w:hAnsi="Times New Roman" w:cs="Times New Roman"/>
          <w:i/>
          <w:iCs/>
          <w:sz w:val="28"/>
          <w:szCs w:val="28"/>
        </w:rPr>
        <w:t xml:space="preserve"> </w:t>
      </w:r>
      <w:r w:rsidRPr="00726960">
        <w:rPr>
          <w:rFonts w:ascii="Times New Roman" w:eastAsia="Calibri" w:hAnsi="Times New Roman" w:cs="Times New Roman"/>
          <w:i/>
          <w:iCs/>
          <w:sz w:val="28"/>
          <w:szCs w:val="28"/>
          <w:lang w:val="en-US"/>
        </w:rPr>
        <w:t>any</w:t>
      </w:r>
      <w:r w:rsidRPr="00726960">
        <w:rPr>
          <w:rFonts w:ascii="Times New Roman" w:eastAsia="Calibri" w:hAnsi="Times New Roman" w:cs="Times New Roman"/>
          <w:i/>
          <w:iCs/>
          <w:sz w:val="28"/>
          <w:szCs w:val="28"/>
        </w:rPr>
        <w:t xml:space="preserve"> </w:t>
      </w:r>
      <w:r w:rsidRPr="00726960">
        <w:rPr>
          <w:rFonts w:ascii="Times New Roman" w:eastAsia="Calibri" w:hAnsi="Times New Roman" w:cs="Times New Roman"/>
          <w:i/>
          <w:iCs/>
          <w:sz w:val="28"/>
          <w:szCs w:val="28"/>
          <w:lang w:val="en-US"/>
        </w:rPr>
        <w:t>further</w:t>
      </w: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i/>
          <w:iCs/>
          <w:sz w:val="28"/>
          <w:szCs w:val="28"/>
          <w:lang w:val="en-US"/>
        </w:rPr>
        <w:t>information</w:t>
      </w:r>
      <w:r w:rsidRPr="00726960">
        <w:rPr>
          <w:rFonts w:ascii="Times New Roman" w:eastAsia="Calibri" w:hAnsi="Times New Roman" w:cs="Times New Roman"/>
          <w:i/>
          <w:iCs/>
          <w:sz w:val="28"/>
          <w:szCs w:val="28"/>
        </w:rPr>
        <w:t xml:space="preserve"> . . . </w:t>
      </w:r>
      <w:r w:rsidRPr="00726960">
        <w:rPr>
          <w:rFonts w:ascii="Times New Roman" w:eastAsia="Calibri" w:hAnsi="Times New Roman" w:cs="Times New Roman"/>
          <w:sz w:val="28"/>
          <w:szCs w:val="28"/>
        </w:rPr>
        <w:t>и др.). Инфинитив, его формы. Герундий. Сочетания некоторых глаголов с инфинитивом и герундием (</w:t>
      </w:r>
      <w:r w:rsidRPr="00726960">
        <w:rPr>
          <w:rFonts w:ascii="Times New Roman" w:eastAsia="Calibri" w:hAnsi="Times New Roman" w:cs="Times New Roman"/>
          <w:i/>
          <w:iCs/>
          <w:sz w:val="28"/>
          <w:szCs w:val="28"/>
        </w:rPr>
        <w:t>like</w:t>
      </w: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i/>
          <w:iCs/>
          <w:sz w:val="28"/>
          <w:szCs w:val="28"/>
        </w:rPr>
        <w:t>love</w:t>
      </w: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i/>
          <w:iCs/>
          <w:sz w:val="28"/>
          <w:szCs w:val="28"/>
        </w:rPr>
        <w:t>hate</w:t>
      </w: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i/>
          <w:iCs/>
          <w:sz w:val="28"/>
          <w:szCs w:val="28"/>
        </w:rPr>
        <w:t xml:space="preserve">enjoy </w:t>
      </w:r>
      <w:r w:rsidRPr="00726960">
        <w:rPr>
          <w:rFonts w:ascii="Times New Roman" w:eastAsia="Calibri" w:hAnsi="Times New Roman" w:cs="Times New Roman"/>
          <w:sz w:val="28"/>
          <w:szCs w:val="28"/>
        </w:rPr>
        <w:t>и др.). Причастия I и II.</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Сослагательное наклонение.</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b/>
          <w:bCs/>
          <w:i/>
          <w:iCs/>
          <w:sz w:val="28"/>
          <w:szCs w:val="28"/>
        </w:rPr>
        <w:t>Вопросительные предложения</w:t>
      </w:r>
      <w:r w:rsidRPr="00726960">
        <w:rPr>
          <w:rFonts w:ascii="Times New Roman" w:eastAsia="Calibri" w:hAnsi="Times New Roman" w:cs="Times New Roman"/>
          <w:b/>
          <w:bCs/>
          <w:sz w:val="28"/>
          <w:szCs w:val="28"/>
        </w:rPr>
        <w:t xml:space="preserve">. </w:t>
      </w:r>
      <w:r w:rsidRPr="00726960">
        <w:rPr>
          <w:rFonts w:ascii="Times New Roman" w:eastAsia="Calibri" w:hAnsi="Times New Roman" w:cs="Times New Roman"/>
          <w:sz w:val="28"/>
          <w:szCs w:val="28"/>
        </w:rPr>
        <w:t>Специальные вопросы. Вопросительные предложения - формулы вежливости (</w:t>
      </w:r>
      <w:r w:rsidRPr="00726960">
        <w:rPr>
          <w:rFonts w:ascii="Times New Roman" w:eastAsia="Calibri" w:hAnsi="Times New Roman" w:cs="Times New Roman"/>
          <w:i/>
          <w:iCs/>
          <w:sz w:val="28"/>
          <w:szCs w:val="28"/>
          <w:lang w:val="en-US"/>
        </w:rPr>
        <w:t>Could</w:t>
      </w:r>
      <w:r w:rsidRPr="00726960">
        <w:rPr>
          <w:rFonts w:ascii="Times New Roman" w:eastAsia="Calibri" w:hAnsi="Times New Roman" w:cs="Times New Roman"/>
          <w:i/>
          <w:iCs/>
          <w:sz w:val="28"/>
          <w:szCs w:val="28"/>
        </w:rPr>
        <w:t xml:space="preserve"> </w:t>
      </w:r>
      <w:r w:rsidRPr="00726960">
        <w:rPr>
          <w:rFonts w:ascii="Times New Roman" w:eastAsia="Calibri" w:hAnsi="Times New Roman" w:cs="Times New Roman"/>
          <w:i/>
          <w:iCs/>
          <w:sz w:val="28"/>
          <w:szCs w:val="28"/>
          <w:lang w:val="en-US"/>
        </w:rPr>
        <w:t>you</w:t>
      </w:r>
      <w:r w:rsidRPr="00726960">
        <w:rPr>
          <w:rFonts w:ascii="Times New Roman" w:eastAsia="Calibri" w:hAnsi="Times New Roman" w:cs="Times New Roman"/>
          <w:i/>
          <w:iCs/>
          <w:sz w:val="28"/>
          <w:szCs w:val="28"/>
        </w:rPr>
        <w:t xml:space="preserve">, </w:t>
      </w:r>
      <w:r w:rsidRPr="00726960">
        <w:rPr>
          <w:rFonts w:ascii="Times New Roman" w:eastAsia="Calibri" w:hAnsi="Times New Roman" w:cs="Times New Roman"/>
          <w:i/>
          <w:iCs/>
          <w:sz w:val="28"/>
          <w:szCs w:val="28"/>
          <w:lang w:val="en-US"/>
        </w:rPr>
        <w:t>please</w:t>
      </w:r>
      <w:r w:rsidRPr="00726960">
        <w:rPr>
          <w:rFonts w:ascii="Times New Roman" w:eastAsia="Calibri" w:hAnsi="Times New Roman" w:cs="Times New Roman"/>
          <w:i/>
          <w:iCs/>
          <w:sz w:val="28"/>
          <w:szCs w:val="28"/>
        </w:rPr>
        <w:t xml:space="preserve"> . . . ?</w:t>
      </w: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i/>
          <w:iCs/>
          <w:sz w:val="28"/>
          <w:szCs w:val="28"/>
          <w:lang w:val="en-US"/>
        </w:rPr>
        <w:t>Would</w:t>
      </w:r>
      <w:r w:rsidRPr="00726960">
        <w:rPr>
          <w:rFonts w:ascii="Times New Roman" w:eastAsia="Calibri" w:hAnsi="Times New Roman" w:cs="Times New Roman"/>
          <w:i/>
          <w:iCs/>
          <w:sz w:val="28"/>
          <w:szCs w:val="28"/>
        </w:rPr>
        <w:t xml:space="preserve"> </w:t>
      </w:r>
      <w:r w:rsidRPr="00726960">
        <w:rPr>
          <w:rFonts w:ascii="Times New Roman" w:eastAsia="Calibri" w:hAnsi="Times New Roman" w:cs="Times New Roman"/>
          <w:i/>
          <w:iCs/>
          <w:sz w:val="28"/>
          <w:szCs w:val="28"/>
          <w:lang w:val="en-US"/>
        </w:rPr>
        <w:t>you</w:t>
      </w:r>
      <w:r w:rsidRPr="00726960">
        <w:rPr>
          <w:rFonts w:ascii="Times New Roman" w:eastAsia="Calibri" w:hAnsi="Times New Roman" w:cs="Times New Roman"/>
          <w:i/>
          <w:iCs/>
          <w:sz w:val="28"/>
          <w:szCs w:val="28"/>
        </w:rPr>
        <w:t xml:space="preserve"> </w:t>
      </w:r>
      <w:r w:rsidRPr="00726960">
        <w:rPr>
          <w:rFonts w:ascii="Times New Roman" w:eastAsia="Calibri" w:hAnsi="Times New Roman" w:cs="Times New Roman"/>
          <w:i/>
          <w:iCs/>
          <w:sz w:val="28"/>
          <w:szCs w:val="28"/>
          <w:lang w:val="en-US"/>
        </w:rPr>
        <w:t>like</w:t>
      </w:r>
      <w:r w:rsidRPr="00726960">
        <w:rPr>
          <w:rFonts w:ascii="Times New Roman" w:eastAsia="Calibri" w:hAnsi="Times New Roman" w:cs="Times New Roman"/>
          <w:i/>
          <w:iCs/>
          <w:sz w:val="28"/>
          <w:szCs w:val="28"/>
        </w:rPr>
        <w:t xml:space="preserve"> . . . ?</w:t>
      </w: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i/>
          <w:iCs/>
          <w:sz w:val="28"/>
          <w:szCs w:val="28"/>
          <w:lang w:val="en-US"/>
        </w:rPr>
        <w:t>Shall</w:t>
      </w:r>
      <w:r w:rsidRPr="00726960">
        <w:rPr>
          <w:rFonts w:ascii="Times New Roman" w:eastAsia="Calibri" w:hAnsi="Times New Roman" w:cs="Times New Roman"/>
          <w:i/>
          <w:iCs/>
          <w:sz w:val="28"/>
          <w:szCs w:val="28"/>
        </w:rPr>
        <w:t xml:space="preserve"> </w:t>
      </w:r>
      <w:r w:rsidRPr="00726960">
        <w:rPr>
          <w:rFonts w:ascii="Times New Roman" w:eastAsia="Calibri" w:hAnsi="Times New Roman" w:cs="Times New Roman"/>
          <w:i/>
          <w:iCs/>
          <w:sz w:val="28"/>
          <w:szCs w:val="28"/>
          <w:lang w:val="en-US"/>
        </w:rPr>
        <w:t>I</w:t>
      </w:r>
      <w:r w:rsidRPr="00726960">
        <w:rPr>
          <w:rFonts w:ascii="Times New Roman" w:eastAsia="Calibri" w:hAnsi="Times New Roman" w:cs="Times New Roman"/>
          <w:i/>
          <w:iCs/>
          <w:sz w:val="28"/>
          <w:szCs w:val="28"/>
        </w:rPr>
        <w:t xml:space="preserve"> . . . ? </w:t>
      </w:r>
      <w:r w:rsidRPr="00726960">
        <w:rPr>
          <w:rFonts w:ascii="Times New Roman" w:eastAsia="Calibri" w:hAnsi="Times New Roman" w:cs="Times New Roman"/>
          <w:sz w:val="28"/>
          <w:szCs w:val="28"/>
        </w:rPr>
        <w:t>и др.).</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lang w:val="en-US"/>
        </w:rPr>
      </w:pPr>
      <w:r w:rsidRPr="00726960">
        <w:rPr>
          <w:rFonts w:ascii="Times New Roman" w:eastAsia="Calibri" w:hAnsi="Times New Roman" w:cs="Times New Roman"/>
          <w:b/>
          <w:bCs/>
          <w:i/>
          <w:iCs/>
          <w:sz w:val="28"/>
          <w:szCs w:val="28"/>
        </w:rPr>
        <w:t xml:space="preserve">Условные предложения. </w:t>
      </w:r>
      <w:r w:rsidRPr="00726960">
        <w:rPr>
          <w:rFonts w:ascii="Times New Roman" w:eastAsia="Calibri" w:hAnsi="Times New Roman" w:cs="Times New Roman"/>
          <w:sz w:val="28"/>
          <w:szCs w:val="28"/>
        </w:rPr>
        <w:t>Условные предложения I, II и III типов. Условные</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i/>
          <w:iCs/>
          <w:sz w:val="28"/>
          <w:szCs w:val="28"/>
          <w:lang w:val="en-US"/>
        </w:rPr>
      </w:pPr>
      <w:r w:rsidRPr="00726960">
        <w:rPr>
          <w:rFonts w:ascii="Times New Roman" w:eastAsia="Calibri" w:hAnsi="Times New Roman" w:cs="Times New Roman"/>
          <w:sz w:val="28"/>
          <w:szCs w:val="28"/>
        </w:rPr>
        <w:t>предложения</w:t>
      </w:r>
      <w:r w:rsidRPr="00726960">
        <w:rPr>
          <w:rFonts w:ascii="Times New Roman" w:eastAsia="Calibri" w:hAnsi="Times New Roman" w:cs="Times New Roman"/>
          <w:sz w:val="28"/>
          <w:szCs w:val="28"/>
          <w:lang w:val="en-US"/>
        </w:rPr>
        <w:t xml:space="preserve"> </w:t>
      </w:r>
      <w:r w:rsidRPr="00726960">
        <w:rPr>
          <w:rFonts w:ascii="Times New Roman" w:eastAsia="Calibri" w:hAnsi="Times New Roman" w:cs="Times New Roman"/>
          <w:sz w:val="28"/>
          <w:szCs w:val="28"/>
        </w:rPr>
        <w:t>в</w:t>
      </w:r>
      <w:r w:rsidRPr="00726960">
        <w:rPr>
          <w:rFonts w:ascii="Times New Roman" w:eastAsia="Calibri" w:hAnsi="Times New Roman" w:cs="Times New Roman"/>
          <w:sz w:val="28"/>
          <w:szCs w:val="28"/>
          <w:lang w:val="en-US"/>
        </w:rPr>
        <w:t xml:space="preserve"> </w:t>
      </w:r>
      <w:r w:rsidRPr="00726960">
        <w:rPr>
          <w:rFonts w:ascii="Times New Roman" w:eastAsia="Calibri" w:hAnsi="Times New Roman" w:cs="Times New Roman"/>
          <w:sz w:val="28"/>
          <w:szCs w:val="28"/>
        </w:rPr>
        <w:t>официальной</w:t>
      </w:r>
      <w:r w:rsidRPr="00726960">
        <w:rPr>
          <w:rFonts w:ascii="Times New Roman" w:eastAsia="Calibri" w:hAnsi="Times New Roman" w:cs="Times New Roman"/>
          <w:sz w:val="28"/>
          <w:szCs w:val="28"/>
          <w:lang w:val="en-US"/>
        </w:rPr>
        <w:t xml:space="preserve"> </w:t>
      </w:r>
      <w:r w:rsidRPr="00726960">
        <w:rPr>
          <w:rFonts w:ascii="Times New Roman" w:eastAsia="Calibri" w:hAnsi="Times New Roman" w:cs="Times New Roman"/>
          <w:sz w:val="28"/>
          <w:szCs w:val="28"/>
        </w:rPr>
        <w:t>речи</w:t>
      </w:r>
      <w:r w:rsidRPr="00726960">
        <w:rPr>
          <w:rFonts w:ascii="Times New Roman" w:eastAsia="Calibri" w:hAnsi="Times New Roman" w:cs="Times New Roman"/>
          <w:sz w:val="28"/>
          <w:szCs w:val="28"/>
          <w:lang w:val="en-US"/>
        </w:rPr>
        <w:t xml:space="preserve"> (</w:t>
      </w:r>
      <w:r w:rsidRPr="00726960">
        <w:rPr>
          <w:rFonts w:ascii="Times New Roman" w:eastAsia="Calibri" w:hAnsi="Times New Roman" w:cs="Times New Roman"/>
          <w:i/>
          <w:iCs/>
          <w:sz w:val="28"/>
          <w:szCs w:val="28"/>
          <w:lang w:val="en-US"/>
        </w:rPr>
        <w:t>It would be highly appreciated if you could/can . . .</w:t>
      </w:r>
      <w:r w:rsidRPr="00726960">
        <w:rPr>
          <w:rFonts w:ascii="Times New Roman" w:eastAsia="Calibri" w:hAnsi="Times New Roman" w:cs="Times New Roman"/>
          <w:sz w:val="28"/>
          <w:szCs w:val="28"/>
        </w:rPr>
        <w:t>и</w:t>
      </w:r>
      <w:r w:rsidRPr="00726960">
        <w:rPr>
          <w:rFonts w:ascii="Times New Roman" w:eastAsia="Calibri" w:hAnsi="Times New Roman" w:cs="Times New Roman"/>
          <w:sz w:val="28"/>
          <w:szCs w:val="28"/>
          <w:lang w:val="en-US"/>
        </w:rPr>
        <w:t xml:space="preserve"> </w:t>
      </w:r>
      <w:r w:rsidRPr="00726960">
        <w:rPr>
          <w:rFonts w:ascii="Times New Roman" w:eastAsia="Calibri" w:hAnsi="Times New Roman" w:cs="Times New Roman"/>
          <w:sz w:val="28"/>
          <w:szCs w:val="28"/>
        </w:rPr>
        <w:t>др</w:t>
      </w:r>
      <w:r w:rsidRPr="00726960">
        <w:rPr>
          <w:rFonts w:ascii="Times New Roman" w:eastAsia="Calibri" w:hAnsi="Times New Roman" w:cs="Times New Roman"/>
          <w:sz w:val="28"/>
          <w:szCs w:val="28"/>
          <w:lang w:val="en-US"/>
        </w:rPr>
        <w:t>.).</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b/>
          <w:bCs/>
          <w:i/>
          <w:iCs/>
          <w:sz w:val="28"/>
          <w:szCs w:val="28"/>
        </w:rPr>
      </w:pPr>
      <w:r w:rsidRPr="00726960">
        <w:rPr>
          <w:rFonts w:ascii="Times New Roman" w:eastAsia="Calibri" w:hAnsi="Times New Roman" w:cs="Times New Roman"/>
          <w:b/>
          <w:bCs/>
          <w:i/>
          <w:iCs/>
          <w:sz w:val="28"/>
          <w:szCs w:val="28"/>
        </w:rPr>
        <w:t>Согласование времен. Прямая и косвенная речь.</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Изучение общеобразовательной учебной дисциплины «Иностранный язык» завершается подведением итогов в форме дифференцированного зачета в рамках промежуточной аттестации студентов в процессе освоения ОПОП СПО на базе основного общего образования с получением среднего общего образования.</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726960">
        <w:rPr>
          <w:rFonts w:ascii="Times New Roman" w:eastAsia="Calibri" w:hAnsi="Times New Roman" w:cs="Times New Roman"/>
          <w:b/>
          <w:sz w:val="28"/>
          <w:szCs w:val="28"/>
        </w:rPr>
        <w:t>1.3. Место учебной дисциплины в учебном плане</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Учебная дисциплина «Иностранный язык» является учебным предметом обязательной предметной области «Иностранные языки» ФГОС среднего общего образования.</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lastRenderedPageBreak/>
        <w:t>В профессиональных образовательных организациях, реализующих образовательную программу среднего общего образования в пределах освоения ОПОП СПО на базе основного общего образования, учебная дисциплина «Иностранный язык» изучается в общеобразовательном цикле учебного плана ОПОП СПО на базе основного общего образования с получением среднего общего образования  ППССЗ.</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i/>
          <w:sz w:val="28"/>
          <w:szCs w:val="28"/>
          <w:lang w:eastAsia="ru-RU"/>
        </w:rPr>
      </w:pPr>
      <w:r w:rsidRPr="00726960">
        <w:rPr>
          <w:rFonts w:ascii="Times New Roman" w:eastAsia="Calibri" w:hAnsi="Times New Roman" w:cs="Times New Roman"/>
          <w:b/>
          <w:sz w:val="28"/>
          <w:szCs w:val="28"/>
        </w:rPr>
        <w:t>1.4. Результаты освоения учебной программы</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xml:space="preserve">Освоение содержания учебной дисциплины «Иностранный язык» обеспечивает достижение студентами следующих </w:t>
      </w:r>
      <w:r w:rsidRPr="00726960">
        <w:rPr>
          <w:rFonts w:ascii="Times New Roman" w:eastAsia="Calibri" w:hAnsi="Times New Roman" w:cs="Times New Roman"/>
          <w:b/>
          <w:bCs/>
          <w:sz w:val="28"/>
          <w:szCs w:val="28"/>
        </w:rPr>
        <w:t>результатов</w:t>
      </w:r>
      <w:r w:rsidRPr="00726960">
        <w:rPr>
          <w:rFonts w:ascii="Times New Roman" w:eastAsia="Calibri" w:hAnsi="Times New Roman" w:cs="Times New Roman"/>
          <w:sz w:val="28"/>
          <w:szCs w:val="28"/>
        </w:rPr>
        <w:t>:</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b/>
          <w:bCs/>
          <w:sz w:val="28"/>
          <w:szCs w:val="28"/>
        </w:rPr>
      </w:pP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b/>
          <w:bCs/>
          <w:i/>
          <w:iCs/>
          <w:sz w:val="28"/>
          <w:szCs w:val="28"/>
        </w:rPr>
        <w:t>личностных</w:t>
      </w:r>
      <w:r w:rsidRPr="00726960">
        <w:rPr>
          <w:rFonts w:ascii="Times New Roman" w:eastAsia="Calibri" w:hAnsi="Times New Roman" w:cs="Times New Roman"/>
          <w:b/>
          <w:bCs/>
          <w:sz w:val="28"/>
          <w:szCs w:val="28"/>
        </w:rPr>
        <w:t>:</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сформированность ценностного отношения к языку как культурному феномену и средству отображения развития общества, его истории и духовной культуры;</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сформированность широкого представления о достижениях национальных культур, о роли английского языка и культуры в развитии мировой культуры;</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развитие интереса и способности к наблюдению за иным способом мировидения;</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осознание своего места в поликультурном мире; готовность и способность вести диалог на английском языке с представителями других культур, достигать взаимопонимания, находить общие цели и сотрудничать в различных областях для их достижения; умение проявлять толерантность к другому образу мыслей, к иной позиции партнера по общению;</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готовность и способность к непрерывному образованию, включая самообразование, как в профессиональной области с использованием английского языка, так и в сфере английского языка;</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b/>
          <w:bCs/>
          <w:sz w:val="28"/>
          <w:szCs w:val="28"/>
        </w:rPr>
      </w:pP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b/>
          <w:bCs/>
          <w:i/>
          <w:iCs/>
          <w:sz w:val="28"/>
          <w:szCs w:val="28"/>
        </w:rPr>
        <w:t>метапредметных</w:t>
      </w:r>
      <w:r w:rsidRPr="00726960">
        <w:rPr>
          <w:rFonts w:ascii="Times New Roman" w:eastAsia="Calibri" w:hAnsi="Times New Roman" w:cs="Times New Roman"/>
          <w:b/>
          <w:bCs/>
          <w:sz w:val="28"/>
          <w:szCs w:val="28"/>
        </w:rPr>
        <w:t>:</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умение самостоятельно выбирать успешные коммуникативные стратегии в различных ситуациях общения; владение навыками проектной деятельности, моделирующей реальные ситуации межкультурной коммуникации;</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умение организовать коммуникативную деятельность, продуктивно общаться и взаимодействовать с ее участниками, учитывать их позиции, эффективно разрешать конфликты;</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умение ясно, логично и точно излагать свою точку зрения, используя адекватные языковые средства;</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b/>
          <w:bCs/>
          <w:sz w:val="28"/>
          <w:szCs w:val="28"/>
        </w:rPr>
      </w:pPr>
      <w:r w:rsidRPr="00726960">
        <w:rPr>
          <w:rFonts w:ascii="Times New Roman" w:eastAsia="Calibri" w:hAnsi="Times New Roman" w:cs="Times New Roman"/>
          <w:sz w:val="28"/>
          <w:szCs w:val="28"/>
        </w:rPr>
        <w:t xml:space="preserve">• </w:t>
      </w:r>
      <w:r w:rsidRPr="00726960">
        <w:rPr>
          <w:rFonts w:ascii="Times New Roman" w:eastAsia="Calibri" w:hAnsi="Times New Roman" w:cs="Times New Roman"/>
          <w:b/>
          <w:bCs/>
          <w:i/>
          <w:iCs/>
          <w:sz w:val="28"/>
          <w:szCs w:val="28"/>
        </w:rPr>
        <w:t>предметных</w:t>
      </w:r>
      <w:r w:rsidRPr="00726960">
        <w:rPr>
          <w:rFonts w:ascii="Times New Roman" w:eastAsia="Calibri" w:hAnsi="Times New Roman" w:cs="Times New Roman"/>
          <w:b/>
          <w:bCs/>
          <w:sz w:val="28"/>
          <w:szCs w:val="28"/>
        </w:rPr>
        <w:t>:</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владение знаниями о социокультурной специфике англоговорящих стран и умение строить свое речевое и неречевое поведение адекватно этой специфике; умение выделять общее и различное в культуре родной страны и англоговорящих стран;</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t>– достижение порогового уровня владения английским языком, позволяющего выпускникам общаться в устной и письменной формах как с носителями английского языка, так и с представителями других стран, использующими данный язык как средство общения;</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8"/>
          <w:szCs w:val="28"/>
        </w:rPr>
      </w:pPr>
      <w:r w:rsidRPr="00726960">
        <w:rPr>
          <w:rFonts w:ascii="Times New Roman" w:eastAsia="Calibri" w:hAnsi="Times New Roman" w:cs="Times New Roman"/>
          <w:sz w:val="28"/>
          <w:szCs w:val="28"/>
        </w:rPr>
        <w:lastRenderedPageBreak/>
        <w:t>– 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bCs/>
          <w:sz w:val="28"/>
          <w:szCs w:val="28"/>
        </w:rPr>
      </w:pPr>
      <w:r w:rsidRPr="00726960">
        <w:rPr>
          <w:rFonts w:ascii="Times New Roman" w:eastAsia="Calibri" w:hAnsi="Times New Roman" w:cs="Times New Roman"/>
          <w:bCs/>
          <w:sz w:val="28"/>
          <w:szCs w:val="28"/>
        </w:rPr>
        <w:t>Выпускник, освоивший учебную дисциплину «Иностранный язык», должен обладать элементами общих компетенций:</w:t>
      </w:r>
    </w:p>
    <w:p w:rsidR="00726960" w:rsidRPr="00726960" w:rsidRDefault="00726960" w:rsidP="00726960">
      <w:p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726960">
        <w:rPr>
          <w:rFonts w:ascii="Times New Roman" w:eastAsia="Times New Roman" w:hAnsi="Times New Roman" w:cs="Times New Roman"/>
          <w:iCs/>
          <w:sz w:val="28"/>
          <w:szCs w:val="28"/>
          <w:lang w:eastAsia="ru-RU"/>
        </w:rPr>
        <w:t>ОК 1. Понимать сущность и социальную значимость своей будущей профессии, проявлять к ней устойчивый интерес.</w:t>
      </w:r>
    </w:p>
    <w:p w:rsidR="00726960" w:rsidRPr="00726960" w:rsidRDefault="00726960" w:rsidP="00726960">
      <w:p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726960">
        <w:rPr>
          <w:rFonts w:ascii="Times New Roman" w:eastAsia="Times New Roman" w:hAnsi="Times New Roman" w:cs="Times New Roman"/>
          <w:iCs/>
          <w:sz w:val="28"/>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726960" w:rsidRPr="00726960" w:rsidRDefault="00726960" w:rsidP="00726960">
      <w:p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726960">
        <w:rPr>
          <w:rFonts w:ascii="Times New Roman" w:eastAsia="Times New Roman" w:hAnsi="Times New Roman" w:cs="Times New Roman"/>
          <w:iCs/>
          <w:sz w:val="28"/>
          <w:szCs w:val="28"/>
          <w:lang w:eastAsia="ru-RU"/>
        </w:rPr>
        <w:t>ОК 3. Принимать решения в стандартных и нестандартных ситуациях и нести за них ответственность.</w:t>
      </w:r>
    </w:p>
    <w:p w:rsidR="00726960" w:rsidRPr="00726960" w:rsidRDefault="00726960" w:rsidP="00726960">
      <w:p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726960">
        <w:rPr>
          <w:rFonts w:ascii="Times New Roman" w:eastAsia="Times New Roman" w:hAnsi="Times New Roman" w:cs="Times New Roman"/>
          <w:iCs/>
          <w:sz w:val="28"/>
          <w:szCs w:val="28"/>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726960" w:rsidRPr="00726960" w:rsidRDefault="00726960" w:rsidP="00726960">
      <w:p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726960">
        <w:rPr>
          <w:rFonts w:ascii="Times New Roman" w:eastAsia="Times New Roman" w:hAnsi="Times New Roman" w:cs="Times New Roman"/>
          <w:iCs/>
          <w:sz w:val="28"/>
          <w:szCs w:val="28"/>
          <w:lang w:eastAsia="ru-RU"/>
        </w:rPr>
        <w:t>ОК 5. Использовать информационно-коммуникационные технологии в профессиональной деятельности.</w:t>
      </w:r>
    </w:p>
    <w:p w:rsidR="00726960" w:rsidRPr="00726960" w:rsidRDefault="00726960" w:rsidP="00726960">
      <w:p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726960">
        <w:rPr>
          <w:rFonts w:ascii="Times New Roman" w:eastAsia="Times New Roman" w:hAnsi="Times New Roman" w:cs="Times New Roman"/>
          <w:iCs/>
          <w:sz w:val="28"/>
          <w:szCs w:val="28"/>
          <w:lang w:eastAsia="ru-RU"/>
        </w:rPr>
        <w:t>ОК 6. Работать в коллективе и в команде, эффективно общаться с коллегами, руководством, потребителями.</w:t>
      </w:r>
    </w:p>
    <w:p w:rsidR="00726960" w:rsidRPr="00726960" w:rsidRDefault="00726960" w:rsidP="00726960">
      <w:p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726960">
        <w:rPr>
          <w:rFonts w:ascii="Times New Roman" w:eastAsia="Times New Roman" w:hAnsi="Times New Roman" w:cs="Times New Roman"/>
          <w:iCs/>
          <w:sz w:val="28"/>
          <w:szCs w:val="28"/>
          <w:lang w:eastAsia="ru-RU"/>
        </w:rPr>
        <w:t>ОК 7. Брать на себя ответственность за работу членов команды (подчиненных), результат выполнения заданий.</w:t>
      </w:r>
    </w:p>
    <w:p w:rsidR="00726960" w:rsidRPr="00726960" w:rsidRDefault="00726960" w:rsidP="00726960">
      <w:p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726960">
        <w:rPr>
          <w:rFonts w:ascii="Times New Roman" w:eastAsia="Times New Roman" w:hAnsi="Times New Roman" w:cs="Times New Roman"/>
          <w:iCs/>
          <w:sz w:val="28"/>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726960" w:rsidRPr="00726960" w:rsidRDefault="00726960" w:rsidP="00726960">
      <w:pPr>
        <w:autoSpaceDE w:val="0"/>
        <w:autoSpaceDN w:val="0"/>
        <w:adjustRightInd w:val="0"/>
        <w:spacing w:after="0" w:line="240" w:lineRule="auto"/>
        <w:jc w:val="both"/>
        <w:rPr>
          <w:rFonts w:ascii="Times New Roman" w:eastAsia="Times New Roman" w:hAnsi="Times New Roman" w:cs="Times New Roman"/>
          <w:iCs/>
          <w:sz w:val="28"/>
          <w:szCs w:val="28"/>
          <w:lang w:eastAsia="ru-RU"/>
        </w:rPr>
      </w:pPr>
      <w:r w:rsidRPr="00726960">
        <w:rPr>
          <w:rFonts w:ascii="Times New Roman" w:eastAsia="Times New Roman" w:hAnsi="Times New Roman" w:cs="Times New Roman"/>
          <w:iCs/>
          <w:sz w:val="28"/>
          <w:szCs w:val="28"/>
          <w:lang w:eastAsia="ru-RU"/>
        </w:rPr>
        <w:t>ОК 9. Ориентироваться в условиях частой смены технологий в профессиональной деятельности.</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b/>
          <w:sz w:val="28"/>
          <w:szCs w:val="28"/>
          <w:lang w:eastAsia="ru-RU"/>
        </w:rPr>
        <w:t>1.5. В соответствии с рабочей программой воспитания</w:t>
      </w:r>
      <w:r w:rsidRPr="00726960">
        <w:rPr>
          <w:rFonts w:ascii="Times New Roman" w:eastAsia="Times New Roman" w:hAnsi="Times New Roman" w:cs="Times New Roman"/>
          <w:sz w:val="28"/>
          <w:szCs w:val="28"/>
          <w:lang w:eastAsia="ru-RU"/>
        </w:rPr>
        <w:t xml:space="preserve"> по специальности 21.02.08 Прикладная геодезия освоение содержания учебной дисциплины «Иностранный язык» обеспечивает достижение обучающимися следующих личностных результатов:</w:t>
      </w:r>
    </w:p>
    <w:p w:rsidR="00726960" w:rsidRPr="00726960" w:rsidRDefault="00726960" w:rsidP="00726960">
      <w:pPr>
        <w:spacing w:after="0" w:line="240" w:lineRule="auto"/>
        <w:jc w:val="both"/>
        <w:rPr>
          <w:rFonts w:ascii="Times New Roman" w:eastAsia="Times New Roman" w:hAnsi="Times New Roman" w:cs="Times New Roman"/>
          <w:b/>
          <w:bCs/>
          <w:i/>
          <w:iCs/>
          <w:sz w:val="28"/>
          <w:szCs w:val="28"/>
          <w:lang w:val="x-none" w:eastAsia="x-none"/>
        </w:rPr>
      </w:pPr>
      <w:r w:rsidRPr="00726960">
        <w:rPr>
          <w:rFonts w:ascii="Times New Roman" w:eastAsia="Times New Roman" w:hAnsi="Times New Roman" w:cs="Times New Roman"/>
          <w:b/>
          <w:sz w:val="28"/>
          <w:szCs w:val="28"/>
          <w:lang w:eastAsia="ru-RU"/>
        </w:rPr>
        <w:t>ЛР 1.</w:t>
      </w:r>
      <w:r w:rsidRPr="00726960">
        <w:rPr>
          <w:rFonts w:ascii="Times New Roman" w:eastAsia="Times New Roman" w:hAnsi="Times New Roman" w:cs="Times New Roman"/>
          <w:sz w:val="28"/>
          <w:szCs w:val="28"/>
          <w:lang w:eastAsia="ru-RU"/>
        </w:rPr>
        <w:t xml:space="preserve"> Осознающий себя гражданином и защитником великой страны.</w:t>
      </w:r>
    </w:p>
    <w:p w:rsidR="00726960" w:rsidRPr="00726960" w:rsidRDefault="00726960" w:rsidP="00726960">
      <w:pPr>
        <w:spacing w:after="0" w:line="240" w:lineRule="auto"/>
        <w:ind w:firstLine="33"/>
        <w:jc w:val="both"/>
        <w:rPr>
          <w:rFonts w:ascii="Times New Roman" w:eastAsia="Times New Roman" w:hAnsi="Times New Roman" w:cs="Times New Roman"/>
          <w:b/>
          <w:bCs/>
          <w:sz w:val="28"/>
          <w:szCs w:val="28"/>
          <w:lang w:eastAsia="ru-RU"/>
        </w:rPr>
      </w:pPr>
      <w:r w:rsidRPr="00726960">
        <w:rPr>
          <w:rFonts w:ascii="Times New Roman" w:eastAsia="Times New Roman" w:hAnsi="Times New Roman" w:cs="Times New Roman"/>
          <w:b/>
          <w:sz w:val="28"/>
          <w:szCs w:val="28"/>
          <w:lang w:eastAsia="ru-RU"/>
        </w:rPr>
        <w:t>ЛР 2.</w:t>
      </w:r>
      <w:r w:rsidRPr="00726960">
        <w:rPr>
          <w:rFonts w:ascii="Times New Roman" w:eastAsia="Times New Roman" w:hAnsi="Times New Roman" w:cs="Times New Roman"/>
          <w:sz w:val="28"/>
          <w:szCs w:val="28"/>
          <w:lang w:eastAsia="ru-RU"/>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726960" w:rsidRPr="00726960" w:rsidRDefault="00726960" w:rsidP="00726960">
      <w:pPr>
        <w:spacing w:after="0" w:line="240" w:lineRule="auto"/>
        <w:ind w:firstLine="33"/>
        <w:jc w:val="both"/>
        <w:rPr>
          <w:rFonts w:ascii="Times New Roman" w:eastAsia="Times New Roman" w:hAnsi="Times New Roman" w:cs="Times New Roman"/>
          <w:b/>
          <w:bCs/>
          <w:sz w:val="28"/>
          <w:szCs w:val="28"/>
          <w:lang w:eastAsia="ru-RU"/>
        </w:rPr>
      </w:pPr>
      <w:r w:rsidRPr="00726960">
        <w:rPr>
          <w:rFonts w:ascii="Times New Roman" w:eastAsia="Times New Roman" w:hAnsi="Times New Roman" w:cs="Times New Roman"/>
          <w:b/>
          <w:sz w:val="28"/>
          <w:szCs w:val="28"/>
          <w:lang w:eastAsia="ru-RU"/>
        </w:rPr>
        <w:t>ЛР 3.</w:t>
      </w:r>
      <w:r w:rsidRPr="00726960">
        <w:rPr>
          <w:rFonts w:ascii="Times New Roman" w:eastAsia="Times New Roman" w:hAnsi="Times New Roman" w:cs="Times New Roman"/>
          <w:sz w:val="28"/>
          <w:szCs w:val="28"/>
          <w:lang w:eastAsia="ru-RU"/>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726960" w:rsidRPr="00726960" w:rsidRDefault="00726960" w:rsidP="00726960">
      <w:pPr>
        <w:spacing w:after="0" w:line="240" w:lineRule="auto"/>
        <w:ind w:firstLine="33"/>
        <w:jc w:val="both"/>
        <w:rPr>
          <w:rFonts w:ascii="Times New Roman" w:eastAsia="Times New Roman" w:hAnsi="Times New Roman" w:cs="Times New Roman"/>
          <w:b/>
          <w:bCs/>
          <w:sz w:val="28"/>
          <w:szCs w:val="28"/>
          <w:lang w:eastAsia="ru-RU"/>
        </w:rPr>
      </w:pPr>
      <w:r w:rsidRPr="00726960">
        <w:rPr>
          <w:rFonts w:ascii="Times New Roman" w:eastAsia="Times New Roman" w:hAnsi="Times New Roman" w:cs="Times New Roman"/>
          <w:b/>
          <w:sz w:val="28"/>
          <w:szCs w:val="28"/>
          <w:lang w:eastAsia="ru-RU"/>
        </w:rPr>
        <w:t>ЛР 4.</w:t>
      </w:r>
      <w:r w:rsidRPr="00726960">
        <w:rPr>
          <w:rFonts w:ascii="Times New Roman" w:eastAsia="Times New Roman" w:hAnsi="Times New Roman" w:cs="Times New Roman"/>
          <w:sz w:val="28"/>
          <w:szCs w:val="28"/>
          <w:lang w:eastAsia="ru-RU"/>
        </w:rPr>
        <w:t xml:space="preserve"> Проявляющий и демонстрирующий уважение к людям труда, осознающий ценность собственного труда. Стремящийся к формированию в </w:t>
      </w:r>
      <w:r w:rsidRPr="00726960">
        <w:rPr>
          <w:rFonts w:ascii="Times New Roman" w:eastAsia="Times New Roman" w:hAnsi="Times New Roman" w:cs="Times New Roman"/>
          <w:sz w:val="28"/>
          <w:szCs w:val="28"/>
          <w:lang w:eastAsia="ru-RU"/>
        </w:rPr>
        <w:lastRenderedPageBreak/>
        <w:t>сетевой среде личностно и профессионального конструктивного «цифрового следа».</w:t>
      </w:r>
    </w:p>
    <w:p w:rsidR="00726960" w:rsidRPr="00726960" w:rsidRDefault="00726960" w:rsidP="00726960">
      <w:pPr>
        <w:spacing w:after="0" w:line="240" w:lineRule="auto"/>
        <w:ind w:firstLine="33"/>
        <w:jc w:val="both"/>
        <w:rPr>
          <w:rFonts w:ascii="Times New Roman" w:eastAsia="Times New Roman" w:hAnsi="Times New Roman" w:cs="Times New Roman"/>
          <w:b/>
          <w:bCs/>
          <w:sz w:val="28"/>
          <w:szCs w:val="28"/>
          <w:lang w:eastAsia="ru-RU"/>
        </w:rPr>
      </w:pPr>
      <w:r w:rsidRPr="00726960">
        <w:rPr>
          <w:rFonts w:ascii="Times New Roman" w:eastAsia="Times New Roman" w:hAnsi="Times New Roman" w:cs="Times New Roman"/>
          <w:b/>
          <w:sz w:val="28"/>
          <w:szCs w:val="28"/>
          <w:lang w:eastAsia="ru-RU"/>
        </w:rPr>
        <w:t>ЛР 5.</w:t>
      </w:r>
      <w:r w:rsidRPr="00726960">
        <w:rPr>
          <w:rFonts w:ascii="Times New Roman" w:eastAsia="Times New Roman" w:hAnsi="Times New Roman" w:cs="Times New Roman"/>
          <w:sz w:val="28"/>
          <w:szCs w:val="28"/>
          <w:lang w:eastAsia="ru-RU"/>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726960" w:rsidRPr="00726960" w:rsidRDefault="00726960" w:rsidP="00726960">
      <w:pPr>
        <w:spacing w:after="0" w:line="240" w:lineRule="auto"/>
        <w:ind w:firstLine="33"/>
        <w:jc w:val="both"/>
        <w:rPr>
          <w:rFonts w:ascii="Times New Roman" w:eastAsia="Times New Roman" w:hAnsi="Times New Roman" w:cs="Times New Roman"/>
          <w:b/>
          <w:bCs/>
          <w:sz w:val="28"/>
          <w:szCs w:val="28"/>
          <w:lang w:eastAsia="ru-RU"/>
        </w:rPr>
      </w:pPr>
      <w:r w:rsidRPr="00726960">
        <w:rPr>
          <w:rFonts w:ascii="Times New Roman" w:eastAsia="Times New Roman" w:hAnsi="Times New Roman" w:cs="Times New Roman"/>
          <w:b/>
          <w:sz w:val="28"/>
          <w:szCs w:val="28"/>
          <w:lang w:eastAsia="ru-RU"/>
        </w:rPr>
        <w:t>ЛР 6.</w:t>
      </w:r>
      <w:r w:rsidRPr="00726960">
        <w:rPr>
          <w:rFonts w:ascii="Times New Roman" w:eastAsia="Times New Roman" w:hAnsi="Times New Roman" w:cs="Times New Roman"/>
          <w:sz w:val="28"/>
          <w:szCs w:val="28"/>
          <w:lang w:eastAsia="ru-RU"/>
        </w:rPr>
        <w:t xml:space="preserve"> Проявляющий уважение к людям старшего поколения и готовность к участию в социальной поддержке и волонтерских движениях. </w:t>
      </w:r>
    </w:p>
    <w:p w:rsidR="00726960" w:rsidRPr="00726960" w:rsidRDefault="00726960" w:rsidP="00726960">
      <w:pPr>
        <w:spacing w:after="0" w:line="240" w:lineRule="auto"/>
        <w:ind w:firstLine="33"/>
        <w:jc w:val="both"/>
        <w:rPr>
          <w:rFonts w:ascii="Times New Roman" w:eastAsia="Times New Roman" w:hAnsi="Times New Roman" w:cs="Times New Roman"/>
          <w:b/>
          <w:bCs/>
          <w:sz w:val="28"/>
          <w:szCs w:val="28"/>
          <w:lang w:eastAsia="ru-RU"/>
        </w:rPr>
      </w:pPr>
      <w:r w:rsidRPr="00726960">
        <w:rPr>
          <w:rFonts w:ascii="Times New Roman" w:eastAsia="Times New Roman" w:hAnsi="Times New Roman" w:cs="Times New Roman"/>
          <w:b/>
          <w:sz w:val="28"/>
          <w:szCs w:val="28"/>
          <w:lang w:eastAsia="ru-RU"/>
        </w:rPr>
        <w:t>ЛР 7.</w:t>
      </w:r>
      <w:r w:rsidRPr="00726960">
        <w:rPr>
          <w:rFonts w:ascii="Times New Roman" w:eastAsia="Times New Roman" w:hAnsi="Times New Roman" w:cs="Times New Roman"/>
          <w:sz w:val="28"/>
          <w:szCs w:val="28"/>
          <w:lang w:eastAsia="ru-RU"/>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726960" w:rsidRPr="00726960" w:rsidRDefault="00726960" w:rsidP="00726960">
      <w:pPr>
        <w:spacing w:after="0" w:line="240" w:lineRule="auto"/>
        <w:ind w:firstLine="33"/>
        <w:jc w:val="both"/>
        <w:rPr>
          <w:rFonts w:ascii="Times New Roman" w:eastAsia="Times New Roman" w:hAnsi="Times New Roman" w:cs="Times New Roman"/>
          <w:b/>
          <w:bCs/>
          <w:sz w:val="28"/>
          <w:szCs w:val="28"/>
          <w:lang w:eastAsia="ru-RU"/>
        </w:rPr>
      </w:pPr>
      <w:r w:rsidRPr="00726960">
        <w:rPr>
          <w:rFonts w:ascii="Times New Roman" w:eastAsia="Times New Roman" w:hAnsi="Times New Roman" w:cs="Times New Roman"/>
          <w:b/>
          <w:sz w:val="28"/>
          <w:szCs w:val="28"/>
          <w:lang w:eastAsia="ru-RU"/>
        </w:rPr>
        <w:t>ЛР 8.</w:t>
      </w:r>
      <w:r w:rsidRPr="00726960">
        <w:rPr>
          <w:rFonts w:ascii="Times New Roman" w:eastAsia="Times New Roman" w:hAnsi="Times New Roman" w:cs="Times New Roman"/>
          <w:sz w:val="28"/>
          <w:szCs w:val="28"/>
          <w:lang w:eastAsia="ru-RU"/>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726960" w:rsidRPr="00726960" w:rsidRDefault="00726960" w:rsidP="00726960">
      <w:pPr>
        <w:spacing w:after="0" w:line="240" w:lineRule="auto"/>
        <w:ind w:firstLine="33"/>
        <w:jc w:val="both"/>
        <w:rPr>
          <w:rFonts w:ascii="Times New Roman" w:eastAsia="Times New Roman" w:hAnsi="Times New Roman" w:cs="Times New Roman"/>
          <w:b/>
          <w:bCs/>
          <w:sz w:val="28"/>
          <w:szCs w:val="28"/>
          <w:lang w:eastAsia="ru-RU"/>
        </w:rPr>
      </w:pPr>
      <w:r w:rsidRPr="00726960">
        <w:rPr>
          <w:rFonts w:ascii="Times New Roman" w:eastAsia="Times New Roman" w:hAnsi="Times New Roman" w:cs="Times New Roman"/>
          <w:b/>
          <w:sz w:val="28"/>
          <w:szCs w:val="28"/>
          <w:lang w:eastAsia="ru-RU"/>
        </w:rPr>
        <w:t>ЛР 9.</w:t>
      </w:r>
      <w:r w:rsidRPr="00726960">
        <w:rPr>
          <w:rFonts w:ascii="Times New Roman" w:eastAsia="Times New Roman" w:hAnsi="Times New Roman" w:cs="Times New Roman"/>
          <w:sz w:val="28"/>
          <w:szCs w:val="28"/>
          <w:lang w:eastAsia="ru-RU"/>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726960" w:rsidRPr="00726960" w:rsidRDefault="00726960" w:rsidP="00726960">
      <w:pPr>
        <w:spacing w:after="0" w:line="240" w:lineRule="auto"/>
        <w:jc w:val="both"/>
        <w:rPr>
          <w:rFonts w:ascii="Times New Roman" w:eastAsia="Times New Roman" w:hAnsi="Times New Roman" w:cs="Times New Roman"/>
          <w:b/>
          <w:bCs/>
          <w:sz w:val="28"/>
          <w:szCs w:val="28"/>
          <w:lang w:eastAsia="ru-RU"/>
        </w:rPr>
      </w:pPr>
      <w:r w:rsidRPr="00726960">
        <w:rPr>
          <w:rFonts w:ascii="Times New Roman" w:eastAsia="Times New Roman" w:hAnsi="Times New Roman" w:cs="Times New Roman"/>
          <w:b/>
          <w:sz w:val="28"/>
          <w:szCs w:val="28"/>
          <w:lang w:eastAsia="ru-RU"/>
        </w:rPr>
        <w:t>ЛР 10.</w:t>
      </w:r>
      <w:r w:rsidRPr="00726960">
        <w:rPr>
          <w:rFonts w:ascii="Times New Roman" w:eastAsia="Times New Roman" w:hAnsi="Times New Roman" w:cs="Times New Roman"/>
          <w:sz w:val="28"/>
          <w:szCs w:val="28"/>
          <w:lang w:eastAsia="ru-RU"/>
        </w:rPr>
        <w:t xml:space="preserve"> Заботящийся о защите окружающей среды, собственной и чужой безопасности, в том числе цифровой.</w:t>
      </w:r>
    </w:p>
    <w:p w:rsidR="00726960" w:rsidRPr="00726960" w:rsidRDefault="00726960" w:rsidP="00726960">
      <w:pPr>
        <w:spacing w:after="0" w:line="240" w:lineRule="auto"/>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b/>
          <w:sz w:val="28"/>
          <w:szCs w:val="28"/>
          <w:lang w:eastAsia="ru-RU"/>
        </w:rPr>
        <w:t>ЛР 13.</w:t>
      </w:r>
      <w:r w:rsidRPr="00726960">
        <w:rPr>
          <w:rFonts w:ascii="Times New Roman" w:eastAsia="Times New Roman" w:hAnsi="Times New Roman" w:cs="Times New Roman"/>
          <w:sz w:val="28"/>
          <w:szCs w:val="28"/>
          <w:lang w:eastAsia="ru-RU"/>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726960" w:rsidRPr="00726960" w:rsidRDefault="00726960" w:rsidP="00726960">
      <w:pPr>
        <w:spacing w:after="0" w:line="240" w:lineRule="auto"/>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b/>
          <w:sz w:val="28"/>
          <w:szCs w:val="28"/>
          <w:lang w:eastAsia="ru-RU"/>
        </w:rPr>
        <w:t>ЛР 14.</w:t>
      </w:r>
      <w:r w:rsidRPr="00726960">
        <w:rPr>
          <w:rFonts w:ascii="Times New Roman" w:eastAsia="Times New Roman" w:hAnsi="Times New Roman" w:cs="Times New Roman"/>
          <w:sz w:val="28"/>
          <w:szCs w:val="28"/>
          <w:lang w:eastAsia="ru-RU"/>
        </w:rPr>
        <w:t xml:space="preserve"> Демонстрирующий навыки анализа и интерпретации информации из различных источников с учетом нормативно-правовых норм</w:t>
      </w:r>
    </w:p>
    <w:p w:rsidR="00726960" w:rsidRPr="00726960" w:rsidRDefault="00726960" w:rsidP="00726960">
      <w:pPr>
        <w:spacing w:after="0" w:line="240" w:lineRule="auto"/>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b/>
          <w:sz w:val="28"/>
          <w:szCs w:val="28"/>
          <w:lang w:eastAsia="ru-RU"/>
        </w:rPr>
        <w:t>ЛР 15.</w:t>
      </w:r>
      <w:r w:rsidRPr="00726960">
        <w:rPr>
          <w:rFonts w:ascii="Times New Roman" w:eastAsia="Times New Roman" w:hAnsi="Times New Roman" w:cs="Times New Roman"/>
          <w:sz w:val="28"/>
          <w:szCs w:val="28"/>
          <w:lang w:eastAsia="ru-RU"/>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726960" w:rsidRPr="00726960" w:rsidRDefault="00726960" w:rsidP="00726960">
      <w:pPr>
        <w:spacing w:after="0" w:line="240" w:lineRule="auto"/>
        <w:rPr>
          <w:rFonts w:ascii="Times New Roman" w:eastAsia="Times New Roman" w:hAnsi="Times New Roman" w:cs="Times New Roman"/>
          <w:b/>
          <w:bCs/>
          <w:sz w:val="24"/>
          <w:szCs w:val="24"/>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8"/>
          <w:szCs w:val="28"/>
          <w:lang w:eastAsia="ru-RU"/>
        </w:rPr>
      </w:pPr>
      <w:r w:rsidRPr="00726960">
        <w:rPr>
          <w:rFonts w:ascii="Times New Roman" w:eastAsia="Times New Roman" w:hAnsi="Times New Roman" w:cs="Times New Roman"/>
          <w:b/>
          <w:bCs/>
          <w:sz w:val="28"/>
          <w:szCs w:val="28"/>
          <w:lang w:eastAsia="ru-RU"/>
        </w:rPr>
        <w:t>2. СТРУКТУРА И СОДЕРЖАНИЕ УЧЕБНОЙ ДИСЦИПЛИНЫ</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sz w:val="24"/>
          <w:szCs w:val="24"/>
          <w:u w:val="single"/>
          <w:lang w:eastAsia="ru-RU"/>
        </w:rPr>
      </w:pPr>
      <w:r w:rsidRPr="00726960">
        <w:rPr>
          <w:rFonts w:ascii="Times New Roman" w:eastAsia="Times New Roman" w:hAnsi="Times New Roman" w:cs="Times New Roman"/>
          <w:b/>
          <w:bCs/>
          <w:sz w:val="28"/>
          <w:szCs w:val="28"/>
          <w:lang w:eastAsia="ru-RU"/>
        </w:rPr>
        <w:t>2.1. Объем учебной дисциплины и виды учебной работы</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right="-185"/>
        <w:jc w:val="both"/>
        <w:rPr>
          <w:rFonts w:ascii="Times New Roman" w:eastAsia="Times New Roman" w:hAnsi="Times New Roman" w:cs="Times New Roman"/>
          <w:b/>
          <w:bCs/>
          <w:sz w:val="28"/>
          <w:szCs w:val="28"/>
          <w:lang w:eastAsia="ru-RU"/>
        </w:rPr>
      </w:pPr>
    </w:p>
    <w:tbl>
      <w:tblPr>
        <w:tblW w:w="94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04"/>
        <w:gridCol w:w="1564"/>
      </w:tblGrid>
      <w:tr w:rsidR="00726960" w:rsidRPr="00726960" w:rsidTr="00726960">
        <w:trPr>
          <w:trHeight w:val="460"/>
        </w:trPr>
        <w:tc>
          <w:tcPr>
            <w:tcW w:w="7904" w:type="dxa"/>
          </w:tcPr>
          <w:p w:rsidR="00726960" w:rsidRPr="00726960" w:rsidRDefault="00726960" w:rsidP="00726960">
            <w:pPr>
              <w:spacing w:after="0" w:line="240" w:lineRule="auto"/>
              <w:jc w:val="center"/>
              <w:rPr>
                <w:rFonts w:ascii="Times New Roman" w:eastAsia="Times New Roman" w:hAnsi="Times New Roman" w:cs="Times New Roman"/>
                <w:sz w:val="28"/>
                <w:szCs w:val="28"/>
                <w:lang w:eastAsia="ru-RU"/>
              </w:rPr>
            </w:pPr>
            <w:r w:rsidRPr="00726960">
              <w:rPr>
                <w:rFonts w:ascii="Times New Roman" w:eastAsia="Times New Roman" w:hAnsi="Times New Roman" w:cs="Times New Roman"/>
                <w:b/>
                <w:bCs/>
                <w:sz w:val="28"/>
                <w:szCs w:val="28"/>
                <w:lang w:eastAsia="ru-RU"/>
              </w:rPr>
              <w:t>Вид учебной работы</w:t>
            </w:r>
          </w:p>
        </w:tc>
        <w:tc>
          <w:tcPr>
            <w:tcW w:w="1564" w:type="dxa"/>
          </w:tcPr>
          <w:p w:rsidR="00726960" w:rsidRPr="00726960" w:rsidRDefault="00726960" w:rsidP="00726960">
            <w:pPr>
              <w:spacing w:after="0" w:line="240" w:lineRule="auto"/>
              <w:jc w:val="center"/>
              <w:rPr>
                <w:rFonts w:ascii="Times New Roman" w:eastAsia="Times New Roman" w:hAnsi="Times New Roman" w:cs="Times New Roman"/>
                <w:i/>
                <w:iCs/>
                <w:sz w:val="28"/>
                <w:szCs w:val="28"/>
                <w:lang w:eastAsia="ru-RU"/>
              </w:rPr>
            </w:pPr>
            <w:r w:rsidRPr="00726960">
              <w:rPr>
                <w:rFonts w:ascii="Times New Roman" w:eastAsia="Times New Roman" w:hAnsi="Times New Roman" w:cs="Times New Roman"/>
                <w:b/>
                <w:bCs/>
                <w:i/>
                <w:iCs/>
                <w:sz w:val="28"/>
                <w:szCs w:val="28"/>
                <w:lang w:eastAsia="ru-RU"/>
              </w:rPr>
              <w:t xml:space="preserve">Количество часов </w:t>
            </w:r>
          </w:p>
        </w:tc>
      </w:tr>
      <w:tr w:rsidR="00726960" w:rsidRPr="00726960" w:rsidTr="00726960">
        <w:trPr>
          <w:trHeight w:val="285"/>
        </w:trPr>
        <w:tc>
          <w:tcPr>
            <w:tcW w:w="7904" w:type="dxa"/>
          </w:tcPr>
          <w:p w:rsidR="00726960" w:rsidRPr="00726960" w:rsidRDefault="00726960" w:rsidP="00726960">
            <w:pPr>
              <w:spacing w:after="0" w:line="240" w:lineRule="auto"/>
              <w:rPr>
                <w:rFonts w:ascii="Times New Roman" w:eastAsia="Times New Roman" w:hAnsi="Times New Roman" w:cs="Times New Roman"/>
                <w:b/>
                <w:bCs/>
                <w:sz w:val="28"/>
                <w:szCs w:val="28"/>
                <w:lang w:eastAsia="ru-RU"/>
              </w:rPr>
            </w:pPr>
            <w:r w:rsidRPr="00726960">
              <w:rPr>
                <w:rFonts w:ascii="Times New Roman" w:eastAsia="Times New Roman" w:hAnsi="Times New Roman" w:cs="Times New Roman"/>
                <w:b/>
                <w:sz w:val="28"/>
                <w:szCs w:val="28"/>
                <w:lang w:eastAsia="ru-RU"/>
              </w:rPr>
              <w:t>Нагрузка во взаимодействии с преподавателем (всего)</w:t>
            </w:r>
          </w:p>
        </w:tc>
        <w:tc>
          <w:tcPr>
            <w:tcW w:w="1564" w:type="dxa"/>
          </w:tcPr>
          <w:p w:rsidR="00726960" w:rsidRPr="00726960" w:rsidRDefault="00726960" w:rsidP="00726960">
            <w:pPr>
              <w:spacing w:after="0" w:line="240" w:lineRule="auto"/>
              <w:jc w:val="center"/>
              <w:rPr>
                <w:rFonts w:ascii="Times New Roman" w:eastAsia="Times New Roman" w:hAnsi="Times New Roman" w:cs="Times New Roman"/>
                <w:b/>
                <w:bCs/>
                <w:i/>
                <w:iCs/>
                <w:sz w:val="28"/>
                <w:szCs w:val="28"/>
                <w:lang w:eastAsia="ru-RU"/>
              </w:rPr>
            </w:pPr>
            <w:r w:rsidRPr="00726960">
              <w:rPr>
                <w:rFonts w:ascii="Times New Roman" w:eastAsia="Times New Roman" w:hAnsi="Times New Roman" w:cs="Times New Roman"/>
                <w:b/>
                <w:bCs/>
                <w:i/>
                <w:iCs/>
                <w:sz w:val="28"/>
                <w:szCs w:val="28"/>
                <w:lang w:eastAsia="ru-RU"/>
              </w:rPr>
              <w:t>119</w:t>
            </w:r>
          </w:p>
        </w:tc>
      </w:tr>
      <w:tr w:rsidR="00726960" w:rsidRPr="00726960" w:rsidTr="00726960">
        <w:tc>
          <w:tcPr>
            <w:tcW w:w="7904" w:type="dxa"/>
          </w:tcPr>
          <w:p w:rsidR="00726960" w:rsidRPr="00726960" w:rsidRDefault="00726960" w:rsidP="00726960">
            <w:pPr>
              <w:spacing w:after="0" w:line="240" w:lineRule="auto"/>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b/>
                <w:bCs/>
                <w:sz w:val="28"/>
                <w:szCs w:val="28"/>
                <w:lang w:eastAsia="ru-RU"/>
              </w:rPr>
              <w:t xml:space="preserve">Обязательная аудиторная учебная нагрузка (всего) </w:t>
            </w:r>
          </w:p>
        </w:tc>
        <w:tc>
          <w:tcPr>
            <w:tcW w:w="1564" w:type="dxa"/>
          </w:tcPr>
          <w:p w:rsidR="00726960" w:rsidRPr="00726960" w:rsidRDefault="00726960" w:rsidP="00726960">
            <w:pPr>
              <w:spacing w:after="0" w:line="240" w:lineRule="auto"/>
              <w:jc w:val="center"/>
              <w:rPr>
                <w:rFonts w:ascii="Times New Roman" w:eastAsia="Times New Roman" w:hAnsi="Times New Roman" w:cs="Times New Roman"/>
                <w:b/>
                <w:bCs/>
                <w:i/>
                <w:iCs/>
                <w:sz w:val="28"/>
                <w:szCs w:val="28"/>
                <w:lang w:eastAsia="ru-RU"/>
              </w:rPr>
            </w:pPr>
            <w:r w:rsidRPr="00726960">
              <w:rPr>
                <w:rFonts w:ascii="Times New Roman" w:eastAsia="Times New Roman" w:hAnsi="Times New Roman" w:cs="Times New Roman"/>
                <w:b/>
                <w:bCs/>
                <w:i/>
                <w:iCs/>
                <w:sz w:val="28"/>
                <w:szCs w:val="28"/>
                <w:lang w:eastAsia="ru-RU"/>
              </w:rPr>
              <w:t>117</w:t>
            </w:r>
          </w:p>
        </w:tc>
      </w:tr>
      <w:tr w:rsidR="00726960" w:rsidRPr="00726960" w:rsidTr="00726960">
        <w:tc>
          <w:tcPr>
            <w:tcW w:w="7904" w:type="dxa"/>
          </w:tcPr>
          <w:p w:rsidR="00726960" w:rsidRPr="00726960" w:rsidRDefault="00726960" w:rsidP="00726960">
            <w:pPr>
              <w:spacing w:after="0" w:line="240" w:lineRule="auto"/>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в том числе:</w:t>
            </w:r>
          </w:p>
        </w:tc>
        <w:tc>
          <w:tcPr>
            <w:tcW w:w="1564" w:type="dxa"/>
          </w:tcPr>
          <w:p w:rsidR="00726960" w:rsidRPr="00726960" w:rsidRDefault="00726960" w:rsidP="00726960">
            <w:pPr>
              <w:spacing w:after="0" w:line="240" w:lineRule="auto"/>
              <w:jc w:val="center"/>
              <w:rPr>
                <w:rFonts w:ascii="Times New Roman" w:eastAsia="Times New Roman" w:hAnsi="Times New Roman" w:cs="Times New Roman"/>
                <w:i/>
                <w:iCs/>
                <w:sz w:val="28"/>
                <w:szCs w:val="28"/>
                <w:lang w:eastAsia="ru-RU"/>
              </w:rPr>
            </w:pPr>
          </w:p>
        </w:tc>
      </w:tr>
      <w:tr w:rsidR="00726960" w:rsidRPr="00726960" w:rsidTr="00726960">
        <w:tc>
          <w:tcPr>
            <w:tcW w:w="7904" w:type="dxa"/>
          </w:tcPr>
          <w:p w:rsidR="00726960" w:rsidRPr="00726960" w:rsidRDefault="00726960" w:rsidP="00726960">
            <w:pPr>
              <w:spacing w:after="0" w:line="240" w:lineRule="auto"/>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 xml:space="preserve">       лабораторные занятия</w:t>
            </w:r>
          </w:p>
        </w:tc>
        <w:tc>
          <w:tcPr>
            <w:tcW w:w="1564" w:type="dxa"/>
          </w:tcPr>
          <w:p w:rsidR="00726960" w:rsidRPr="00726960" w:rsidRDefault="00726960" w:rsidP="00726960">
            <w:pPr>
              <w:spacing w:after="0" w:line="240" w:lineRule="auto"/>
              <w:jc w:val="center"/>
              <w:rPr>
                <w:rFonts w:ascii="Times New Roman" w:eastAsia="Times New Roman" w:hAnsi="Times New Roman" w:cs="Times New Roman"/>
                <w:i/>
                <w:iCs/>
                <w:sz w:val="28"/>
                <w:szCs w:val="28"/>
                <w:lang w:eastAsia="ru-RU"/>
              </w:rPr>
            </w:pPr>
            <w:r w:rsidRPr="00726960">
              <w:rPr>
                <w:rFonts w:ascii="Times New Roman" w:eastAsia="Times New Roman" w:hAnsi="Times New Roman" w:cs="Times New Roman"/>
                <w:i/>
                <w:iCs/>
                <w:sz w:val="28"/>
                <w:szCs w:val="28"/>
                <w:lang w:eastAsia="ru-RU"/>
              </w:rPr>
              <w:t>-</w:t>
            </w:r>
          </w:p>
        </w:tc>
      </w:tr>
      <w:tr w:rsidR="00726960" w:rsidRPr="00726960" w:rsidTr="00726960">
        <w:tc>
          <w:tcPr>
            <w:tcW w:w="7904" w:type="dxa"/>
          </w:tcPr>
          <w:p w:rsidR="00726960" w:rsidRPr="00726960" w:rsidRDefault="00726960" w:rsidP="00726960">
            <w:pPr>
              <w:spacing w:after="0" w:line="240" w:lineRule="auto"/>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 xml:space="preserve">       практические занятия</w:t>
            </w:r>
          </w:p>
        </w:tc>
        <w:tc>
          <w:tcPr>
            <w:tcW w:w="1564" w:type="dxa"/>
          </w:tcPr>
          <w:p w:rsidR="00726960" w:rsidRPr="00726960" w:rsidRDefault="00726960" w:rsidP="00726960">
            <w:pPr>
              <w:spacing w:after="0" w:line="240" w:lineRule="auto"/>
              <w:jc w:val="center"/>
              <w:rPr>
                <w:rFonts w:ascii="Times New Roman" w:eastAsia="Times New Roman" w:hAnsi="Times New Roman" w:cs="Times New Roman"/>
                <w:i/>
                <w:iCs/>
                <w:sz w:val="28"/>
                <w:szCs w:val="28"/>
                <w:lang w:eastAsia="ru-RU"/>
              </w:rPr>
            </w:pPr>
            <w:r w:rsidRPr="00726960">
              <w:rPr>
                <w:rFonts w:ascii="Times New Roman" w:eastAsia="Times New Roman" w:hAnsi="Times New Roman" w:cs="Times New Roman"/>
                <w:i/>
                <w:iCs/>
                <w:sz w:val="28"/>
                <w:szCs w:val="28"/>
                <w:lang w:eastAsia="ru-RU"/>
              </w:rPr>
              <w:t>116</w:t>
            </w:r>
          </w:p>
        </w:tc>
      </w:tr>
      <w:tr w:rsidR="00726960" w:rsidRPr="00726960" w:rsidTr="00726960">
        <w:tc>
          <w:tcPr>
            <w:tcW w:w="7904" w:type="dxa"/>
          </w:tcPr>
          <w:p w:rsidR="00726960" w:rsidRPr="00726960" w:rsidRDefault="00726960" w:rsidP="00726960">
            <w:pPr>
              <w:spacing w:after="0" w:line="240" w:lineRule="auto"/>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 xml:space="preserve">       контрольные работы</w:t>
            </w:r>
          </w:p>
        </w:tc>
        <w:tc>
          <w:tcPr>
            <w:tcW w:w="1564" w:type="dxa"/>
          </w:tcPr>
          <w:p w:rsidR="00726960" w:rsidRPr="00726960" w:rsidRDefault="00726960" w:rsidP="00726960">
            <w:pPr>
              <w:spacing w:after="0" w:line="240" w:lineRule="auto"/>
              <w:jc w:val="center"/>
              <w:rPr>
                <w:rFonts w:ascii="Times New Roman" w:eastAsia="Times New Roman" w:hAnsi="Times New Roman" w:cs="Times New Roman"/>
                <w:i/>
                <w:iCs/>
                <w:sz w:val="28"/>
                <w:szCs w:val="28"/>
                <w:lang w:eastAsia="ru-RU"/>
              </w:rPr>
            </w:pPr>
            <w:r w:rsidRPr="00726960">
              <w:rPr>
                <w:rFonts w:ascii="Times New Roman" w:eastAsia="Times New Roman" w:hAnsi="Times New Roman" w:cs="Times New Roman"/>
                <w:i/>
                <w:iCs/>
                <w:sz w:val="28"/>
                <w:szCs w:val="28"/>
                <w:lang w:eastAsia="ru-RU"/>
              </w:rPr>
              <w:t>1</w:t>
            </w:r>
          </w:p>
        </w:tc>
      </w:tr>
      <w:tr w:rsidR="00726960" w:rsidRPr="00726960" w:rsidTr="00726960">
        <w:tc>
          <w:tcPr>
            <w:tcW w:w="9468" w:type="dxa"/>
            <w:gridSpan w:val="2"/>
          </w:tcPr>
          <w:p w:rsidR="00726960" w:rsidRPr="00726960" w:rsidRDefault="00726960" w:rsidP="00726960">
            <w:pPr>
              <w:spacing w:after="0" w:line="240" w:lineRule="auto"/>
              <w:rPr>
                <w:rFonts w:ascii="Times New Roman" w:eastAsia="Times New Roman" w:hAnsi="Times New Roman" w:cs="Times New Roman"/>
                <w:i/>
                <w:iCs/>
                <w:sz w:val="28"/>
                <w:szCs w:val="28"/>
                <w:lang w:eastAsia="ru-RU"/>
              </w:rPr>
            </w:pPr>
            <w:r w:rsidRPr="00726960">
              <w:rPr>
                <w:rFonts w:ascii="Times New Roman" w:eastAsia="Times New Roman" w:hAnsi="Times New Roman" w:cs="Times New Roman"/>
                <w:sz w:val="28"/>
                <w:szCs w:val="28"/>
                <w:lang w:eastAsia="ru-RU"/>
              </w:rPr>
              <w:t>Индивидуальный проект (в рамках времени отведенного на изучение дисциплины)</w:t>
            </w:r>
          </w:p>
        </w:tc>
      </w:tr>
      <w:tr w:rsidR="00726960" w:rsidRPr="00726960" w:rsidTr="00726960">
        <w:tc>
          <w:tcPr>
            <w:tcW w:w="7904" w:type="dxa"/>
          </w:tcPr>
          <w:p w:rsidR="00726960" w:rsidRPr="00726960" w:rsidRDefault="00726960" w:rsidP="00726960">
            <w:pPr>
              <w:spacing w:after="0" w:line="240" w:lineRule="auto"/>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b/>
                <w:sz w:val="28"/>
                <w:szCs w:val="28"/>
                <w:lang w:eastAsia="ru-RU"/>
              </w:rPr>
              <w:t>Консультации</w:t>
            </w:r>
          </w:p>
        </w:tc>
        <w:tc>
          <w:tcPr>
            <w:tcW w:w="1564" w:type="dxa"/>
          </w:tcPr>
          <w:p w:rsidR="00726960" w:rsidRPr="00726960" w:rsidRDefault="00726960" w:rsidP="00726960">
            <w:pPr>
              <w:spacing w:after="0" w:line="240" w:lineRule="auto"/>
              <w:jc w:val="center"/>
              <w:rPr>
                <w:rFonts w:ascii="Times New Roman" w:eastAsia="Times New Roman" w:hAnsi="Times New Roman" w:cs="Times New Roman"/>
                <w:b/>
                <w:i/>
                <w:iCs/>
                <w:sz w:val="28"/>
                <w:szCs w:val="28"/>
                <w:lang w:eastAsia="ru-RU"/>
              </w:rPr>
            </w:pPr>
            <w:r w:rsidRPr="00726960">
              <w:rPr>
                <w:rFonts w:ascii="Times New Roman" w:eastAsia="Times New Roman" w:hAnsi="Times New Roman" w:cs="Times New Roman"/>
                <w:b/>
                <w:i/>
                <w:iCs/>
                <w:sz w:val="28"/>
                <w:szCs w:val="28"/>
                <w:lang w:eastAsia="ru-RU"/>
              </w:rPr>
              <w:t>2</w:t>
            </w:r>
          </w:p>
        </w:tc>
      </w:tr>
      <w:tr w:rsidR="00726960" w:rsidRPr="00726960" w:rsidTr="00726960">
        <w:tc>
          <w:tcPr>
            <w:tcW w:w="9468" w:type="dxa"/>
            <w:gridSpan w:val="2"/>
          </w:tcPr>
          <w:p w:rsidR="00726960" w:rsidRPr="00726960" w:rsidRDefault="00726960" w:rsidP="00726960">
            <w:pPr>
              <w:spacing w:after="0" w:line="240" w:lineRule="auto"/>
              <w:rPr>
                <w:rFonts w:ascii="Times New Roman" w:eastAsia="Times New Roman" w:hAnsi="Times New Roman" w:cs="Times New Roman"/>
                <w:i/>
                <w:iCs/>
                <w:sz w:val="28"/>
                <w:szCs w:val="28"/>
                <w:lang w:eastAsia="ru-RU"/>
              </w:rPr>
            </w:pPr>
            <w:r w:rsidRPr="00726960">
              <w:rPr>
                <w:rFonts w:ascii="Times New Roman" w:eastAsia="Times New Roman" w:hAnsi="Times New Roman" w:cs="Times New Roman"/>
                <w:b/>
                <w:iCs/>
                <w:sz w:val="28"/>
                <w:szCs w:val="28"/>
                <w:lang w:eastAsia="ru-RU"/>
              </w:rPr>
              <w:t>Промежуточная  аттестация</w:t>
            </w:r>
            <w:r w:rsidRPr="00726960">
              <w:rPr>
                <w:rFonts w:ascii="Times New Roman" w:eastAsia="Times New Roman" w:hAnsi="Times New Roman" w:cs="Times New Roman"/>
                <w:i/>
                <w:iCs/>
                <w:sz w:val="28"/>
                <w:szCs w:val="28"/>
                <w:lang w:eastAsia="ru-RU"/>
              </w:rPr>
              <w:t xml:space="preserve"> в форме дифференцированного зачета</w:t>
            </w:r>
            <w:r w:rsidRPr="00726960">
              <w:rPr>
                <w:rFonts w:ascii="Times New Roman" w:eastAsia="Times New Roman" w:hAnsi="Times New Roman" w:cs="Times New Roman"/>
                <w:iCs/>
                <w:sz w:val="28"/>
                <w:szCs w:val="28"/>
                <w:lang w:eastAsia="ru-RU"/>
              </w:rPr>
              <w:t xml:space="preserve">                                          </w:t>
            </w:r>
          </w:p>
          <w:p w:rsidR="00726960" w:rsidRPr="00726960" w:rsidRDefault="00726960" w:rsidP="00726960">
            <w:pPr>
              <w:spacing w:after="0" w:line="240" w:lineRule="auto"/>
              <w:jc w:val="both"/>
              <w:rPr>
                <w:rFonts w:ascii="Times New Roman" w:eastAsia="Times New Roman" w:hAnsi="Times New Roman" w:cs="Times New Roman"/>
                <w:i/>
                <w:color w:val="00B050"/>
                <w:sz w:val="28"/>
                <w:szCs w:val="28"/>
                <w:lang w:eastAsia="ru-RU"/>
              </w:rPr>
            </w:pPr>
          </w:p>
        </w:tc>
      </w:tr>
    </w:tbl>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sectPr w:rsidR="00726960" w:rsidRPr="00726960" w:rsidSect="00726960">
          <w:headerReference w:type="even" r:id="rId16"/>
          <w:footerReference w:type="even" r:id="rId17"/>
          <w:footerReference w:type="default" r:id="rId18"/>
          <w:footerReference w:type="first" r:id="rId19"/>
          <w:pgSz w:w="11906" w:h="16838"/>
          <w:pgMar w:top="567" w:right="850" w:bottom="1134" w:left="1701" w:header="708" w:footer="708" w:gutter="0"/>
          <w:pgNumType w:start="1"/>
          <w:cols w:space="720"/>
          <w:titlePg/>
          <w:docGrid w:linePitch="326"/>
        </w:sect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726960">
        <w:rPr>
          <w:rFonts w:ascii="Times New Roman" w:eastAsia="Times New Roman" w:hAnsi="Times New Roman" w:cs="Times New Roman"/>
          <w:b/>
          <w:bCs/>
          <w:caps/>
          <w:sz w:val="28"/>
          <w:szCs w:val="28"/>
          <w:lang w:eastAsia="ru-RU"/>
        </w:rPr>
        <w:lastRenderedPageBreak/>
        <w:t>2.2. Т</w:t>
      </w:r>
      <w:r w:rsidRPr="00726960">
        <w:rPr>
          <w:rFonts w:ascii="Times New Roman" w:eastAsia="Times New Roman" w:hAnsi="Times New Roman" w:cs="Times New Roman"/>
          <w:b/>
          <w:bCs/>
          <w:sz w:val="28"/>
          <w:szCs w:val="28"/>
          <w:lang w:eastAsia="ru-RU"/>
        </w:rPr>
        <w:t>ематический план и содержание учебной дисциплины «Иностранный язык»</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p>
    <w:tbl>
      <w:tblPr>
        <w:tblW w:w="14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9072"/>
        <w:gridCol w:w="1353"/>
        <w:gridCol w:w="1370"/>
      </w:tblGrid>
      <w:tr w:rsidR="00726960" w:rsidRPr="00726960" w:rsidTr="00726960">
        <w:trPr>
          <w:trHeight w:val="650"/>
        </w:trPr>
        <w:tc>
          <w:tcPr>
            <w:tcW w:w="3085"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Наименование разделов и тем</w:t>
            </w:r>
          </w:p>
        </w:tc>
        <w:tc>
          <w:tcPr>
            <w:tcW w:w="9072"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Содержание учебного материала, самостоятельная работа обучающихся</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Объем часов</w:t>
            </w: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Уровень освоения</w:t>
            </w:r>
          </w:p>
        </w:tc>
      </w:tr>
      <w:tr w:rsidR="00726960" w:rsidRPr="00726960" w:rsidTr="00726960">
        <w:tc>
          <w:tcPr>
            <w:tcW w:w="3085"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sz w:val="24"/>
                <w:szCs w:val="24"/>
                <w:lang w:eastAsia="ru-RU"/>
              </w:rPr>
            </w:pPr>
            <w:r w:rsidRPr="00726960">
              <w:rPr>
                <w:rFonts w:ascii="Times New Roman" w:eastAsia="Times New Roman" w:hAnsi="Times New Roman" w:cs="Times New Roman"/>
                <w:i/>
                <w:iCs/>
                <w:sz w:val="24"/>
                <w:szCs w:val="24"/>
                <w:lang w:eastAsia="ru-RU"/>
              </w:rPr>
              <w:t>1</w:t>
            </w:r>
          </w:p>
        </w:tc>
        <w:tc>
          <w:tcPr>
            <w:tcW w:w="9072"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sz w:val="24"/>
                <w:szCs w:val="24"/>
                <w:lang w:eastAsia="ru-RU"/>
              </w:rPr>
            </w:pPr>
            <w:r w:rsidRPr="00726960">
              <w:rPr>
                <w:rFonts w:ascii="Times New Roman" w:eastAsia="Times New Roman" w:hAnsi="Times New Roman" w:cs="Times New Roman"/>
                <w:i/>
                <w:iCs/>
                <w:sz w:val="24"/>
                <w:szCs w:val="24"/>
                <w:lang w:eastAsia="ru-RU"/>
              </w:rPr>
              <w:t>2</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sz w:val="24"/>
                <w:szCs w:val="24"/>
                <w:lang w:eastAsia="ru-RU"/>
              </w:rPr>
            </w:pPr>
            <w:r w:rsidRPr="00726960">
              <w:rPr>
                <w:rFonts w:ascii="Times New Roman" w:eastAsia="Times New Roman" w:hAnsi="Times New Roman" w:cs="Times New Roman"/>
                <w:i/>
                <w:iCs/>
                <w:sz w:val="24"/>
                <w:szCs w:val="24"/>
                <w:lang w:eastAsia="ru-RU"/>
              </w:rPr>
              <w:t>3</w:t>
            </w: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sz w:val="24"/>
                <w:szCs w:val="24"/>
                <w:lang w:eastAsia="ru-RU"/>
              </w:rPr>
            </w:pPr>
            <w:r w:rsidRPr="00726960">
              <w:rPr>
                <w:rFonts w:ascii="Times New Roman" w:eastAsia="Times New Roman" w:hAnsi="Times New Roman" w:cs="Times New Roman"/>
                <w:i/>
                <w:iCs/>
                <w:sz w:val="24"/>
                <w:szCs w:val="24"/>
                <w:lang w:eastAsia="ru-RU"/>
              </w:rPr>
              <w:t>4</w:t>
            </w:r>
          </w:p>
        </w:tc>
      </w:tr>
      <w:tr w:rsidR="00726960" w:rsidRPr="00726960" w:rsidTr="00726960">
        <w:tc>
          <w:tcPr>
            <w:tcW w:w="3085" w:type="dxa"/>
          </w:tcPr>
          <w:p w:rsidR="00726960" w:rsidRPr="00726960" w:rsidRDefault="00726960" w:rsidP="00726960">
            <w:pPr>
              <w:spacing w:after="0" w:line="240" w:lineRule="auto"/>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Раздел 1. Описание людей. Межличностные отношения.</w:t>
            </w:r>
          </w:p>
        </w:tc>
        <w:tc>
          <w:tcPr>
            <w:tcW w:w="9072"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 xml:space="preserve"> </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12</w:t>
            </w:r>
          </w:p>
        </w:tc>
        <w:tc>
          <w:tcPr>
            <w:tcW w:w="1370" w:type="dxa"/>
            <w:shd w:val="clear" w:color="auto" w:fill="C0C0C0"/>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726960" w:rsidRPr="00726960" w:rsidTr="00726960">
        <w:trPr>
          <w:trHeight w:val="1932"/>
        </w:trPr>
        <w:tc>
          <w:tcPr>
            <w:tcW w:w="3085" w:type="dxa"/>
          </w:tcPr>
          <w:p w:rsidR="00726960" w:rsidRPr="00726960" w:rsidRDefault="00726960" w:rsidP="00726960">
            <w:pPr>
              <w:spacing w:after="0" w:line="240" w:lineRule="auto"/>
              <w:jc w:val="both"/>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Тема 1.1 Моя биография</w:t>
            </w:r>
          </w:p>
          <w:p w:rsidR="00726960" w:rsidRPr="00726960" w:rsidRDefault="00726960" w:rsidP="00726960">
            <w:pPr>
              <w:spacing w:after="0" w:line="240" w:lineRule="auto"/>
              <w:jc w:val="both"/>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             Мои друзья.</w:t>
            </w:r>
          </w:p>
        </w:tc>
        <w:tc>
          <w:tcPr>
            <w:tcW w:w="9072"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Словарный запас 60 слов и устойчивых выражений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Речевая деятельность (чтение, говорение, слушание, письмо)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Выражения  разговорной и письменной речи в стереотипных ситуациях: английский для повседневного использования.</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Глагол </w:t>
            </w:r>
            <w:r w:rsidRPr="00726960">
              <w:rPr>
                <w:rFonts w:ascii="Times New Roman" w:eastAsia="Times New Roman" w:hAnsi="Times New Roman" w:cs="Times New Roman"/>
                <w:sz w:val="24"/>
                <w:szCs w:val="24"/>
                <w:lang w:val="en-US" w:eastAsia="ru-RU"/>
              </w:rPr>
              <w:t>to</w:t>
            </w:r>
            <w:r w:rsidRPr="00726960">
              <w:rPr>
                <w:rFonts w:ascii="Times New Roman" w:eastAsia="Times New Roman" w:hAnsi="Times New Roman" w:cs="Times New Roman"/>
                <w:sz w:val="24"/>
                <w:szCs w:val="24"/>
                <w:lang w:eastAsia="ru-RU"/>
              </w:rPr>
              <w:t xml:space="preserve"> </w:t>
            </w:r>
            <w:r w:rsidRPr="00726960">
              <w:rPr>
                <w:rFonts w:ascii="Times New Roman" w:eastAsia="Times New Roman" w:hAnsi="Times New Roman" w:cs="Times New Roman"/>
                <w:sz w:val="24"/>
                <w:szCs w:val="24"/>
                <w:lang w:val="en-US" w:eastAsia="ru-RU"/>
              </w:rPr>
              <w:t>be</w:t>
            </w:r>
            <w:r w:rsidRPr="00726960">
              <w:rPr>
                <w:rFonts w:ascii="Times New Roman" w:eastAsia="Times New Roman" w:hAnsi="Times New Roman" w:cs="Times New Roman"/>
                <w:sz w:val="24"/>
                <w:szCs w:val="24"/>
                <w:lang w:eastAsia="ru-RU"/>
              </w:rPr>
              <w:t xml:space="preserve">. Спряжение глагола в настоящем времени. Функции глагола </w:t>
            </w:r>
            <w:r w:rsidRPr="00726960">
              <w:rPr>
                <w:rFonts w:ascii="Times New Roman" w:eastAsia="Times New Roman" w:hAnsi="Times New Roman" w:cs="Times New Roman"/>
                <w:sz w:val="24"/>
                <w:szCs w:val="24"/>
                <w:lang w:val="en-US" w:eastAsia="ru-RU"/>
              </w:rPr>
              <w:t>to</w:t>
            </w:r>
            <w:r w:rsidRPr="00726960">
              <w:rPr>
                <w:rFonts w:ascii="Times New Roman" w:eastAsia="Times New Roman" w:hAnsi="Times New Roman" w:cs="Times New Roman"/>
                <w:sz w:val="24"/>
                <w:szCs w:val="24"/>
                <w:lang w:eastAsia="ru-RU"/>
              </w:rPr>
              <w:t xml:space="preserve"> </w:t>
            </w:r>
            <w:r w:rsidRPr="00726960">
              <w:rPr>
                <w:rFonts w:ascii="Times New Roman" w:eastAsia="Times New Roman" w:hAnsi="Times New Roman" w:cs="Times New Roman"/>
                <w:sz w:val="24"/>
                <w:szCs w:val="24"/>
                <w:lang w:val="en-US" w:eastAsia="ru-RU"/>
              </w:rPr>
              <w:t>be</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Порядок слов в английском предложении. Образование утвердительных, отрицательных и вопросительных предложений</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4</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w:t>
            </w:r>
          </w:p>
        </w:tc>
      </w:tr>
      <w:tr w:rsidR="00726960" w:rsidRPr="00726960" w:rsidTr="00726960">
        <w:trPr>
          <w:trHeight w:val="2028"/>
        </w:trPr>
        <w:tc>
          <w:tcPr>
            <w:tcW w:w="3085" w:type="dxa"/>
          </w:tcPr>
          <w:p w:rsidR="00726960" w:rsidRPr="00726960" w:rsidRDefault="00726960" w:rsidP="00726960">
            <w:pPr>
              <w:spacing w:after="0" w:line="240" w:lineRule="auto"/>
              <w:jc w:val="both"/>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Тема 1.2 Моя семья</w:t>
            </w:r>
          </w:p>
        </w:tc>
        <w:tc>
          <w:tcPr>
            <w:tcW w:w="9072"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Словарный запас 60 слов и устойчивых выражений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Речевая деятельность (чтение, говорение, слушание, письмо)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Выражения  разговорной и письменной речи в стереотипных ситуациях: английский для повседневного использования.</w:t>
            </w:r>
          </w:p>
          <w:p w:rsidR="00726960" w:rsidRPr="00726960" w:rsidRDefault="00726960" w:rsidP="00726960">
            <w:pPr>
              <w:spacing w:after="0" w:line="240" w:lineRule="auto"/>
              <w:jc w:val="both"/>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val="en-US" w:eastAsia="ru-RU"/>
              </w:rPr>
              <w:t>The</w:t>
            </w:r>
            <w:r w:rsidRPr="00726960">
              <w:rPr>
                <w:rFonts w:ascii="Times New Roman" w:eastAsia="Times New Roman" w:hAnsi="Times New Roman" w:cs="Times New Roman"/>
                <w:sz w:val="24"/>
                <w:szCs w:val="24"/>
                <w:lang w:eastAsia="ru-RU"/>
              </w:rPr>
              <w:t xml:space="preserve"> </w:t>
            </w:r>
            <w:r w:rsidRPr="00726960">
              <w:rPr>
                <w:rFonts w:ascii="Times New Roman" w:eastAsia="Times New Roman" w:hAnsi="Times New Roman" w:cs="Times New Roman"/>
                <w:sz w:val="24"/>
                <w:szCs w:val="24"/>
                <w:lang w:val="en-US" w:eastAsia="ru-RU"/>
              </w:rPr>
              <w:t>Present</w:t>
            </w:r>
            <w:r w:rsidRPr="00726960">
              <w:rPr>
                <w:rFonts w:ascii="Times New Roman" w:eastAsia="Times New Roman" w:hAnsi="Times New Roman" w:cs="Times New Roman"/>
                <w:sz w:val="24"/>
                <w:szCs w:val="24"/>
                <w:lang w:eastAsia="ru-RU"/>
              </w:rPr>
              <w:t xml:space="preserve"> </w:t>
            </w:r>
            <w:r w:rsidRPr="00726960">
              <w:rPr>
                <w:rFonts w:ascii="Times New Roman" w:eastAsia="Times New Roman" w:hAnsi="Times New Roman" w:cs="Times New Roman"/>
                <w:sz w:val="24"/>
                <w:szCs w:val="24"/>
                <w:lang w:val="en-US" w:eastAsia="ru-RU"/>
              </w:rPr>
              <w:t>Simple</w:t>
            </w:r>
            <w:r w:rsidRPr="00726960">
              <w:rPr>
                <w:rFonts w:ascii="Times New Roman" w:eastAsia="Times New Roman" w:hAnsi="Times New Roman" w:cs="Times New Roman"/>
                <w:sz w:val="24"/>
                <w:szCs w:val="24"/>
                <w:lang w:eastAsia="ru-RU"/>
              </w:rPr>
              <w:t xml:space="preserve"> </w:t>
            </w:r>
            <w:r w:rsidRPr="00726960">
              <w:rPr>
                <w:rFonts w:ascii="Times New Roman" w:eastAsia="Times New Roman" w:hAnsi="Times New Roman" w:cs="Times New Roman"/>
                <w:sz w:val="24"/>
                <w:szCs w:val="24"/>
                <w:lang w:val="en-US" w:eastAsia="ru-RU"/>
              </w:rPr>
              <w:t>Tense</w:t>
            </w:r>
            <w:r w:rsidRPr="00726960">
              <w:rPr>
                <w:rFonts w:ascii="Times New Roman" w:eastAsia="Times New Roman" w:hAnsi="Times New Roman" w:cs="Times New Roman"/>
                <w:sz w:val="24"/>
                <w:szCs w:val="24"/>
                <w:lang w:eastAsia="ru-RU"/>
              </w:rPr>
              <w:t>. Образование утвердительной, отрицательной, вопросительной форм</w:t>
            </w:r>
          </w:p>
          <w:p w:rsidR="00726960" w:rsidRPr="00726960" w:rsidRDefault="00726960" w:rsidP="00726960">
            <w:pPr>
              <w:spacing w:after="0" w:line="240" w:lineRule="auto"/>
              <w:jc w:val="both"/>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Артикли (определенный, неопределенный)</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8</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w:t>
            </w:r>
          </w:p>
        </w:tc>
      </w:tr>
      <w:tr w:rsidR="00726960" w:rsidRPr="00726960" w:rsidTr="00726960">
        <w:trPr>
          <w:trHeight w:val="257"/>
        </w:trPr>
        <w:tc>
          <w:tcPr>
            <w:tcW w:w="3085" w:type="dxa"/>
          </w:tcPr>
          <w:p w:rsidR="00726960" w:rsidRPr="00726960" w:rsidRDefault="00726960" w:rsidP="00726960">
            <w:pPr>
              <w:spacing w:after="0" w:line="240" w:lineRule="auto"/>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Раздел 2. Дом. Квартира.</w:t>
            </w:r>
          </w:p>
        </w:tc>
        <w:tc>
          <w:tcPr>
            <w:tcW w:w="9072" w:type="dxa"/>
          </w:tcPr>
          <w:p w:rsidR="00726960" w:rsidRPr="00726960" w:rsidRDefault="00726960" w:rsidP="00726960">
            <w:pPr>
              <w:spacing w:after="0" w:line="240" w:lineRule="auto"/>
              <w:rPr>
                <w:rFonts w:ascii="Times New Roman" w:eastAsia="Times New Roman" w:hAnsi="Times New Roman" w:cs="Times New Roman"/>
                <w:sz w:val="24"/>
                <w:szCs w:val="24"/>
                <w:lang w:eastAsia="ru-RU"/>
              </w:rPr>
            </w:pP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6</w:t>
            </w: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726960" w:rsidRPr="00726960" w:rsidTr="00726960">
        <w:trPr>
          <w:trHeight w:val="2287"/>
        </w:trPr>
        <w:tc>
          <w:tcPr>
            <w:tcW w:w="3085"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Тема 2.1 Описание моей комнаты</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p>
        </w:tc>
        <w:tc>
          <w:tcPr>
            <w:tcW w:w="9072"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Словарный запас 40 слов и устойчивых выражений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Речевая деятельность (чтение, говорение, слушание, письмо)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Выражения  разговорной и письменной речи в стереотипных ситуациях: английский для собеседования.</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Притяжательные местоимения</w:t>
            </w:r>
          </w:p>
          <w:p w:rsidR="00726960" w:rsidRPr="00726960" w:rsidRDefault="00726960" w:rsidP="00726960">
            <w:pPr>
              <w:tabs>
                <w:tab w:val="left" w:pos="447"/>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Словообразование (основные суффиксы и префиксы)</w:t>
            </w:r>
          </w:p>
          <w:p w:rsidR="00726960" w:rsidRPr="00726960" w:rsidRDefault="00726960" w:rsidP="00726960">
            <w:pPr>
              <w:tabs>
                <w:tab w:val="left" w:pos="447"/>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Предлоги места и направления</w:t>
            </w:r>
          </w:p>
          <w:p w:rsidR="00726960" w:rsidRPr="00726960" w:rsidRDefault="00726960" w:rsidP="00726960">
            <w:pPr>
              <w:tabs>
                <w:tab w:val="left" w:pos="447"/>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Структура </w:t>
            </w:r>
            <w:r w:rsidRPr="00726960">
              <w:rPr>
                <w:rFonts w:ascii="Times New Roman" w:eastAsia="Times New Roman" w:hAnsi="Times New Roman" w:cs="Times New Roman"/>
                <w:sz w:val="24"/>
                <w:szCs w:val="24"/>
                <w:lang w:val="en-US" w:eastAsia="ru-RU"/>
              </w:rPr>
              <w:t>There</w:t>
            </w:r>
            <w:r w:rsidRPr="00726960">
              <w:rPr>
                <w:rFonts w:ascii="Times New Roman" w:eastAsia="Times New Roman" w:hAnsi="Times New Roman" w:cs="Times New Roman"/>
                <w:sz w:val="24"/>
                <w:szCs w:val="24"/>
                <w:lang w:eastAsia="ru-RU"/>
              </w:rPr>
              <w:t xml:space="preserve"> </w:t>
            </w:r>
            <w:r w:rsidRPr="00726960">
              <w:rPr>
                <w:rFonts w:ascii="Times New Roman" w:eastAsia="Times New Roman" w:hAnsi="Times New Roman" w:cs="Times New Roman"/>
                <w:sz w:val="24"/>
                <w:szCs w:val="24"/>
                <w:lang w:val="en-US" w:eastAsia="ru-RU"/>
              </w:rPr>
              <w:t>is</w:t>
            </w:r>
            <w:r w:rsidRPr="00726960">
              <w:rPr>
                <w:rFonts w:ascii="Times New Roman" w:eastAsia="Times New Roman" w:hAnsi="Times New Roman" w:cs="Times New Roman"/>
                <w:sz w:val="24"/>
                <w:szCs w:val="24"/>
                <w:lang w:eastAsia="ru-RU"/>
              </w:rPr>
              <w:t>/</w:t>
            </w:r>
            <w:r w:rsidRPr="00726960">
              <w:rPr>
                <w:rFonts w:ascii="Times New Roman" w:eastAsia="Times New Roman" w:hAnsi="Times New Roman" w:cs="Times New Roman"/>
                <w:sz w:val="24"/>
                <w:szCs w:val="24"/>
                <w:lang w:val="en-US" w:eastAsia="ru-RU"/>
              </w:rPr>
              <w:t>there</w:t>
            </w:r>
            <w:r w:rsidRPr="00726960">
              <w:rPr>
                <w:rFonts w:ascii="Times New Roman" w:eastAsia="Times New Roman" w:hAnsi="Times New Roman" w:cs="Times New Roman"/>
                <w:sz w:val="24"/>
                <w:szCs w:val="24"/>
                <w:lang w:eastAsia="ru-RU"/>
              </w:rPr>
              <w:t xml:space="preserve"> </w:t>
            </w:r>
            <w:r w:rsidRPr="00726960">
              <w:rPr>
                <w:rFonts w:ascii="Times New Roman" w:eastAsia="Times New Roman" w:hAnsi="Times New Roman" w:cs="Times New Roman"/>
                <w:sz w:val="24"/>
                <w:szCs w:val="24"/>
                <w:lang w:val="en-US" w:eastAsia="ru-RU"/>
              </w:rPr>
              <w:t>are</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6</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w:t>
            </w:r>
          </w:p>
        </w:tc>
      </w:tr>
      <w:tr w:rsidR="00726960" w:rsidRPr="00726960" w:rsidTr="00726960">
        <w:tc>
          <w:tcPr>
            <w:tcW w:w="3085" w:type="dxa"/>
          </w:tcPr>
          <w:p w:rsidR="00726960" w:rsidRPr="00726960" w:rsidRDefault="00726960" w:rsidP="00726960">
            <w:pPr>
              <w:spacing w:after="0" w:line="240" w:lineRule="auto"/>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Раздел 3. Повседневная жизнь, условия жизни.</w:t>
            </w:r>
          </w:p>
        </w:tc>
        <w:tc>
          <w:tcPr>
            <w:tcW w:w="9072"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22</w:t>
            </w: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726960" w:rsidRPr="00726960" w:rsidTr="00726960">
        <w:trPr>
          <w:trHeight w:val="1701"/>
        </w:trPr>
        <w:tc>
          <w:tcPr>
            <w:tcW w:w="3085"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r w:rsidRPr="00726960">
              <w:rPr>
                <w:rFonts w:ascii="Times New Roman" w:eastAsia="Times New Roman" w:hAnsi="Times New Roman" w:cs="Times New Roman"/>
                <w:sz w:val="24"/>
                <w:szCs w:val="24"/>
                <w:lang w:eastAsia="ru-RU"/>
              </w:rPr>
              <w:lastRenderedPageBreak/>
              <w:t>Тема 3.1 Мой рабочий день</w:t>
            </w:r>
          </w:p>
        </w:tc>
        <w:tc>
          <w:tcPr>
            <w:tcW w:w="9072"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Словарный запас 60 слов и устойчивых выражений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Речевая деятельность (чтение, говорение, слушание, письмо)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Выражения  разговорной и письменной речи в стереотипных ситуациях: английский для  повседневного использования</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Количественные и порядковые числительные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Предлоги времени.</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8</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w:t>
            </w:r>
          </w:p>
        </w:tc>
      </w:tr>
      <w:tr w:rsidR="00726960" w:rsidRPr="00726960" w:rsidTr="00726960">
        <w:trPr>
          <w:trHeight w:val="282"/>
        </w:trPr>
        <w:tc>
          <w:tcPr>
            <w:tcW w:w="3085" w:type="dxa"/>
          </w:tcPr>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Тема 3.2 Мой техникум.</w:t>
            </w:r>
          </w:p>
        </w:tc>
        <w:tc>
          <w:tcPr>
            <w:tcW w:w="9072" w:type="dxa"/>
            <w:vMerge w:val="restart"/>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Словарный запас 60 слов и устойчивых выражений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Речевая деятельность (чтение, говорение, слушание, письмо)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Выражения  разговорной и письменной речи в стереотипных ситуациях: английский для собеседования.</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Образование множественного числа существительных</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Предлоги места и направления</w:t>
            </w:r>
          </w:p>
        </w:tc>
        <w:tc>
          <w:tcPr>
            <w:tcW w:w="1353" w:type="dxa"/>
            <w:vMerge w:val="restart"/>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6</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val="restart"/>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w:t>
            </w:r>
          </w:p>
        </w:tc>
      </w:tr>
      <w:tr w:rsidR="00726960" w:rsidRPr="00726960" w:rsidTr="00726960">
        <w:trPr>
          <w:trHeight w:val="1449"/>
        </w:trPr>
        <w:tc>
          <w:tcPr>
            <w:tcW w:w="3085" w:type="dxa"/>
            <w:tcBorders>
              <w:bottom w:val="single" w:sz="4" w:space="0" w:color="auto"/>
            </w:tcBorders>
          </w:tcPr>
          <w:p w:rsidR="00726960" w:rsidRPr="00726960" w:rsidRDefault="00726960" w:rsidP="00726960">
            <w:pPr>
              <w:spacing w:after="0" w:line="240" w:lineRule="auto"/>
              <w:rPr>
                <w:rFonts w:ascii="Times New Roman" w:eastAsia="Times New Roman" w:hAnsi="Times New Roman" w:cs="Times New Roman"/>
                <w:sz w:val="24"/>
                <w:szCs w:val="24"/>
                <w:lang w:eastAsia="ru-RU"/>
              </w:rPr>
            </w:pPr>
          </w:p>
        </w:tc>
        <w:tc>
          <w:tcPr>
            <w:tcW w:w="9072" w:type="dxa"/>
            <w:vMerge/>
            <w:tcBorders>
              <w:bottom w:val="single" w:sz="4" w:space="0" w:color="auto"/>
            </w:tcBorders>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1353" w:type="dxa"/>
            <w:vMerge/>
            <w:tcBorders>
              <w:bottom w:val="single" w:sz="4" w:space="0" w:color="auto"/>
            </w:tcBorders>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tcBorders>
              <w:bottom w:val="single" w:sz="4" w:space="0" w:color="auto"/>
            </w:tcBorders>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726960" w:rsidRPr="00726960" w:rsidTr="00726960">
        <w:trPr>
          <w:trHeight w:val="2523"/>
        </w:trPr>
        <w:tc>
          <w:tcPr>
            <w:tcW w:w="3085" w:type="dxa"/>
          </w:tcPr>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Тема 3.3 Мои увлечения</w:t>
            </w:r>
          </w:p>
        </w:tc>
        <w:tc>
          <w:tcPr>
            <w:tcW w:w="9072"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Словарный запас 60 слов и устойчивых выражений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Речевая деятельность (чтение, говорение, слушание, письмо)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Выражения  разговорной и письменной речи в стереотипных ситуациях: английский для повседневного использования</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Местоимения  </w:t>
            </w:r>
            <w:r w:rsidRPr="00726960">
              <w:rPr>
                <w:rFonts w:ascii="Times New Roman" w:eastAsia="Times New Roman" w:hAnsi="Times New Roman" w:cs="Times New Roman"/>
                <w:sz w:val="24"/>
                <w:szCs w:val="24"/>
                <w:lang w:val="en-US" w:eastAsia="ru-RU"/>
              </w:rPr>
              <w:t>some</w:t>
            </w:r>
            <w:r w:rsidRPr="00726960">
              <w:rPr>
                <w:rFonts w:ascii="Times New Roman" w:eastAsia="Times New Roman" w:hAnsi="Times New Roman" w:cs="Times New Roman"/>
                <w:sz w:val="24"/>
                <w:szCs w:val="24"/>
                <w:lang w:eastAsia="ru-RU"/>
              </w:rPr>
              <w:t xml:space="preserve">, </w:t>
            </w:r>
            <w:r w:rsidRPr="00726960">
              <w:rPr>
                <w:rFonts w:ascii="Times New Roman" w:eastAsia="Times New Roman" w:hAnsi="Times New Roman" w:cs="Times New Roman"/>
                <w:sz w:val="24"/>
                <w:szCs w:val="24"/>
                <w:lang w:val="en-US" w:eastAsia="ru-RU"/>
              </w:rPr>
              <w:t>any</w:t>
            </w:r>
            <w:r w:rsidRPr="00726960">
              <w:rPr>
                <w:rFonts w:ascii="Times New Roman" w:eastAsia="Times New Roman" w:hAnsi="Times New Roman" w:cs="Times New Roman"/>
                <w:sz w:val="24"/>
                <w:szCs w:val="24"/>
                <w:lang w:eastAsia="ru-RU"/>
              </w:rPr>
              <w:t>, no  и их производные</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val="en-US" w:eastAsia="ru-RU"/>
              </w:rPr>
              <w:t>Love</w:t>
            </w:r>
            <w:r w:rsidRPr="00726960">
              <w:rPr>
                <w:rFonts w:ascii="Times New Roman" w:eastAsia="Times New Roman" w:hAnsi="Times New Roman" w:cs="Times New Roman"/>
                <w:sz w:val="24"/>
                <w:szCs w:val="24"/>
                <w:lang w:eastAsia="ru-RU"/>
              </w:rPr>
              <w:t>/</w:t>
            </w:r>
            <w:r w:rsidRPr="00726960">
              <w:rPr>
                <w:rFonts w:ascii="Times New Roman" w:eastAsia="Times New Roman" w:hAnsi="Times New Roman" w:cs="Times New Roman"/>
                <w:sz w:val="24"/>
                <w:szCs w:val="24"/>
                <w:lang w:val="en-US" w:eastAsia="ru-RU"/>
              </w:rPr>
              <w:t>like</w:t>
            </w:r>
            <w:r w:rsidRPr="00726960">
              <w:rPr>
                <w:rFonts w:ascii="Times New Roman" w:eastAsia="Times New Roman" w:hAnsi="Times New Roman" w:cs="Times New Roman"/>
                <w:sz w:val="24"/>
                <w:szCs w:val="24"/>
                <w:lang w:eastAsia="ru-RU"/>
              </w:rPr>
              <w:t>/</w:t>
            </w:r>
            <w:r w:rsidRPr="00726960">
              <w:rPr>
                <w:rFonts w:ascii="Times New Roman" w:eastAsia="Times New Roman" w:hAnsi="Times New Roman" w:cs="Times New Roman"/>
                <w:sz w:val="24"/>
                <w:szCs w:val="24"/>
                <w:lang w:val="en-US" w:eastAsia="ru-RU"/>
              </w:rPr>
              <w:t>enjoy</w:t>
            </w:r>
            <w:r w:rsidRPr="00726960">
              <w:rPr>
                <w:rFonts w:ascii="Times New Roman" w:eastAsia="Times New Roman" w:hAnsi="Times New Roman" w:cs="Times New Roman"/>
                <w:sz w:val="24"/>
                <w:szCs w:val="24"/>
                <w:lang w:eastAsia="ru-RU"/>
              </w:rPr>
              <w:t xml:space="preserve"> + </w:t>
            </w:r>
            <w:r w:rsidRPr="00726960">
              <w:rPr>
                <w:rFonts w:ascii="Times New Roman" w:eastAsia="Times New Roman" w:hAnsi="Times New Roman" w:cs="Times New Roman"/>
                <w:sz w:val="24"/>
                <w:szCs w:val="24"/>
                <w:lang w:val="en-US" w:eastAsia="ru-RU"/>
              </w:rPr>
              <w:t>Infinitive</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Типы вопросительных предложений. Образование  специальных вопросов и вопроса к подлежащему</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Наречия и выражения места и направления</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8</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w:t>
            </w:r>
          </w:p>
        </w:tc>
      </w:tr>
      <w:tr w:rsidR="00726960" w:rsidRPr="00726960" w:rsidTr="00726960">
        <w:tc>
          <w:tcPr>
            <w:tcW w:w="3085" w:type="dxa"/>
          </w:tcPr>
          <w:p w:rsidR="00726960" w:rsidRPr="00726960" w:rsidRDefault="00726960" w:rsidP="00726960">
            <w:pPr>
              <w:spacing w:after="0" w:line="240" w:lineRule="auto"/>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Раздел 4  Человек. Здоровье. Спорт.</w:t>
            </w:r>
          </w:p>
        </w:tc>
        <w:tc>
          <w:tcPr>
            <w:tcW w:w="9072" w:type="dxa"/>
          </w:tcPr>
          <w:p w:rsidR="00726960" w:rsidRPr="00726960" w:rsidRDefault="00726960" w:rsidP="00726960">
            <w:pPr>
              <w:spacing w:after="0" w:line="240" w:lineRule="auto"/>
              <w:jc w:val="both"/>
              <w:rPr>
                <w:rFonts w:ascii="Times New Roman" w:eastAsia="Times New Roman" w:hAnsi="Times New Roman" w:cs="Times New Roman"/>
                <w:sz w:val="24"/>
                <w:szCs w:val="24"/>
                <w:lang w:eastAsia="ru-RU"/>
              </w:rPr>
            </w:pP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11</w:t>
            </w: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726960" w:rsidRPr="00726960" w:rsidTr="00726960">
        <w:trPr>
          <w:trHeight w:val="1833"/>
        </w:trPr>
        <w:tc>
          <w:tcPr>
            <w:tcW w:w="3085"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r w:rsidRPr="00726960">
              <w:rPr>
                <w:rFonts w:ascii="Times New Roman" w:eastAsia="Times New Roman" w:hAnsi="Times New Roman" w:cs="Times New Roman"/>
                <w:iCs/>
                <w:sz w:val="24"/>
                <w:szCs w:val="24"/>
                <w:lang w:eastAsia="ru-RU"/>
              </w:rPr>
              <w:t>Тема 4.1 Еда. Традиции.</w:t>
            </w:r>
          </w:p>
        </w:tc>
        <w:tc>
          <w:tcPr>
            <w:tcW w:w="9072"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Словарный запас 60 слов и устойчивых выражений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Речевая деятельность (чтение, говорение, слушание, письмо)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Выражения  разговорной и письменной речи в стереотипных ситуациях: английский для повседневного использования</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en-US" w:eastAsia="ru-RU"/>
              </w:rPr>
            </w:pPr>
            <w:r w:rsidRPr="00726960">
              <w:rPr>
                <w:rFonts w:ascii="Times New Roman" w:eastAsia="Times New Roman" w:hAnsi="Times New Roman" w:cs="Times New Roman"/>
                <w:sz w:val="24"/>
                <w:szCs w:val="24"/>
                <w:lang w:eastAsia="ru-RU"/>
              </w:rPr>
              <w:t>Исчиляемые</w:t>
            </w:r>
            <w:r w:rsidRPr="00726960">
              <w:rPr>
                <w:rFonts w:ascii="Times New Roman" w:eastAsia="Times New Roman" w:hAnsi="Times New Roman" w:cs="Times New Roman"/>
                <w:sz w:val="24"/>
                <w:szCs w:val="24"/>
                <w:lang w:val="en-US" w:eastAsia="ru-RU"/>
              </w:rPr>
              <w:t xml:space="preserve"> </w:t>
            </w:r>
            <w:r w:rsidRPr="00726960">
              <w:rPr>
                <w:rFonts w:ascii="Times New Roman" w:eastAsia="Times New Roman" w:hAnsi="Times New Roman" w:cs="Times New Roman"/>
                <w:sz w:val="24"/>
                <w:szCs w:val="24"/>
                <w:lang w:eastAsia="ru-RU"/>
              </w:rPr>
              <w:t>и</w:t>
            </w:r>
            <w:r w:rsidRPr="00726960">
              <w:rPr>
                <w:rFonts w:ascii="Times New Roman" w:eastAsia="Times New Roman" w:hAnsi="Times New Roman" w:cs="Times New Roman"/>
                <w:sz w:val="24"/>
                <w:szCs w:val="24"/>
                <w:lang w:val="en-US" w:eastAsia="ru-RU"/>
              </w:rPr>
              <w:t xml:space="preserve"> </w:t>
            </w:r>
            <w:r w:rsidRPr="00726960">
              <w:rPr>
                <w:rFonts w:ascii="Times New Roman" w:eastAsia="Times New Roman" w:hAnsi="Times New Roman" w:cs="Times New Roman"/>
                <w:sz w:val="24"/>
                <w:szCs w:val="24"/>
                <w:lang w:eastAsia="ru-RU"/>
              </w:rPr>
              <w:t>неисчисляемые</w:t>
            </w:r>
            <w:r w:rsidRPr="00726960">
              <w:rPr>
                <w:rFonts w:ascii="Times New Roman" w:eastAsia="Times New Roman" w:hAnsi="Times New Roman" w:cs="Times New Roman"/>
                <w:sz w:val="24"/>
                <w:szCs w:val="24"/>
                <w:lang w:val="en-US" w:eastAsia="ru-RU"/>
              </w:rPr>
              <w:t xml:space="preserve"> </w:t>
            </w:r>
            <w:r w:rsidRPr="00726960">
              <w:rPr>
                <w:rFonts w:ascii="Times New Roman" w:eastAsia="Times New Roman" w:hAnsi="Times New Roman" w:cs="Times New Roman"/>
                <w:sz w:val="24"/>
                <w:szCs w:val="24"/>
                <w:lang w:eastAsia="ru-RU"/>
              </w:rPr>
              <w:t>существительные</w:t>
            </w:r>
            <w:r w:rsidRPr="00726960">
              <w:rPr>
                <w:rFonts w:ascii="Times New Roman" w:eastAsia="Times New Roman" w:hAnsi="Times New Roman" w:cs="Times New Roman"/>
                <w:sz w:val="24"/>
                <w:szCs w:val="24"/>
                <w:lang w:val="en-US" w:eastAsia="ru-RU"/>
              </w:rPr>
              <w:t xml:space="preserve">. </w:t>
            </w:r>
          </w:p>
          <w:p w:rsidR="00726960" w:rsidRPr="00726960" w:rsidRDefault="00726960" w:rsidP="00726960">
            <w:pPr>
              <w:spacing w:after="0" w:line="240" w:lineRule="auto"/>
              <w:rPr>
                <w:rFonts w:ascii="Times New Roman" w:eastAsia="Times New Roman" w:hAnsi="Times New Roman" w:cs="Times New Roman"/>
                <w:sz w:val="24"/>
                <w:szCs w:val="24"/>
                <w:lang w:val="en-US" w:eastAsia="ru-RU"/>
              </w:rPr>
            </w:pPr>
            <w:r w:rsidRPr="00726960">
              <w:rPr>
                <w:rFonts w:ascii="Times New Roman" w:eastAsia="Times New Roman" w:hAnsi="Times New Roman" w:cs="Times New Roman"/>
                <w:sz w:val="24"/>
                <w:szCs w:val="24"/>
                <w:lang w:val="en-US" w:eastAsia="ru-RU"/>
              </w:rPr>
              <w:t>A lot of, Much, A little, little, a few, few</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Pr>
          <w:p w:rsidR="00726960" w:rsidRPr="00726960" w:rsidRDefault="00726960" w:rsidP="00726960">
            <w:pPr>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w:t>
            </w:r>
          </w:p>
        </w:tc>
      </w:tr>
      <w:tr w:rsidR="00726960" w:rsidRPr="00726960" w:rsidTr="00726960">
        <w:trPr>
          <w:trHeight w:val="1420"/>
        </w:trPr>
        <w:tc>
          <w:tcPr>
            <w:tcW w:w="3085" w:type="dxa"/>
            <w:vMerge w:val="restart"/>
          </w:tcPr>
          <w:p w:rsidR="00726960" w:rsidRPr="00726960" w:rsidRDefault="00726960" w:rsidP="00726960">
            <w:pPr>
              <w:spacing w:after="0" w:line="240" w:lineRule="auto"/>
              <w:rPr>
                <w:rFonts w:ascii="Times New Roman" w:eastAsia="Times New Roman" w:hAnsi="Times New Roman" w:cs="Times New Roman"/>
                <w:sz w:val="24"/>
                <w:szCs w:val="24"/>
                <w:lang w:val="en-US" w:eastAsia="ru-RU"/>
              </w:rPr>
            </w:pPr>
            <w:r w:rsidRPr="00726960">
              <w:rPr>
                <w:rFonts w:ascii="Times New Roman" w:eastAsia="Times New Roman" w:hAnsi="Times New Roman" w:cs="Times New Roman"/>
                <w:sz w:val="24"/>
                <w:szCs w:val="24"/>
                <w:lang w:eastAsia="ru-RU"/>
              </w:rPr>
              <w:lastRenderedPageBreak/>
              <w:t>Тема 4.2 Покупки</w:t>
            </w:r>
            <w:r w:rsidRPr="00726960">
              <w:rPr>
                <w:rFonts w:ascii="Times New Roman" w:eastAsia="Times New Roman" w:hAnsi="Times New Roman" w:cs="Times New Roman"/>
                <w:sz w:val="24"/>
                <w:szCs w:val="24"/>
                <w:lang w:val="en-US" w:eastAsia="ru-RU"/>
              </w:rPr>
              <w:t>.</w:t>
            </w:r>
          </w:p>
        </w:tc>
        <w:tc>
          <w:tcPr>
            <w:tcW w:w="9072" w:type="dxa"/>
            <w:vMerge w:val="restart"/>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Словарный запас 60 слов и устойчивых выражений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Речевая деятельность (чтение, говорение, слушание, письмо)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Выражения  разговорной и письменной речи в стереотипных ситуациях: английский для повседневного использования</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Неопределенные местоимения.</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Указательные местоимения </w:t>
            </w:r>
            <w:r w:rsidRPr="00726960">
              <w:rPr>
                <w:rFonts w:ascii="Times New Roman" w:eastAsia="Times New Roman" w:hAnsi="Times New Roman" w:cs="Times New Roman"/>
                <w:sz w:val="24"/>
                <w:szCs w:val="24"/>
                <w:lang w:val="en-US" w:eastAsia="ru-RU"/>
              </w:rPr>
              <w:t>this</w:t>
            </w:r>
            <w:r w:rsidRPr="00726960">
              <w:rPr>
                <w:rFonts w:ascii="Times New Roman" w:eastAsia="Times New Roman" w:hAnsi="Times New Roman" w:cs="Times New Roman"/>
                <w:sz w:val="24"/>
                <w:szCs w:val="24"/>
                <w:lang w:eastAsia="ru-RU"/>
              </w:rPr>
              <w:t xml:space="preserve">, </w:t>
            </w:r>
            <w:r w:rsidRPr="00726960">
              <w:rPr>
                <w:rFonts w:ascii="Times New Roman" w:eastAsia="Times New Roman" w:hAnsi="Times New Roman" w:cs="Times New Roman"/>
                <w:sz w:val="24"/>
                <w:szCs w:val="24"/>
                <w:lang w:val="en-US" w:eastAsia="ru-RU"/>
              </w:rPr>
              <w:t>that</w:t>
            </w:r>
            <w:r w:rsidRPr="00726960">
              <w:rPr>
                <w:rFonts w:ascii="Times New Roman" w:eastAsia="Times New Roman" w:hAnsi="Times New Roman" w:cs="Times New Roman"/>
                <w:sz w:val="24"/>
                <w:szCs w:val="24"/>
                <w:lang w:eastAsia="ru-RU"/>
              </w:rPr>
              <w:t xml:space="preserve">, </w:t>
            </w:r>
            <w:r w:rsidRPr="00726960">
              <w:rPr>
                <w:rFonts w:ascii="Times New Roman" w:eastAsia="Times New Roman" w:hAnsi="Times New Roman" w:cs="Times New Roman"/>
                <w:sz w:val="24"/>
                <w:szCs w:val="24"/>
                <w:lang w:val="en-US" w:eastAsia="ru-RU"/>
              </w:rPr>
              <w:t>these</w:t>
            </w:r>
            <w:r w:rsidRPr="00726960">
              <w:rPr>
                <w:rFonts w:ascii="Times New Roman" w:eastAsia="Times New Roman" w:hAnsi="Times New Roman" w:cs="Times New Roman"/>
                <w:sz w:val="24"/>
                <w:szCs w:val="24"/>
                <w:lang w:eastAsia="ru-RU"/>
              </w:rPr>
              <w:t xml:space="preserve">, </w:t>
            </w:r>
            <w:r w:rsidRPr="00726960">
              <w:rPr>
                <w:rFonts w:ascii="Times New Roman" w:eastAsia="Times New Roman" w:hAnsi="Times New Roman" w:cs="Times New Roman"/>
                <w:sz w:val="24"/>
                <w:szCs w:val="24"/>
                <w:lang w:val="en-US" w:eastAsia="ru-RU"/>
              </w:rPr>
              <w:t>those</w:t>
            </w:r>
          </w:p>
        </w:tc>
        <w:tc>
          <w:tcPr>
            <w:tcW w:w="1353" w:type="dxa"/>
            <w:vMerge w:val="restart"/>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w:t>
            </w:r>
          </w:p>
        </w:tc>
      </w:tr>
      <w:tr w:rsidR="00726960" w:rsidRPr="00726960" w:rsidTr="00726960">
        <w:trPr>
          <w:trHeight w:val="286"/>
        </w:trPr>
        <w:tc>
          <w:tcPr>
            <w:tcW w:w="3085" w:type="dxa"/>
            <w:vMerge/>
            <w:tcBorders>
              <w:bottom w:val="single" w:sz="4" w:space="0" w:color="auto"/>
            </w:tcBorders>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p>
        </w:tc>
        <w:tc>
          <w:tcPr>
            <w:tcW w:w="9072" w:type="dxa"/>
            <w:vMerge/>
            <w:tcBorders>
              <w:bottom w:val="single" w:sz="4" w:space="0" w:color="auto"/>
            </w:tcBorders>
            <w:vAlign w:val="center"/>
          </w:tcPr>
          <w:p w:rsidR="00726960" w:rsidRPr="00726960" w:rsidRDefault="00726960" w:rsidP="00726960">
            <w:pPr>
              <w:spacing w:after="0" w:line="240" w:lineRule="auto"/>
              <w:jc w:val="both"/>
              <w:rPr>
                <w:rFonts w:ascii="Times New Roman" w:eastAsia="Times New Roman" w:hAnsi="Times New Roman" w:cs="Times New Roman"/>
                <w:b/>
                <w:bCs/>
                <w:sz w:val="24"/>
                <w:szCs w:val="24"/>
                <w:lang w:eastAsia="ru-RU"/>
              </w:rPr>
            </w:pPr>
          </w:p>
        </w:tc>
        <w:tc>
          <w:tcPr>
            <w:tcW w:w="1353" w:type="dxa"/>
            <w:vMerge/>
            <w:tcBorders>
              <w:bottom w:val="single" w:sz="4" w:space="0" w:color="auto"/>
            </w:tcBorders>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Borders>
              <w:bottom w:val="single" w:sz="4" w:space="0" w:color="auto"/>
            </w:tcBorders>
            <w:shd w:val="clear" w:color="auto" w:fill="C0C0C0"/>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726960" w:rsidRPr="00726960" w:rsidTr="00726960">
        <w:trPr>
          <w:trHeight w:val="1706"/>
        </w:trPr>
        <w:tc>
          <w:tcPr>
            <w:tcW w:w="3085" w:type="dxa"/>
            <w:vMerge w:val="restart"/>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r w:rsidRPr="00726960">
              <w:rPr>
                <w:rFonts w:ascii="Times New Roman" w:eastAsia="Times New Roman" w:hAnsi="Times New Roman" w:cs="Times New Roman"/>
                <w:iCs/>
                <w:sz w:val="24"/>
                <w:szCs w:val="24"/>
                <w:lang w:eastAsia="ru-RU"/>
              </w:rPr>
              <w:t xml:space="preserve">Тема 4.3 Спорт на земле, в воде и в воздухе. </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r w:rsidRPr="00726960">
              <w:rPr>
                <w:rFonts w:ascii="Times New Roman" w:eastAsia="Times New Roman" w:hAnsi="Times New Roman" w:cs="Times New Roman"/>
                <w:iCs/>
                <w:sz w:val="24"/>
                <w:szCs w:val="24"/>
                <w:lang w:eastAsia="ru-RU"/>
              </w:rPr>
              <w:t>Олимпийское движение.</w:t>
            </w:r>
          </w:p>
        </w:tc>
        <w:tc>
          <w:tcPr>
            <w:tcW w:w="9072" w:type="dxa"/>
            <w:vMerge w:val="restart"/>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Словарный запас 60 слов и устойчивых выражений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Речевая деятельность (чтение, говорение, слушание, письмо)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Выражения  разговорной и письменной речи в стереотипных ситуациях: английский для повседневного использования</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Степени сравнения прилагательных.</w:t>
            </w:r>
          </w:p>
          <w:p w:rsidR="00726960" w:rsidRPr="00726960" w:rsidRDefault="00726960" w:rsidP="00726960">
            <w:pPr>
              <w:spacing w:after="0" w:line="240" w:lineRule="auto"/>
              <w:jc w:val="both"/>
              <w:rPr>
                <w:rFonts w:ascii="Times New Roman" w:eastAsia="Times New Roman" w:hAnsi="Times New Roman" w:cs="Times New Roman"/>
                <w:b/>
                <w:sz w:val="24"/>
                <w:szCs w:val="24"/>
                <w:lang w:eastAsia="ru-RU"/>
              </w:rPr>
            </w:pPr>
          </w:p>
          <w:p w:rsidR="00726960" w:rsidRPr="00726960" w:rsidRDefault="00726960" w:rsidP="00726960">
            <w:pPr>
              <w:spacing w:after="0" w:line="240" w:lineRule="auto"/>
              <w:jc w:val="both"/>
              <w:rPr>
                <w:rFonts w:ascii="Times New Roman" w:eastAsia="Times New Roman" w:hAnsi="Times New Roman" w:cs="Times New Roman"/>
                <w:sz w:val="24"/>
                <w:szCs w:val="24"/>
                <w:lang w:eastAsia="ru-RU"/>
              </w:rPr>
            </w:pPr>
            <w:r w:rsidRPr="00726960">
              <w:rPr>
                <w:rFonts w:ascii="Times New Roman" w:eastAsia="Times New Roman" w:hAnsi="Times New Roman" w:cs="Times New Roman"/>
                <w:b/>
                <w:sz w:val="24"/>
                <w:szCs w:val="24"/>
                <w:lang w:eastAsia="ru-RU"/>
              </w:rPr>
              <w:t>Контрольная работа за 1 семестр</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6</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w:t>
            </w:r>
          </w:p>
        </w:tc>
      </w:tr>
      <w:tr w:rsidR="00726960" w:rsidRPr="00726960" w:rsidTr="00726960">
        <w:tc>
          <w:tcPr>
            <w:tcW w:w="3085" w:type="dxa"/>
            <w:vMerge/>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p>
        </w:tc>
        <w:tc>
          <w:tcPr>
            <w:tcW w:w="9072" w:type="dxa"/>
            <w:vMerge/>
            <w:vAlign w:val="center"/>
          </w:tcPr>
          <w:p w:rsidR="00726960" w:rsidRPr="00726960" w:rsidRDefault="00726960" w:rsidP="00726960">
            <w:pPr>
              <w:spacing w:after="0" w:line="240" w:lineRule="auto"/>
              <w:jc w:val="both"/>
              <w:rPr>
                <w:rFonts w:ascii="Times New Roman" w:eastAsia="Times New Roman" w:hAnsi="Times New Roman" w:cs="Times New Roman"/>
                <w:b/>
                <w:sz w:val="24"/>
                <w:szCs w:val="24"/>
                <w:lang w:eastAsia="ru-RU"/>
              </w:rPr>
            </w:pP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1</w:t>
            </w:r>
          </w:p>
        </w:tc>
        <w:tc>
          <w:tcPr>
            <w:tcW w:w="1370" w:type="dxa"/>
            <w:shd w:val="clear" w:color="auto" w:fill="C0C0C0"/>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726960" w:rsidRPr="00726960" w:rsidTr="00726960">
        <w:trPr>
          <w:trHeight w:val="263"/>
        </w:trPr>
        <w:tc>
          <w:tcPr>
            <w:tcW w:w="3085"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Раздел 5. Город. Деревня.</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p>
        </w:tc>
        <w:tc>
          <w:tcPr>
            <w:tcW w:w="9072"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12</w:t>
            </w: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726960" w:rsidRPr="00726960" w:rsidTr="00726960">
        <w:trPr>
          <w:trHeight w:val="1782"/>
        </w:trPr>
        <w:tc>
          <w:tcPr>
            <w:tcW w:w="3085"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Тема 5.1 Путешествие. </w:t>
            </w:r>
          </w:p>
        </w:tc>
        <w:tc>
          <w:tcPr>
            <w:tcW w:w="9072" w:type="dxa"/>
            <w:vAlign w:val="center"/>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Словарный запас 40 слов и устойчивых выражений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Речевая деятельность (чтение, говорение, слушание, письмо)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Выражения  разговорной и письменной речи в стереотипных ситуациях: английский для работы.</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 Времена </w:t>
            </w:r>
            <w:r w:rsidRPr="00726960">
              <w:rPr>
                <w:rFonts w:ascii="Times New Roman" w:eastAsia="Times New Roman" w:hAnsi="Times New Roman" w:cs="Times New Roman"/>
                <w:sz w:val="24"/>
                <w:szCs w:val="24"/>
                <w:lang w:val="en-US" w:eastAsia="ru-RU"/>
              </w:rPr>
              <w:t>Continuous</w:t>
            </w:r>
            <w:r w:rsidRPr="00726960">
              <w:rPr>
                <w:rFonts w:ascii="Times New Roman" w:eastAsia="Times New Roman" w:hAnsi="Times New Roman" w:cs="Times New Roman"/>
                <w:sz w:val="24"/>
                <w:szCs w:val="24"/>
                <w:lang w:eastAsia="ru-RU"/>
              </w:rPr>
              <w:t>.  Значение, образование, употребление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Структура  </w:t>
            </w:r>
            <w:r w:rsidRPr="00726960">
              <w:rPr>
                <w:rFonts w:ascii="Times New Roman" w:eastAsia="Times New Roman" w:hAnsi="Times New Roman" w:cs="Times New Roman"/>
                <w:sz w:val="24"/>
                <w:szCs w:val="24"/>
                <w:lang w:val="en-US" w:eastAsia="ru-RU"/>
              </w:rPr>
              <w:t>To</w:t>
            </w:r>
            <w:r w:rsidRPr="00726960">
              <w:rPr>
                <w:rFonts w:ascii="Times New Roman" w:eastAsia="Times New Roman" w:hAnsi="Times New Roman" w:cs="Times New Roman"/>
                <w:sz w:val="24"/>
                <w:szCs w:val="24"/>
                <w:lang w:eastAsia="ru-RU"/>
              </w:rPr>
              <w:t xml:space="preserve"> </w:t>
            </w:r>
            <w:r w:rsidRPr="00726960">
              <w:rPr>
                <w:rFonts w:ascii="Times New Roman" w:eastAsia="Times New Roman" w:hAnsi="Times New Roman" w:cs="Times New Roman"/>
                <w:sz w:val="24"/>
                <w:szCs w:val="24"/>
                <w:lang w:val="en-US" w:eastAsia="ru-RU"/>
              </w:rPr>
              <w:t>be</w:t>
            </w:r>
            <w:r w:rsidRPr="00726960">
              <w:rPr>
                <w:rFonts w:ascii="Times New Roman" w:eastAsia="Times New Roman" w:hAnsi="Times New Roman" w:cs="Times New Roman"/>
                <w:sz w:val="24"/>
                <w:szCs w:val="24"/>
                <w:lang w:eastAsia="ru-RU"/>
              </w:rPr>
              <w:t xml:space="preserve"> </w:t>
            </w:r>
            <w:r w:rsidRPr="00726960">
              <w:rPr>
                <w:rFonts w:ascii="Times New Roman" w:eastAsia="Times New Roman" w:hAnsi="Times New Roman" w:cs="Times New Roman"/>
                <w:sz w:val="24"/>
                <w:szCs w:val="24"/>
                <w:lang w:val="en-US" w:eastAsia="ru-RU"/>
              </w:rPr>
              <w:t>going</w:t>
            </w:r>
            <w:r w:rsidRPr="00726960">
              <w:rPr>
                <w:rFonts w:ascii="Times New Roman" w:eastAsia="Times New Roman" w:hAnsi="Times New Roman" w:cs="Times New Roman"/>
                <w:sz w:val="24"/>
                <w:szCs w:val="24"/>
                <w:lang w:eastAsia="ru-RU"/>
              </w:rPr>
              <w:t xml:space="preserve"> </w:t>
            </w:r>
            <w:r w:rsidRPr="00726960">
              <w:rPr>
                <w:rFonts w:ascii="Times New Roman" w:eastAsia="Times New Roman" w:hAnsi="Times New Roman" w:cs="Times New Roman"/>
                <w:sz w:val="24"/>
                <w:szCs w:val="24"/>
                <w:lang w:val="en-US" w:eastAsia="ru-RU"/>
              </w:rPr>
              <w:t>to</w:t>
            </w:r>
            <w:r w:rsidRPr="00726960">
              <w:rPr>
                <w:rFonts w:ascii="Times New Roman" w:eastAsia="Times New Roman" w:hAnsi="Times New Roman" w:cs="Times New Roman"/>
                <w:sz w:val="24"/>
                <w:szCs w:val="24"/>
                <w:lang w:eastAsia="ru-RU"/>
              </w:rPr>
              <w:t xml:space="preserve"> </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6</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w:t>
            </w:r>
          </w:p>
        </w:tc>
      </w:tr>
      <w:tr w:rsidR="00726960" w:rsidRPr="00726960" w:rsidTr="00726960">
        <w:trPr>
          <w:trHeight w:val="1692"/>
        </w:trPr>
        <w:tc>
          <w:tcPr>
            <w:tcW w:w="3085"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Тема 5.2 Город и деревня, </w:t>
            </w:r>
            <w:r w:rsidRPr="00726960">
              <w:rPr>
                <w:rFonts w:ascii="Times New Roman" w:eastAsia="Times New Roman" w:hAnsi="Times New Roman" w:cs="Times New Roman"/>
                <w:bCs/>
                <w:sz w:val="24"/>
                <w:szCs w:val="24"/>
                <w:lang w:eastAsia="ru-RU"/>
              </w:rPr>
              <w:t>инфраструктура.</w:t>
            </w:r>
          </w:p>
        </w:tc>
        <w:tc>
          <w:tcPr>
            <w:tcW w:w="9072" w:type="dxa"/>
            <w:vAlign w:val="center"/>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Словарный запас 40 слов и устойчивых выражений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Речевая деятельность (чтение, говорение, слушание, письмо)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Выражения  разговорной и письменной речи в стереотипных ситуациях: английский для работы.</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Простое прошедшее время. </w:t>
            </w:r>
            <w:r w:rsidRPr="00726960">
              <w:rPr>
                <w:rFonts w:ascii="Times New Roman" w:eastAsia="Times New Roman" w:hAnsi="Times New Roman" w:cs="Times New Roman"/>
                <w:sz w:val="24"/>
                <w:szCs w:val="24"/>
                <w:lang w:val="en-US" w:eastAsia="ru-RU"/>
              </w:rPr>
              <w:t>The</w:t>
            </w:r>
            <w:r w:rsidRPr="00726960">
              <w:rPr>
                <w:rFonts w:ascii="Times New Roman" w:eastAsia="Times New Roman" w:hAnsi="Times New Roman" w:cs="Times New Roman"/>
                <w:sz w:val="24"/>
                <w:szCs w:val="24"/>
                <w:lang w:eastAsia="ru-RU"/>
              </w:rPr>
              <w:t xml:space="preserve"> </w:t>
            </w:r>
            <w:r w:rsidRPr="00726960">
              <w:rPr>
                <w:rFonts w:ascii="Times New Roman" w:eastAsia="Times New Roman" w:hAnsi="Times New Roman" w:cs="Times New Roman"/>
                <w:sz w:val="24"/>
                <w:szCs w:val="24"/>
                <w:lang w:val="en-US" w:eastAsia="ru-RU"/>
              </w:rPr>
              <w:t>Past</w:t>
            </w:r>
            <w:r w:rsidRPr="00726960">
              <w:rPr>
                <w:rFonts w:ascii="Times New Roman" w:eastAsia="Times New Roman" w:hAnsi="Times New Roman" w:cs="Times New Roman"/>
                <w:sz w:val="24"/>
                <w:szCs w:val="24"/>
                <w:lang w:eastAsia="ru-RU"/>
              </w:rPr>
              <w:t xml:space="preserve"> </w:t>
            </w:r>
            <w:r w:rsidRPr="00726960">
              <w:rPr>
                <w:rFonts w:ascii="Times New Roman" w:eastAsia="Times New Roman" w:hAnsi="Times New Roman" w:cs="Times New Roman"/>
                <w:sz w:val="24"/>
                <w:szCs w:val="24"/>
                <w:lang w:val="en-US" w:eastAsia="ru-RU"/>
              </w:rPr>
              <w:t>Simple</w:t>
            </w:r>
            <w:r w:rsidRPr="00726960">
              <w:rPr>
                <w:rFonts w:ascii="Times New Roman" w:eastAsia="Times New Roman" w:hAnsi="Times New Roman" w:cs="Times New Roman"/>
                <w:sz w:val="24"/>
                <w:szCs w:val="24"/>
                <w:lang w:eastAsia="ru-RU"/>
              </w:rPr>
              <w:t xml:space="preserve">. </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en-US" w:eastAsia="ru-RU"/>
              </w:rPr>
            </w:pPr>
            <w:r w:rsidRPr="00726960">
              <w:rPr>
                <w:rFonts w:ascii="Times New Roman" w:eastAsia="Times New Roman" w:hAnsi="Times New Roman" w:cs="Times New Roman"/>
                <w:sz w:val="24"/>
                <w:szCs w:val="24"/>
                <w:lang w:eastAsia="ru-RU"/>
              </w:rPr>
              <w:t>Конструкция</w:t>
            </w:r>
            <w:r w:rsidRPr="00726960">
              <w:rPr>
                <w:rFonts w:ascii="Times New Roman" w:eastAsia="Times New Roman" w:hAnsi="Times New Roman" w:cs="Times New Roman"/>
                <w:sz w:val="24"/>
                <w:szCs w:val="24"/>
                <w:lang w:val="en-US" w:eastAsia="ru-RU"/>
              </w:rPr>
              <w:t xml:space="preserve"> Used to + the Infinitive structure</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6</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w:t>
            </w:r>
          </w:p>
        </w:tc>
      </w:tr>
      <w:tr w:rsidR="00726960" w:rsidRPr="00726960" w:rsidTr="00726960">
        <w:trPr>
          <w:trHeight w:val="278"/>
        </w:trPr>
        <w:tc>
          <w:tcPr>
            <w:tcW w:w="3085"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b/>
                <w:bCs/>
                <w:sz w:val="24"/>
                <w:szCs w:val="24"/>
                <w:lang w:eastAsia="ru-RU"/>
              </w:rPr>
              <w:t>Раздел 6. Культурные и национальные традиции, краеведение, обычаи.</w:t>
            </w:r>
          </w:p>
        </w:tc>
        <w:tc>
          <w:tcPr>
            <w:tcW w:w="9072" w:type="dxa"/>
            <w:vAlign w:val="center"/>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726960">
              <w:rPr>
                <w:rFonts w:ascii="Times New Roman" w:eastAsia="Times New Roman" w:hAnsi="Times New Roman" w:cs="Times New Roman"/>
                <w:b/>
                <w:sz w:val="24"/>
                <w:szCs w:val="24"/>
                <w:lang w:eastAsia="ru-RU"/>
              </w:rPr>
              <w:t>26</w:t>
            </w: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726960" w:rsidRPr="00726960" w:rsidTr="00726960">
        <w:trPr>
          <w:trHeight w:val="1535"/>
        </w:trPr>
        <w:tc>
          <w:tcPr>
            <w:tcW w:w="3085"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lastRenderedPageBreak/>
              <w:t>Тема 6.1  Россия.</w:t>
            </w:r>
          </w:p>
        </w:tc>
        <w:tc>
          <w:tcPr>
            <w:tcW w:w="9072" w:type="dxa"/>
            <w:vAlign w:val="center"/>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Словарный запас 40 слов и устойчивых выражений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Речевая деятельность (чтение, говорение, слушание, письмо)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Выражения  разговорной и письменной речи в стереотипных ситуациях: английский для работы.</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Будущее простое  время.</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10</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w:t>
            </w:r>
          </w:p>
        </w:tc>
      </w:tr>
      <w:tr w:rsidR="00726960" w:rsidRPr="00726960" w:rsidTr="00726960">
        <w:trPr>
          <w:trHeight w:val="1428"/>
        </w:trPr>
        <w:tc>
          <w:tcPr>
            <w:tcW w:w="3085"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r w:rsidRPr="00726960">
              <w:rPr>
                <w:rFonts w:ascii="Times New Roman" w:eastAsia="Times New Roman" w:hAnsi="Times New Roman" w:cs="Times New Roman"/>
                <w:sz w:val="24"/>
                <w:szCs w:val="24"/>
                <w:lang w:eastAsia="ru-RU"/>
              </w:rPr>
              <w:t>Тема 6.2 Великобритания.</w:t>
            </w:r>
          </w:p>
        </w:tc>
        <w:tc>
          <w:tcPr>
            <w:tcW w:w="9072"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Словарный запас 80 слов и устойчивых выражений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Речевая деятельность (чтение, говорение, слушание, письмо)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Выражения  разговорной и письменной речи в стереотипных ситуациях: английский для работы.</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Страдательный залог. Образование, употребление.</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10</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w:t>
            </w:r>
          </w:p>
        </w:tc>
      </w:tr>
      <w:tr w:rsidR="00726960" w:rsidRPr="00726960" w:rsidTr="00726960">
        <w:trPr>
          <w:trHeight w:val="1428"/>
        </w:trPr>
        <w:tc>
          <w:tcPr>
            <w:tcW w:w="3085"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en-US" w:eastAsia="ru-RU"/>
              </w:rPr>
            </w:pPr>
            <w:r w:rsidRPr="00726960">
              <w:rPr>
                <w:rFonts w:ascii="Times New Roman" w:eastAsia="Times New Roman" w:hAnsi="Times New Roman" w:cs="Times New Roman"/>
                <w:sz w:val="24"/>
                <w:szCs w:val="24"/>
                <w:lang w:eastAsia="ru-RU"/>
              </w:rPr>
              <w:t>Тема</w:t>
            </w:r>
            <w:r w:rsidRPr="00726960">
              <w:rPr>
                <w:rFonts w:ascii="Times New Roman" w:eastAsia="Times New Roman" w:hAnsi="Times New Roman" w:cs="Times New Roman"/>
                <w:sz w:val="24"/>
                <w:szCs w:val="24"/>
                <w:lang w:val="en-US" w:eastAsia="ru-RU"/>
              </w:rPr>
              <w:t xml:space="preserve"> 6.3 </w:t>
            </w:r>
            <w:r w:rsidRPr="00726960">
              <w:rPr>
                <w:rFonts w:ascii="Times New Roman" w:eastAsia="Times New Roman" w:hAnsi="Times New Roman" w:cs="Times New Roman"/>
                <w:sz w:val="24"/>
                <w:szCs w:val="24"/>
                <w:lang w:eastAsia="ru-RU"/>
              </w:rPr>
              <w:t>Обычаи</w:t>
            </w:r>
            <w:r w:rsidRPr="00726960">
              <w:rPr>
                <w:rFonts w:ascii="Times New Roman" w:eastAsia="Times New Roman" w:hAnsi="Times New Roman" w:cs="Times New Roman"/>
                <w:sz w:val="24"/>
                <w:szCs w:val="24"/>
                <w:lang w:val="en-US" w:eastAsia="ru-RU"/>
              </w:rPr>
              <w:t xml:space="preserve">, </w:t>
            </w:r>
            <w:r w:rsidRPr="00726960">
              <w:rPr>
                <w:rFonts w:ascii="Times New Roman" w:eastAsia="Times New Roman" w:hAnsi="Times New Roman" w:cs="Times New Roman"/>
                <w:sz w:val="24"/>
                <w:szCs w:val="24"/>
                <w:lang w:eastAsia="ru-RU"/>
              </w:rPr>
              <w:t>традиции</w:t>
            </w:r>
            <w:r w:rsidRPr="00726960">
              <w:rPr>
                <w:rFonts w:ascii="Times New Roman" w:eastAsia="Times New Roman" w:hAnsi="Times New Roman" w:cs="Times New Roman"/>
                <w:sz w:val="24"/>
                <w:szCs w:val="24"/>
                <w:lang w:val="en-US" w:eastAsia="ru-RU"/>
              </w:rPr>
              <w:t xml:space="preserve">, </w:t>
            </w:r>
            <w:r w:rsidRPr="00726960">
              <w:rPr>
                <w:rFonts w:ascii="Times New Roman" w:eastAsia="Times New Roman" w:hAnsi="Times New Roman" w:cs="Times New Roman"/>
                <w:sz w:val="24"/>
                <w:szCs w:val="24"/>
                <w:lang w:eastAsia="ru-RU"/>
              </w:rPr>
              <w:t>суеверия.</w:t>
            </w:r>
          </w:p>
        </w:tc>
        <w:tc>
          <w:tcPr>
            <w:tcW w:w="9072"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Словарный запас 80 слов и устойчивых выражений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Речевая деятельность (чтение, говорение, слушание, письмо)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Выражения  разговорной и письменной речи в стереотипных ситуациях: английский для работы.</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Артикли с географическими названиями</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6</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w:t>
            </w:r>
          </w:p>
        </w:tc>
      </w:tr>
      <w:tr w:rsidR="00726960" w:rsidRPr="00726960" w:rsidTr="00726960">
        <w:tc>
          <w:tcPr>
            <w:tcW w:w="3085" w:type="dxa"/>
          </w:tcPr>
          <w:p w:rsidR="00726960" w:rsidRPr="00726960" w:rsidRDefault="00726960" w:rsidP="00726960">
            <w:pPr>
              <w:spacing w:after="0" w:line="240" w:lineRule="auto"/>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 xml:space="preserve">Раздел 7  Искусство. Средства массовой информации.       </w:t>
            </w:r>
          </w:p>
        </w:tc>
        <w:tc>
          <w:tcPr>
            <w:tcW w:w="9072" w:type="dxa"/>
          </w:tcPr>
          <w:p w:rsidR="00726960" w:rsidRPr="00726960" w:rsidRDefault="00726960" w:rsidP="00726960">
            <w:pPr>
              <w:spacing w:after="0" w:line="240" w:lineRule="auto"/>
              <w:jc w:val="both"/>
              <w:rPr>
                <w:rFonts w:ascii="Times New Roman" w:eastAsia="Times New Roman" w:hAnsi="Times New Roman" w:cs="Times New Roman"/>
                <w:sz w:val="24"/>
                <w:szCs w:val="24"/>
                <w:lang w:eastAsia="ru-RU"/>
              </w:rPr>
            </w:pP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14</w:t>
            </w: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726960" w:rsidRPr="00726960" w:rsidTr="00726960">
        <w:trPr>
          <w:trHeight w:val="1430"/>
        </w:trPr>
        <w:tc>
          <w:tcPr>
            <w:tcW w:w="3085"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r w:rsidRPr="00726960">
              <w:rPr>
                <w:rFonts w:ascii="Times New Roman" w:eastAsia="Times New Roman" w:hAnsi="Times New Roman" w:cs="Times New Roman"/>
                <w:iCs/>
                <w:sz w:val="24"/>
                <w:szCs w:val="24"/>
                <w:lang w:eastAsia="ru-RU"/>
              </w:rPr>
              <w:t>Тема 7.1 Искусство: архитектура, кино, театр.</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p>
        </w:tc>
        <w:tc>
          <w:tcPr>
            <w:tcW w:w="9072"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Словарный запас 60 слов и устойчивых выражений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Речевая деятельность (чтение, говорение, слушание, письмо)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Выражения  разговорной и письменной речи в стереотипных ситуациях: английский для собеседования.</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Модальные глаголы.</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       6</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Pr>
          <w:p w:rsidR="00726960" w:rsidRPr="00726960" w:rsidRDefault="00726960" w:rsidP="00726960">
            <w:pPr>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w:t>
            </w:r>
          </w:p>
        </w:tc>
      </w:tr>
      <w:tr w:rsidR="00726960" w:rsidRPr="00726960" w:rsidTr="00726960">
        <w:trPr>
          <w:trHeight w:val="1408"/>
        </w:trPr>
        <w:tc>
          <w:tcPr>
            <w:tcW w:w="3085"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r w:rsidRPr="00726960">
              <w:rPr>
                <w:rFonts w:ascii="Times New Roman" w:eastAsia="Times New Roman" w:hAnsi="Times New Roman" w:cs="Times New Roman"/>
                <w:iCs/>
                <w:sz w:val="24"/>
                <w:szCs w:val="24"/>
                <w:lang w:eastAsia="ru-RU"/>
              </w:rPr>
              <w:t>Тема 7.2  Чудеса Света.</w:t>
            </w:r>
          </w:p>
        </w:tc>
        <w:tc>
          <w:tcPr>
            <w:tcW w:w="9072"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Словарный запас 60 слов и устойчивых выражений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Речевая деятельность (чтение, говорение, слушание, письмо)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Выражения  разговорной и письменной речи в стереотипных ситуациях: английский для собеседования.</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Условные предложения.</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8</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w:t>
            </w:r>
          </w:p>
        </w:tc>
      </w:tr>
      <w:tr w:rsidR="00726960" w:rsidRPr="00726960" w:rsidTr="00726960">
        <w:trPr>
          <w:trHeight w:val="235"/>
        </w:trPr>
        <w:tc>
          <w:tcPr>
            <w:tcW w:w="3085"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iCs/>
                <w:sz w:val="24"/>
                <w:szCs w:val="24"/>
                <w:lang w:eastAsia="ru-RU"/>
              </w:rPr>
            </w:pPr>
            <w:r w:rsidRPr="00726960">
              <w:rPr>
                <w:rFonts w:ascii="Times New Roman" w:eastAsia="Times New Roman" w:hAnsi="Times New Roman" w:cs="Times New Roman"/>
                <w:b/>
                <w:iCs/>
                <w:sz w:val="24"/>
                <w:szCs w:val="24"/>
                <w:lang w:eastAsia="ru-RU"/>
              </w:rPr>
              <w:t>Раздел 8  Человек и природа.</w:t>
            </w:r>
          </w:p>
        </w:tc>
        <w:tc>
          <w:tcPr>
            <w:tcW w:w="9072"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726960">
              <w:rPr>
                <w:rFonts w:ascii="Times New Roman" w:eastAsia="Times New Roman" w:hAnsi="Times New Roman" w:cs="Times New Roman"/>
                <w:b/>
                <w:sz w:val="24"/>
                <w:szCs w:val="24"/>
                <w:lang w:eastAsia="ru-RU"/>
              </w:rPr>
              <w:t>6</w:t>
            </w: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726960" w:rsidRPr="00726960" w:rsidTr="00726960">
        <w:trPr>
          <w:trHeight w:val="1338"/>
        </w:trPr>
        <w:tc>
          <w:tcPr>
            <w:tcW w:w="3085" w:type="dxa"/>
            <w:tcBorders>
              <w:bottom w:val="single" w:sz="4" w:space="0" w:color="auto"/>
            </w:tcBorders>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r w:rsidRPr="00726960">
              <w:rPr>
                <w:rFonts w:ascii="Times New Roman" w:eastAsia="Times New Roman" w:hAnsi="Times New Roman" w:cs="Times New Roman"/>
                <w:iCs/>
                <w:sz w:val="24"/>
                <w:szCs w:val="24"/>
                <w:lang w:eastAsia="ru-RU"/>
              </w:rPr>
              <w:lastRenderedPageBreak/>
              <w:t>Тема8.1  Климат, погода, экология.</w:t>
            </w:r>
          </w:p>
        </w:tc>
        <w:tc>
          <w:tcPr>
            <w:tcW w:w="9072" w:type="dxa"/>
            <w:tcBorders>
              <w:bottom w:val="single" w:sz="4" w:space="0" w:color="auto"/>
            </w:tcBorders>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Словарный запас 60 слов и устойчивых выражений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Речевая деятельность (чтение, говорение, слушание, письмо)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Согласование времен. </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Прямая и косвенная речь.</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Указательные местоимения и наречия времени и места в косвенной речи.</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6</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w:t>
            </w:r>
          </w:p>
        </w:tc>
      </w:tr>
      <w:tr w:rsidR="00726960" w:rsidRPr="00726960" w:rsidTr="00726960">
        <w:trPr>
          <w:trHeight w:val="237"/>
        </w:trPr>
        <w:tc>
          <w:tcPr>
            <w:tcW w:w="3085" w:type="dxa"/>
          </w:tcPr>
          <w:p w:rsidR="00726960" w:rsidRPr="00726960" w:rsidRDefault="00726960" w:rsidP="00726960">
            <w:pPr>
              <w:spacing w:after="0" w:line="240" w:lineRule="auto"/>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Раздел 9.  Навыки общественной жизни. Выбор профессии.</w:t>
            </w:r>
          </w:p>
        </w:tc>
        <w:tc>
          <w:tcPr>
            <w:tcW w:w="9072" w:type="dxa"/>
          </w:tcPr>
          <w:p w:rsidR="00726960" w:rsidRPr="00726960" w:rsidRDefault="00726960" w:rsidP="00726960">
            <w:pPr>
              <w:spacing w:after="0" w:line="240" w:lineRule="auto"/>
              <w:jc w:val="both"/>
              <w:rPr>
                <w:rFonts w:ascii="Times New Roman" w:eastAsia="Times New Roman" w:hAnsi="Times New Roman" w:cs="Times New Roman"/>
                <w:sz w:val="24"/>
                <w:szCs w:val="24"/>
                <w:lang w:eastAsia="ru-RU"/>
              </w:rPr>
            </w:pP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8</w:t>
            </w: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726960" w:rsidRPr="00726960" w:rsidTr="00726960">
        <w:trPr>
          <w:trHeight w:val="1681"/>
        </w:trPr>
        <w:tc>
          <w:tcPr>
            <w:tcW w:w="3085"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r w:rsidRPr="00726960">
              <w:rPr>
                <w:rFonts w:ascii="Times New Roman" w:eastAsia="Times New Roman" w:hAnsi="Times New Roman" w:cs="Times New Roman"/>
                <w:sz w:val="24"/>
                <w:szCs w:val="24"/>
                <w:lang w:eastAsia="ru-RU"/>
              </w:rPr>
              <w:t>Тема 9.1Моя будущая профессия</w:t>
            </w:r>
          </w:p>
        </w:tc>
        <w:tc>
          <w:tcPr>
            <w:tcW w:w="9072" w:type="dxa"/>
          </w:tcPr>
          <w:p w:rsidR="00726960" w:rsidRPr="00726960" w:rsidRDefault="00726960" w:rsidP="00726960">
            <w:pPr>
              <w:spacing w:after="0" w:line="240" w:lineRule="auto"/>
              <w:jc w:val="both"/>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Словарный запас 60 слов и устойчивых выражений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Речевая деятельность (чтение, говорение, слушание, письмо) по теме.</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Выражения разговорной и письменной речи в стереотипных ситуациях: английский для повседневного использования</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Времена группы </w:t>
            </w:r>
            <w:r w:rsidRPr="00726960">
              <w:rPr>
                <w:rFonts w:ascii="Times New Roman" w:eastAsia="Times New Roman" w:hAnsi="Times New Roman" w:cs="Times New Roman"/>
                <w:sz w:val="24"/>
                <w:szCs w:val="24"/>
                <w:lang w:val="en-US" w:eastAsia="ru-RU"/>
              </w:rPr>
              <w:t>Perfect</w:t>
            </w:r>
            <w:r w:rsidRPr="00726960">
              <w:rPr>
                <w:rFonts w:ascii="Times New Roman" w:eastAsia="Times New Roman" w:hAnsi="Times New Roman" w:cs="Times New Roman"/>
                <w:sz w:val="24"/>
                <w:szCs w:val="24"/>
                <w:lang w:eastAsia="ru-RU"/>
              </w:rPr>
              <w:t xml:space="preserve"> </w:t>
            </w:r>
            <w:r w:rsidRPr="00726960">
              <w:rPr>
                <w:rFonts w:ascii="Times New Roman" w:eastAsia="Times New Roman" w:hAnsi="Times New Roman" w:cs="Times New Roman"/>
                <w:sz w:val="24"/>
                <w:szCs w:val="24"/>
                <w:lang w:val="en-US" w:eastAsia="ru-RU"/>
              </w:rPr>
              <w:t>Continuous</w:t>
            </w:r>
            <w:r w:rsidRPr="00726960">
              <w:rPr>
                <w:rFonts w:ascii="Times New Roman" w:eastAsia="Times New Roman" w:hAnsi="Times New Roman" w:cs="Times New Roman"/>
                <w:sz w:val="24"/>
                <w:szCs w:val="24"/>
                <w:lang w:eastAsia="ru-RU"/>
              </w:rPr>
              <w:t>. Значение, употребление, образование.</w:t>
            </w:r>
          </w:p>
          <w:p w:rsidR="00726960" w:rsidRPr="00726960" w:rsidRDefault="00726960" w:rsidP="00726960">
            <w:pPr>
              <w:spacing w:after="0" w:line="240" w:lineRule="auto"/>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sz w:val="24"/>
                <w:szCs w:val="24"/>
                <w:lang w:eastAsia="ru-RU"/>
              </w:rPr>
              <w:t>Повседневное поведение, профессиональные навыки и умения.</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6</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val="en-US"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Pr>
          <w:p w:rsidR="00726960" w:rsidRPr="00726960" w:rsidRDefault="00726960" w:rsidP="00726960">
            <w:pPr>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w:t>
            </w:r>
          </w:p>
        </w:tc>
      </w:tr>
      <w:tr w:rsidR="00726960" w:rsidRPr="00726960" w:rsidTr="00726960">
        <w:trPr>
          <w:trHeight w:val="294"/>
        </w:trPr>
        <w:tc>
          <w:tcPr>
            <w:tcW w:w="12157" w:type="dxa"/>
            <w:gridSpan w:val="2"/>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Промежуточная аттестация (Дифференцированный зачет)</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726960">
              <w:rPr>
                <w:rFonts w:ascii="Times New Roman" w:eastAsia="Times New Roman" w:hAnsi="Times New Roman" w:cs="Times New Roman"/>
                <w:b/>
                <w:sz w:val="24"/>
                <w:szCs w:val="24"/>
                <w:lang w:eastAsia="ru-RU"/>
              </w:rPr>
              <w:t>2</w:t>
            </w:r>
          </w:p>
        </w:tc>
        <w:tc>
          <w:tcPr>
            <w:tcW w:w="1370" w:type="dxa"/>
          </w:tcPr>
          <w:p w:rsidR="00726960" w:rsidRPr="00726960" w:rsidRDefault="00726960" w:rsidP="00726960">
            <w:pPr>
              <w:spacing w:after="0" w:line="240" w:lineRule="auto"/>
              <w:jc w:val="center"/>
              <w:rPr>
                <w:rFonts w:ascii="Times New Roman" w:eastAsia="Times New Roman" w:hAnsi="Times New Roman" w:cs="Times New Roman"/>
                <w:sz w:val="24"/>
                <w:szCs w:val="24"/>
                <w:lang w:eastAsia="ru-RU"/>
              </w:rPr>
            </w:pPr>
          </w:p>
        </w:tc>
      </w:tr>
      <w:tr w:rsidR="00726960" w:rsidRPr="00726960" w:rsidTr="00726960">
        <w:trPr>
          <w:trHeight w:val="294"/>
        </w:trPr>
        <w:tc>
          <w:tcPr>
            <w:tcW w:w="14880" w:type="dxa"/>
            <w:gridSpan w:val="4"/>
          </w:tcPr>
          <w:p w:rsidR="00726960" w:rsidRPr="00726960" w:rsidRDefault="00726960" w:rsidP="00726960">
            <w:pPr>
              <w:spacing w:after="0" w:line="240" w:lineRule="auto"/>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Индивидуальный проект (в рамках времени отведенного на изучение дисциплины</w:t>
            </w:r>
          </w:p>
          <w:p w:rsidR="00726960" w:rsidRPr="00726960" w:rsidRDefault="00726960" w:rsidP="00726960">
            <w:pPr>
              <w:spacing w:after="0" w:line="240" w:lineRule="auto"/>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Примерная тематика:</w:t>
            </w:r>
          </w:p>
          <w:p w:rsidR="00726960" w:rsidRPr="00726960" w:rsidRDefault="00726960" w:rsidP="00C75C4F">
            <w:pPr>
              <w:numPr>
                <w:ilvl w:val="0"/>
                <w:numId w:val="36"/>
              </w:numPr>
              <w:spacing w:after="0" w:line="240" w:lineRule="auto"/>
              <w:rPr>
                <w:rFonts w:ascii="Times New Roman" w:eastAsia="Times New Roman" w:hAnsi="Times New Roman" w:cs="Times New Roman"/>
                <w:bCs/>
                <w:sz w:val="24"/>
                <w:szCs w:val="24"/>
                <w:lang w:val="en-US" w:eastAsia="ru-RU"/>
              </w:rPr>
            </w:pPr>
            <w:r w:rsidRPr="00726960">
              <w:rPr>
                <w:rFonts w:ascii="Times New Roman" w:eastAsia="Times New Roman" w:hAnsi="Times New Roman" w:cs="Times New Roman"/>
                <w:bCs/>
                <w:sz w:val="24"/>
                <w:szCs w:val="24"/>
                <w:lang w:val="en-US" w:eastAsia="ru-RU"/>
              </w:rPr>
              <w:t>Different cultures mean different traditions?</w:t>
            </w:r>
          </w:p>
          <w:p w:rsidR="00726960" w:rsidRPr="00726960" w:rsidRDefault="00726960" w:rsidP="00C75C4F">
            <w:pPr>
              <w:numPr>
                <w:ilvl w:val="0"/>
                <w:numId w:val="36"/>
              </w:numPr>
              <w:spacing w:after="0" w:line="240" w:lineRule="auto"/>
              <w:rPr>
                <w:rFonts w:ascii="Times New Roman" w:eastAsia="Times New Roman" w:hAnsi="Times New Roman" w:cs="Times New Roman"/>
                <w:bCs/>
                <w:sz w:val="24"/>
                <w:szCs w:val="24"/>
                <w:lang w:val="en-US" w:eastAsia="ru-RU"/>
              </w:rPr>
            </w:pPr>
            <w:r w:rsidRPr="00726960">
              <w:rPr>
                <w:rFonts w:ascii="Times New Roman" w:eastAsia="Times New Roman" w:hAnsi="Times New Roman" w:cs="Times New Roman"/>
                <w:bCs/>
                <w:sz w:val="24"/>
                <w:szCs w:val="24"/>
                <w:lang w:val="en-US" w:eastAsia="ru-RU"/>
              </w:rPr>
              <w:t>Moral values of the teenagers of the XXI century.</w:t>
            </w:r>
          </w:p>
          <w:p w:rsidR="00726960" w:rsidRPr="00726960" w:rsidRDefault="00726960" w:rsidP="00C75C4F">
            <w:pPr>
              <w:numPr>
                <w:ilvl w:val="0"/>
                <w:numId w:val="36"/>
              </w:numPr>
              <w:spacing w:after="0" w:line="240" w:lineRule="auto"/>
              <w:rPr>
                <w:rFonts w:ascii="Times New Roman" w:eastAsia="Times New Roman" w:hAnsi="Times New Roman" w:cs="Times New Roman"/>
                <w:bCs/>
                <w:sz w:val="24"/>
                <w:szCs w:val="24"/>
                <w:lang w:val="en-US" w:eastAsia="ru-RU"/>
              </w:rPr>
            </w:pPr>
            <w:r w:rsidRPr="00726960">
              <w:rPr>
                <w:rFonts w:ascii="Times New Roman" w:eastAsia="Times New Roman" w:hAnsi="Times New Roman" w:cs="Times New Roman"/>
                <w:bCs/>
                <w:sz w:val="24"/>
                <w:szCs w:val="24"/>
                <w:lang w:val="en-US" w:eastAsia="ru-RU"/>
              </w:rPr>
              <w:t>Volunteers wanted!</w:t>
            </w:r>
          </w:p>
          <w:p w:rsidR="00726960" w:rsidRPr="00726960" w:rsidRDefault="00726960" w:rsidP="00C75C4F">
            <w:pPr>
              <w:numPr>
                <w:ilvl w:val="0"/>
                <w:numId w:val="36"/>
              </w:numPr>
              <w:spacing w:after="0" w:line="240" w:lineRule="auto"/>
              <w:rPr>
                <w:rFonts w:ascii="Times New Roman" w:eastAsia="Times New Roman" w:hAnsi="Times New Roman" w:cs="Times New Roman"/>
                <w:bCs/>
                <w:sz w:val="24"/>
                <w:szCs w:val="24"/>
                <w:lang w:eastAsia="ru-RU"/>
              </w:rPr>
            </w:pPr>
            <w:r w:rsidRPr="00726960">
              <w:rPr>
                <w:rFonts w:ascii="Times New Roman" w:eastAsia="Times New Roman" w:hAnsi="Times New Roman" w:cs="Times New Roman"/>
                <w:bCs/>
                <w:sz w:val="24"/>
                <w:szCs w:val="24"/>
                <w:lang w:eastAsia="ru-RU"/>
              </w:rPr>
              <w:t>Влияние заимствованных иностранных слов на речь подростков.</w:t>
            </w:r>
          </w:p>
          <w:p w:rsidR="00726960" w:rsidRPr="00726960" w:rsidRDefault="00726960" w:rsidP="00C75C4F">
            <w:pPr>
              <w:numPr>
                <w:ilvl w:val="0"/>
                <w:numId w:val="36"/>
              </w:numPr>
              <w:spacing w:after="0" w:line="240" w:lineRule="auto"/>
              <w:rPr>
                <w:rFonts w:ascii="Times New Roman" w:eastAsia="Times New Roman" w:hAnsi="Times New Roman" w:cs="Times New Roman"/>
                <w:bCs/>
                <w:sz w:val="24"/>
                <w:szCs w:val="24"/>
                <w:lang w:eastAsia="ru-RU"/>
              </w:rPr>
            </w:pPr>
            <w:r w:rsidRPr="00726960">
              <w:rPr>
                <w:rFonts w:ascii="Times New Roman" w:eastAsia="Times New Roman" w:hAnsi="Times New Roman" w:cs="Times New Roman"/>
                <w:bCs/>
                <w:sz w:val="24"/>
                <w:szCs w:val="24"/>
                <w:lang w:eastAsia="ru-RU"/>
              </w:rPr>
              <w:t>Методы запоминания английских слов.</w:t>
            </w:r>
          </w:p>
          <w:p w:rsidR="00726960" w:rsidRPr="00726960" w:rsidRDefault="00726960" w:rsidP="00C75C4F">
            <w:pPr>
              <w:numPr>
                <w:ilvl w:val="0"/>
                <w:numId w:val="36"/>
              </w:numPr>
              <w:spacing w:after="0" w:line="240" w:lineRule="auto"/>
              <w:rPr>
                <w:rFonts w:ascii="Times New Roman" w:eastAsia="Times New Roman" w:hAnsi="Times New Roman" w:cs="Times New Roman"/>
                <w:bCs/>
                <w:sz w:val="24"/>
                <w:szCs w:val="24"/>
                <w:lang w:eastAsia="ru-RU"/>
              </w:rPr>
            </w:pPr>
            <w:r w:rsidRPr="00726960">
              <w:rPr>
                <w:rFonts w:ascii="Times New Roman" w:eastAsia="Times New Roman" w:hAnsi="Times New Roman" w:cs="Times New Roman"/>
                <w:bCs/>
                <w:sz w:val="24"/>
                <w:szCs w:val="24"/>
                <w:lang w:eastAsia="ru-RU"/>
              </w:rPr>
              <w:t>Особенности национального характера британцев и россиян.</w:t>
            </w:r>
          </w:p>
          <w:p w:rsidR="00726960" w:rsidRPr="00726960" w:rsidRDefault="00726960" w:rsidP="00C75C4F">
            <w:pPr>
              <w:numPr>
                <w:ilvl w:val="0"/>
                <w:numId w:val="36"/>
              </w:numPr>
              <w:spacing w:after="0" w:line="240" w:lineRule="auto"/>
              <w:rPr>
                <w:rFonts w:ascii="Times New Roman" w:eastAsia="Times New Roman" w:hAnsi="Times New Roman" w:cs="Times New Roman"/>
                <w:bCs/>
                <w:sz w:val="24"/>
                <w:szCs w:val="24"/>
                <w:lang w:eastAsia="ru-RU"/>
              </w:rPr>
            </w:pPr>
            <w:r w:rsidRPr="00726960">
              <w:rPr>
                <w:rFonts w:ascii="Times New Roman" w:eastAsia="Times New Roman" w:hAnsi="Times New Roman" w:cs="Times New Roman"/>
                <w:bCs/>
                <w:sz w:val="24"/>
                <w:szCs w:val="24"/>
                <w:lang w:eastAsia="ru-RU"/>
              </w:rPr>
              <w:t>Компьютерная лексика в английском языке.</w:t>
            </w:r>
          </w:p>
          <w:p w:rsidR="00726960" w:rsidRPr="00726960" w:rsidRDefault="00726960" w:rsidP="00C75C4F">
            <w:pPr>
              <w:numPr>
                <w:ilvl w:val="0"/>
                <w:numId w:val="36"/>
              </w:numPr>
              <w:spacing w:after="0" w:line="240" w:lineRule="auto"/>
              <w:rPr>
                <w:rFonts w:ascii="Times New Roman" w:eastAsia="Times New Roman" w:hAnsi="Times New Roman" w:cs="Times New Roman"/>
                <w:bCs/>
                <w:sz w:val="24"/>
                <w:szCs w:val="24"/>
                <w:lang w:eastAsia="ru-RU"/>
              </w:rPr>
            </w:pPr>
            <w:r w:rsidRPr="00726960">
              <w:rPr>
                <w:rFonts w:ascii="Times New Roman" w:eastAsia="Times New Roman" w:hAnsi="Times New Roman" w:cs="Times New Roman"/>
                <w:bCs/>
                <w:sz w:val="24"/>
                <w:szCs w:val="24"/>
                <w:lang w:eastAsia="ru-RU"/>
              </w:rPr>
              <w:t>Стереотипы об Англии.</w:t>
            </w:r>
          </w:p>
        </w:tc>
      </w:tr>
      <w:tr w:rsidR="00726960" w:rsidRPr="00726960" w:rsidTr="00726960">
        <w:trPr>
          <w:trHeight w:val="294"/>
        </w:trPr>
        <w:tc>
          <w:tcPr>
            <w:tcW w:w="12157" w:type="dxa"/>
            <w:gridSpan w:val="2"/>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Консультации</w:t>
            </w:r>
            <w:r w:rsidRPr="00726960">
              <w:rPr>
                <w:rFonts w:ascii="Times New Roman" w:eastAsia="Times New Roman" w:hAnsi="Times New Roman" w:cs="Times New Roman"/>
                <w:sz w:val="24"/>
                <w:szCs w:val="24"/>
                <w:lang w:eastAsia="ru-RU"/>
              </w:rPr>
              <w:t xml:space="preserve">                                                                    </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w:t>
            </w:r>
          </w:p>
        </w:tc>
        <w:tc>
          <w:tcPr>
            <w:tcW w:w="1370" w:type="dxa"/>
          </w:tcPr>
          <w:p w:rsidR="00726960" w:rsidRPr="00726960" w:rsidRDefault="00726960" w:rsidP="00726960">
            <w:pPr>
              <w:spacing w:after="0" w:line="240" w:lineRule="auto"/>
              <w:jc w:val="center"/>
              <w:rPr>
                <w:rFonts w:ascii="Times New Roman" w:eastAsia="Times New Roman" w:hAnsi="Times New Roman" w:cs="Times New Roman"/>
                <w:sz w:val="24"/>
                <w:szCs w:val="24"/>
                <w:lang w:eastAsia="ru-RU"/>
              </w:rPr>
            </w:pPr>
          </w:p>
        </w:tc>
      </w:tr>
      <w:tr w:rsidR="00726960" w:rsidRPr="00726960" w:rsidTr="00726960">
        <w:tc>
          <w:tcPr>
            <w:tcW w:w="12157" w:type="dxa"/>
            <w:gridSpan w:val="2"/>
          </w:tcPr>
          <w:p w:rsidR="00726960" w:rsidRPr="00726960" w:rsidRDefault="00726960" w:rsidP="00726960">
            <w:pPr>
              <w:spacing w:after="0" w:line="240" w:lineRule="auto"/>
              <w:jc w:val="right"/>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Всего:</w:t>
            </w:r>
          </w:p>
        </w:tc>
        <w:tc>
          <w:tcPr>
            <w:tcW w:w="1353"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726960">
              <w:rPr>
                <w:rFonts w:ascii="Times New Roman" w:eastAsia="Times New Roman" w:hAnsi="Times New Roman" w:cs="Times New Roman"/>
                <w:b/>
                <w:bCs/>
                <w:sz w:val="24"/>
                <w:szCs w:val="24"/>
                <w:lang w:eastAsia="ru-RU"/>
              </w:rPr>
              <w:t>119</w:t>
            </w:r>
          </w:p>
        </w:tc>
        <w:tc>
          <w:tcPr>
            <w:tcW w:w="1370" w:type="dxa"/>
          </w:tcPr>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bl>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16"/>
          <w:szCs w:val="16"/>
          <w:lang w:eastAsia="ru-RU"/>
        </w:rPr>
      </w:pP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Для характеристики уровня освоения учебного материала используются следующие обозначения:</w:t>
      </w: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1. – ознакомительный (узнавание ранее изученных объектов, свойств); </w:t>
      </w: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2. – репродуктивный (выполнение деятельности по образцу, инструкции или под руководством)</w:t>
      </w:r>
    </w:p>
    <w:p w:rsidR="00726960" w:rsidRPr="00726960" w:rsidRDefault="00726960" w:rsidP="0072696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sz w:val="24"/>
          <w:szCs w:val="24"/>
          <w:lang w:eastAsia="ru-RU"/>
        </w:rPr>
      </w:pPr>
      <w:r w:rsidRPr="00726960">
        <w:rPr>
          <w:rFonts w:ascii="Times New Roman" w:eastAsia="Times New Roman" w:hAnsi="Times New Roman" w:cs="Times New Roman"/>
          <w:sz w:val="24"/>
          <w:szCs w:val="24"/>
          <w:lang w:eastAsia="ru-RU"/>
        </w:rPr>
        <w:t>3. – продуктивный (планирование и самостоятельное выполнение деятельности, решение проблемных задач)</w:t>
      </w:r>
    </w:p>
    <w:p w:rsidR="00726960" w:rsidRPr="00726960" w:rsidRDefault="00726960" w:rsidP="00726960">
      <w:pPr>
        <w:spacing w:after="0" w:line="228" w:lineRule="auto"/>
        <w:rPr>
          <w:rFonts w:ascii="Times New Roman" w:eastAsia="Times New Roman" w:hAnsi="Times New Roman" w:cs="Times New Roman"/>
          <w:sz w:val="24"/>
          <w:szCs w:val="24"/>
          <w:lang w:eastAsia="ru-RU"/>
        </w:rPr>
        <w:sectPr w:rsidR="00726960" w:rsidRPr="00726960">
          <w:pgSz w:w="16840" w:h="11907" w:orient="landscape"/>
          <w:pgMar w:top="851" w:right="1134" w:bottom="851" w:left="992" w:header="709" w:footer="709" w:gutter="0"/>
          <w:cols w:space="720"/>
        </w:sectPr>
      </w:pPr>
    </w:p>
    <w:p w:rsidR="00726960" w:rsidRPr="00726960" w:rsidRDefault="00726960" w:rsidP="0072696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bCs/>
          <w:caps/>
          <w:sz w:val="28"/>
          <w:szCs w:val="28"/>
          <w:lang w:eastAsia="ru-RU"/>
        </w:rPr>
      </w:pPr>
    </w:p>
    <w:p w:rsidR="00726960" w:rsidRPr="00726960" w:rsidRDefault="00726960" w:rsidP="00726960">
      <w:pPr>
        <w:spacing w:after="0" w:line="240" w:lineRule="auto"/>
        <w:jc w:val="center"/>
        <w:rPr>
          <w:rFonts w:ascii="Times New Roman" w:eastAsia="Times New Roman" w:hAnsi="Times New Roman" w:cs="Times New Roman"/>
          <w:b/>
          <w:caps/>
          <w:sz w:val="28"/>
          <w:szCs w:val="28"/>
          <w:lang w:eastAsia="ru-RU"/>
        </w:rPr>
      </w:pPr>
      <w:r w:rsidRPr="00726960">
        <w:rPr>
          <w:rFonts w:ascii="Times New Roman" w:eastAsia="Times New Roman" w:hAnsi="Times New Roman" w:cs="Times New Roman"/>
          <w:b/>
          <w:caps/>
          <w:sz w:val="28"/>
          <w:szCs w:val="28"/>
          <w:lang w:eastAsia="ru-RU"/>
        </w:rPr>
        <w:t xml:space="preserve">3 . </w:t>
      </w:r>
      <w:r w:rsidRPr="00726960">
        <w:rPr>
          <w:rFonts w:ascii="Times New Roman" w:eastAsia="Times New Roman" w:hAnsi="Times New Roman" w:cs="Times New Roman"/>
          <w:b/>
          <w:bCs/>
          <w:iCs/>
          <w:sz w:val="28"/>
          <w:szCs w:val="28"/>
          <w:lang w:eastAsia="ru-RU"/>
        </w:rPr>
        <w:t>ХАРАКТЕРИСТИКА ОСНОВНЫХ ВИДОВ УЧЕБНОЙ ДЕЯТЕЛЬНОСТИ</w:t>
      </w:r>
      <w:r w:rsidRPr="00726960">
        <w:rPr>
          <w:rFonts w:ascii="Cambria" w:eastAsia="Times New Roman" w:hAnsi="Cambria" w:cs="Times New Roman"/>
          <w:b/>
          <w:bCs/>
          <w:iCs/>
          <w:sz w:val="28"/>
          <w:szCs w:val="28"/>
          <w:lang w:eastAsia="ru-RU"/>
        </w:rPr>
        <w:t>.</w:t>
      </w:r>
      <w:r w:rsidRPr="00726960">
        <w:rPr>
          <w:rFonts w:ascii="Cambria" w:eastAsia="Times New Roman" w:hAnsi="Cambria" w:cs="Times New Roman"/>
          <w:b/>
          <w:bCs/>
          <w:iCs/>
          <w:color w:val="FF0000"/>
          <w:sz w:val="28"/>
          <w:szCs w:val="28"/>
          <w:lang w:eastAsia="ru-RU"/>
        </w:rPr>
        <w:t xml:space="preserve"> </w:t>
      </w:r>
      <w:r w:rsidRPr="00726960">
        <w:rPr>
          <w:rFonts w:ascii="Times New Roman" w:eastAsia="Times New Roman" w:hAnsi="Times New Roman" w:cs="Times New Roman"/>
          <w:b/>
          <w:caps/>
          <w:sz w:val="28"/>
          <w:szCs w:val="28"/>
          <w:lang w:eastAsia="ru-RU"/>
        </w:rPr>
        <w:t>Контроль результатов освоения учебной дисциплины</w:t>
      </w:r>
    </w:p>
    <w:p w:rsidR="00726960" w:rsidRPr="00726960" w:rsidRDefault="00726960" w:rsidP="00726960">
      <w:pPr>
        <w:spacing w:after="0" w:line="240" w:lineRule="auto"/>
        <w:jc w:val="center"/>
        <w:rPr>
          <w:rFonts w:ascii="Times New Roman" w:eastAsia="Times New Roman" w:hAnsi="Times New Roman" w:cs="Times New Roman"/>
          <w:b/>
          <w:caps/>
          <w:sz w:val="28"/>
          <w:szCs w:val="28"/>
          <w:lang w:eastAsia="ru-RU"/>
        </w:rPr>
      </w:pPr>
    </w:p>
    <w:tbl>
      <w:tblPr>
        <w:tblW w:w="0" w:type="auto"/>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5"/>
        <w:gridCol w:w="5134"/>
        <w:gridCol w:w="2499"/>
      </w:tblGrid>
      <w:tr w:rsidR="00726960" w:rsidRPr="00726960" w:rsidTr="00726960">
        <w:tc>
          <w:tcPr>
            <w:tcW w:w="2455" w:type="dxa"/>
            <w:shd w:val="clear" w:color="auto" w:fill="auto"/>
          </w:tcPr>
          <w:p w:rsidR="00726960" w:rsidRPr="00726960" w:rsidRDefault="00726960" w:rsidP="00726960">
            <w:pPr>
              <w:spacing w:after="0" w:line="240" w:lineRule="auto"/>
              <w:jc w:val="center"/>
              <w:rPr>
                <w:rFonts w:ascii="Times New Roman" w:eastAsia="Times New Roman" w:hAnsi="Times New Roman" w:cs="Times New Roman"/>
                <w:b/>
                <w:caps/>
                <w:sz w:val="24"/>
                <w:szCs w:val="24"/>
                <w:lang w:eastAsia="ru-RU"/>
              </w:rPr>
            </w:pPr>
            <w:r w:rsidRPr="00726960">
              <w:rPr>
                <w:rFonts w:ascii="Times New Roman" w:eastAsia="Times New Roman" w:hAnsi="Times New Roman" w:cs="Times New Roman"/>
                <w:b/>
                <w:bCs/>
                <w:sz w:val="24"/>
                <w:szCs w:val="24"/>
                <w:lang w:eastAsia="ru-RU"/>
              </w:rPr>
              <w:t>Предметные результаты обучения</w:t>
            </w:r>
          </w:p>
        </w:tc>
        <w:tc>
          <w:tcPr>
            <w:tcW w:w="5134" w:type="dxa"/>
            <w:shd w:val="clear" w:color="auto" w:fill="auto"/>
          </w:tcPr>
          <w:p w:rsidR="00726960" w:rsidRPr="00726960" w:rsidRDefault="00726960" w:rsidP="00726960">
            <w:pPr>
              <w:autoSpaceDE w:val="0"/>
              <w:autoSpaceDN w:val="0"/>
              <w:adjustRightInd w:val="0"/>
              <w:spacing w:after="0" w:line="240" w:lineRule="auto"/>
              <w:jc w:val="center"/>
              <w:rPr>
                <w:rFonts w:ascii="Times New Roman" w:eastAsia="Calibri" w:hAnsi="Times New Roman" w:cs="Times New Roman"/>
                <w:b/>
                <w:bCs/>
                <w:sz w:val="24"/>
                <w:szCs w:val="24"/>
                <w:lang w:eastAsia="ru-RU"/>
              </w:rPr>
            </w:pPr>
            <w:r w:rsidRPr="00726960">
              <w:rPr>
                <w:rFonts w:ascii="Times New Roman" w:eastAsia="Calibri" w:hAnsi="Times New Roman" w:cs="Times New Roman"/>
                <w:b/>
                <w:bCs/>
                <w:sz w:val="24"/>
                <w:szCs w:val="24"/>
                <w:lang w:eastAsia="ru-RU"/>
              </w:rPr>
              <w:t>Характеристика основных видов деятельности обучающихся</w:t>
            </w:r>
          </w:p>
          <w:p w:rsidR="00726960" w:rsidRPr="00726960" w:rsidRDefault="00726960" w:rsidP="00726960">
            <w:pPr>
              <w:spacing w:after="0" w:line="240" w:lineRule="auto"/>
              <w:jc w:val="center"/>
              <w:rPr>
                <w:rFonts w:ascii="Times New Roman" w:eastAsia="Times New Roman" w:hAnsi="Times New Roman" w:cs="Times New Roman"/>
                <w:b/>
                <w:caps/>
                <w:sz w:val="24"/>
                <w:szCs w:val="24"/>
                <w:lang w:eastAsia="ru-RU"/>
              </w:rPr>
            </w:pPr>
            <w:r w:rsidRPr="00726960">
              <w:rPr>
                <w:rFonts w:ascii="Times New Roman" w:eastAsia="Calibri" w:hAnsi="Times New Roman" w:cs="Times New Roman"/>
                <w:b/>
                <w:bCs/>
                <w:sz w:val="24"/>
                <w:szCs w:val="24"/>
                <w:lang w:eastAsia="ru-RU"/>
              </w:rPr>
              <w:t>(на уровне учебных действий)</w:t>
            </w:r>
          </w:p>
        </w:tc>
        <w:tc>
          <w:tcPr>
            <w:tcW w:w="2499" w:type="dxa"/>
            <w:shd w:val="clear" w:color="auto" w:fill="auto"/>
          </w:tcPr>
          <w:p w:rsidR="00726960" w:rsidRPr="00726960" w:rsidRDefault="00726960" w:rsidP="00726960">
            <w:pPr>
              <w:spacing w:after="0" w:line="240" w:lineRule="auto"/>
              <w:jc w:val="center"/>
              <w:rPr>
                <w:rFonts w:ascii="Times New Roman" w:eastAsia="Times New Roman" w:hAnsi="Times New Roman" w:cs="Times New Roman"/>
                <w:b/>
                <w:caps/>
                <w:sz w:val="24"/>
                <w:szCs w:val="24"/>
                <w:lang w:eastAsia="ru-RU"/>
              </w:rPr>
            </w:pPr>
            <w:r w:rsidRPr="00726960">
              <w:rPr>
                <w:rFonts w:ascii="Times New Roman" w:eastAsia="Times New Roman" w:hAnsi="Times New Roman" w:cs="Times New Roman"/>
                <w:b/>
                <w:sz w:val="24"/>
                <w:szCs w:val="24"/>
                <w:lang w:eastAsia="ru-RU"/>
              </w:rPr>
              <w:t>Формы и методы контроля результатов обучения</w:t>
            </w:r>
          </w:p>
        </w:tc>
      </w:tr>
      <w:tr w:rsidR="00726960" w:rsidRPr="00726960" w:rsidTr="00726960">
        <w:tc>
          <w:tcPr>
            <w:tcW w:w="2455" w:type="dxa"/>
            <w:vMerge w:val="restart"/>
            <w:shd w:val="clear" w:color="auto" w:fill="auto"/>
          </w:tcPr>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4"/>
                <w:szCs w:val="24"/>
              </w:rPr>
            </w:pPr>
            <w:r w:rsidRPr="00726960">
              <w:rPr>
                <w:rFonts w:ascii="Times New Roman" w:eastAsia="Calibri" w:hAnsi="Times New Roman" w:cs="Times New Roman"/>
                <w:sz w:val="24"/>
                <w:szCs w:val="24"/>
              </w:rPr>
              <w:t>– 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4"/>
                <w:szCs w:val="24"/>
              </w:rPr>
            </w:pPr>
            <w:r w:rsidRPr="00726960">
              <w:rPr>
                <w:rFonts w:ascii="Times New Roman" w:eastAsia="Calibri" w:hAnsi="Times New Roman" w:cs="Times New Roman"/>
                <w:sz w:val="24"/>
                <w:szCs w:val="24"/>
              </w:rPr>
              <w:t>– владение знаниями о социокультурной специфике англоговорящих стран и умение строить свое речевое и неречевое поведение адекватно этой специфике; умение выделять общее и различное в культуре родной страны и англоговорящих стран;</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4"/>
                <w:szCs w:val="24"/>
              </w:rPr>
            </w:pPr>
            <w:r w:rsidRPr="00726960">
              <w:rPr>
                <w:rFonts w:ascii="Times New Roman" w:eastAsia="Calibri" w:hAnsi="Times New Roman" w:cs="Times New Roman"/>
                <w:sz w:val="24"/>
                <w:szCs w:val="24"/>
              </w:rPr>
              <w:t xml:space="preserve">– достижение порогового уровня владения английским языком, позволяющего выпускникам общаться в устной и письменной формах как с носителями английского языка, так и с представителями других стран, использующими </w:t>
            </w:r>
            <w:r w:rsidRPr="00726960">
              <w:rPr>
                <w:rFonts w:ascii="Times New Roman" w:eastAsia="Calibri" w:hAnsi="Times New Roman" w:cs="Times New Roman"/>
                <w:sz w:val="24"/>
                <w:szCs w:val="24"/>
              </w:rPr>
              <w:lastRenderedPageBreak/>
              <w:t>данный язык как средство общения;</w:t>
            </w:r>
          </w:p>
          <w:p w:rsidR="00726960" w:rsidRPr="00726960" w:rsidRDefault="00726960" w:rsidP="00726960">
            <w:pPr>
              <w:autoSpaceDE w:val="0"/>
              <w:autoSpaceDN w:val="0"/>
              <w:adjustRightInd w:val="0"/>
              <w:spacing w:after="0" w:line="240" w:lineRule="auto"/>
              <w:jc w:val="both"/>
              <w:rPr>
                <w:rFonts w:ascii="Times New Roman" w:eastAsia="Calibri" w:hAnsi="Times New Roman" w:cs="Times New Roman"/>
                <w:sz w:val="24"/>
                <w:szCs w:val="24"/>
              </w:rPr>
            </w:pPr>
            <w:r w:rsidRPr="00726960">
              <w:rPr>
                <w:rFonts w:ascii="Times New Roman" w:eastAsia="Calibri" w:hAnsi="Times New Roman" w:cs="Times New Roman"/>
                <w:sz w:val="24"/>
                <w:szCs w:val="24"/>
              </w:rPr>
              <w:t>– 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p>
          <w:p w:rsidR="00726960" w:rsidRPr="00726960" w:rsidRDefault="00726960" w:rsidP="00726960">
            <w:pPr>
              <w:spacing w:after="0" w:line="240" w:lineRule="auto"/>
              <w:rPr>
                <w:rFonts w:ascii="Times New Roman" w:eastAsia="Times New Roman" w:hAnsi="Times New Roman" w:cs="Times New Roman"/>
                <w:sz w:val="24"/>
                <w:szCs w:val="24"/>
                <w:lang w:eastAsia="ru-RU"/>
              </w:rPr>
            </w:pPr>
          </w:p>
          <w:p w:rsidR="00726960" w:rsidRPr="00726960" w:rsidRDefault="00726960" w:rsidP="00726960">
            <w:pPr>
              <w:spacing w:after="0" w:line="240" w:lineRule="auto"/>
              <w:rPr>
                <w:rFonts w:ascii="Times New Roman" w:eastAsia="Times New Roman" w:hAnsi="Times New Roman" w:cs="Times New Roman"/>
                <w:sz w:val="24"/>
                <w:szCs w:val="24"/>
                <w:lang w:eastAsia="ru-RU"/>
              </w:rPr>
            </w:pPr>
          </w:p>
          <w:p w:rsidR="00726960" w:rsidRPr="00726960" w:rsidRDefault="00726960" w:rsidP="00726960">
            <w:pPr>
              <w:spacing w:after="0" w:line="240" w:lineRule="auto"/>
              <w:rPr>
                <w:rFonts w:ascii="Times New Roman" w:eastAsia="Times New Roman" w:hAnsi="Times New Roman" w:cs="Times New Roman"/>
                <w:sz w:val="24"/>
                <w:szCs w:val="24"/>
                <w:lang w:eastAsia="ru-RU"/>
              </w:rPr>
            </w:pPr>
          </w:p>
          <w:p w:rsidR="00726960" w:rsidRPr="00726960" w:rsidRDefault="00726960" w:rsidP="00726960">
            <w:pPr>
              <w:spacing w:after="0" w:line="240" w:lineRule="auto"/>
              <w:rPr>
                <w:rFonts w:ascii="Times New Roman" w:eastAsia="Times New Roman" w:hAnsi="Times New Roman" w:cs="Times New Roman"/>
                <w:sz w:val="24"/>
                <w:szCs w:val="24"/>
                <w:lang w:eastAsia="ru-RU"/>
              </w:rPr>
            </w:pPr>
          </w:p>
          <w:p w:rsidR="00726960" w:rsidRPr="00726960" w:rsidRDefault="00726960" w:rsidP="00726960">
            <w:pPr>
              <w:spacing w:after="0" w:line="240" w:lineRule="auto"/>
              <w:rPr>
                <w:rFonts w:ascii="Times New Roman" w:eastAsia="Times New Roman" w:hAnsi="Times New Roman" w:cs="Times New Roman"/>
                <w:sz w:val="24"/>
                <w:szCs w:val="24"/>
                <w:lang w:eastAsia="ru-RU"/>
              </w:rPr>
            </w:pPr>
          </w:p>
          <w:p w:rsidR="00726960" w:rsidRPr="00726960" w:rsidRDefault="00726960" w:rsidP="00726960">
            <w:pPr>
              <w:spacing w:after="0" w:line="240" w:lineRule="auto"/>
              <w:rPr>
                <w:rFonts w:ascii="Times New Roman" w:eastAsia="Times New Roman" w:hAnsi="Times New Roman" w:cs="Times New Roman"/>
                <w:sz w:val="24"/>
                <w:szCs w:val="24"/>
                <w:lang w:eastAsia="ru-RU"/>
              </w:rPr>
            </w:pPr>
          </w:p>
          <w:p w:rsidR="00726960" w:rsidRPr="00726960" w:rsidRDefault="00726960" w:rsidP="00726960">
            <w:pPr>
              <w:spacing w:after="0" w:line="240" w:lineRule="auto"/>
              <w:rPr>
                <w:rFonts w:ascii="Times New Roman" w:eastAsia="Times New Roman" w:hAnsi="Times New Roman" w:cs="Times New Roman"/>
                <w:sz w:val="24"/>
                <w:szCs w:val="24"/>
                <w:lang w:eastAsia="ru-RU"/>
              </w:rPr>
            </w:pPr>
          </w:p>
          <w:p w:rsidR="00726960" w:rsidRPr="00726960" w:rsidRDefault="00726960" w:rsidP="00726960">
            <w:pPr>
              <w:spacing w:after="0" w:line="240" w:lineRule="auto"/>
              <w:rPr>
                <w:rFonts w:ascii="Times New Roman" w:eastAsia="Times New Roman" w:hAnsi="Times New Roman" w:cs="Times New Roman"/>
                <w:sz w:val="24"/>
                <w:szCs w:val="24"/>
                <w:lang w:eastAsia="ru-RU"/>
              </w:rPr>
            </w:pPr>
          </w:p>
          <w:p w:rsidR="00726960" w:rsidRPr="00726960" w:rsidRDefault="00726960" w:rsidP="00726960">
            <w:pPr>
              <w:spacing w:after="0" w:line="240" w:lineRule="auto"/>
              <w:rPr>
                <w:rFonts w:ascii="Times New Roman" w:eastAsia="Times New Roman" w:hAnsi="Times New Roman" w:cs="Times New Roman"/>
                <w:sz w:val="24"/>
                <w:szCs w:val="24"/>
                <w:lang w:eastAsia="ru-RU"/>
              </w:rPr>
            </w:pPr>
          </w:p>
          <w:p w:rsidR="00726960" w:rsidRPr="00726960" w:rsidRDefault="00726960" w:rsidP="00726960">
            <w:pPr>
              <w:spacing w:after="0" w:line="240" w:lineRule="auto"/>
              <w:rPr>
                <w:rFonts w:ascii="Times New Roman" w:eastAsia="Times New Roman" w:hAnsi="Times New Roman" w:cs="Times New Roman"/>
                <w:sz w:val="24"/>
                <w:szCs w:val="24"/>
                <w:lang w:eastAsia="ru-RU"/>
              </w:rPr>
            </w:pPr>
          </w:p>
          <w:p w:rsidR="00726960" w:rsidRPr="00726960" w:rsidRDefault="00726960" w:rsidP="00726960">
            <w:pPr>
              <w:spacing w:after="0" w:line="240" w:lineRule="auto"/>
              <w:rPr>
                <w:rFonts w:ascii="Times New Roman" w:eastAsia="Times New Roman" w:hAnsi="Times New Roman" w:cs="Times New Roman"/>
                <w:sz w:val="24"/>
                <w:szCs w:val="24"/>
                <w:lang w:eastAsia="ru-RU"/>
              </w:rPr>
            </w:pPr>
          </w:p>
          <w:p w:rsidR="00726960" w:rsidRPr="00726960" w:rsidRDefault="00726960" w:rsidP="00726960">
            <w:pPr>
              <w:spacing w:after="0" w:line="240" w:lineRule="auto"/>
              <w:rPr>
                <w:rFonts w:ascii="Times New Roman" w:eastAsia="Times New Roman" w:hAnsi="Times New Roman" w:cs="Times New Roman"/>
                <w:sz w:val="24"/>
                <w:szCs w:val="24"/>
                <w:lang w:eastAsia="ru-RU"/>
              </w:rPr>
            </w:pPr>
          </w:p>
          <w:p w:rsidR="00726960" w:rsidRPr="00726960" w:rsidRDefault="00726960" w:rsidP="00726960">
            <w:pPr>
              <w:spacing w:after="0" w:line="240" w:lineRule="auto"/>
              <w:rPr>
                <w:rFonts w:ascii="Times New Roman" w:eastAsia="Times New Roman" w:hAnsi="Times New Roman" w:cs="Times New Roman"/>
                <w:sz w:val="24"/>
                <w:szCs w:val="24"/>
                <w:lang w:eastAsia="ru-RU"/>
              </w:rPr>
            </w:pPr>
          </w:p>
          <w:p w:rsidR="00726960" w:rsidRPr="00726960" w:rsidRDefault="00726960" w:rsidP="00726960">
            <w:pPr>
              <w:spacing w:after="0" w:line="240" w:lineRule="auto"/>
              <w:rPr>
                <w:rFonts w:ascii="Times New Roman" w:eastAsia="Times New Roman" w:hAnsi="Times New Roman" w:cs="Times New Roman"/>
                <w:sz w:val="24"/>
                <w:szCs w:val="24"/>
                <w:lang w:eastAsia="ru-RU"/>
              </w:rPr>
            </w:pPr>
          </w:p>
          <w:p w:rsidR="00726960" w:rsidRPr="00726960" w:rsidRDefault="00726960" w:rsidP="00726960">
            <w:pPr>
              <w:spacing w:after="0" w:line="240" w:lineRule="auto"/>
              <w:rPr>
                <w:rFonts w:ascii="Times New Roman" w:eastAsia="Times New Roman" w:hAnsi="Times New Roman" w:cs="Times New Roman"/>
                <w:sz w:val="24"/>
                <w:szCs w:val="24"/>
                <w:lang w:eastAsia="ru-RU"/>
              </w:rPr>
            </w:pPr>
          </w:p>
          <w:p w:rsidR="00726960" w:rsidRPr="00726960" w:rsidRDefault="00726960" w:rsidP="00726960">
            <w:pPr>
              <w:spacing w:after="0" w:line="240" w:lineRule="auto"/>
              <w:rPr>
                <w:rFonts w:ascii="Times New Roman" w:eastAsia="Times New Roman" w:hAnsi="Times New Roman" w:cs="Times New Roman"/>
                <w:caps/>
                <w:sz w:val="24"/>
                <w:szCs w:val="24"/>
                <w:lang w:eastAsia="ru-RU"/>
              </w:rPr>
            </w:pPr>
          </w:p>
        </w:tc>
        <w:tc>
          <w:tcPr>
            <w:tcW w:w="5134" w:type="dxa"/>
            <w:shd w:val="clear" w:color="auto" w:fill="auto"/>
          </w:tcPr>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lastRenderedPageBreak/>
              <w:t>Аудирование:</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Выделять наиболее существенные элементы сообщения.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Извлекать необходимую информацию.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Отделять объективную информацию от субъективной.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Адаптироваться к индивидуальным особенностям говорящего, его темпу речи.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Пользоваться языковой и контекстуальной догадкой, прогнозированием.</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 Получать дополнительную информацию и уточнять полученную с помощью переспроса или просьбы. Выражать свое отношение (согласие, несогласие) к прослушанной информации, обосновывая его. Составлять реферат, аннотацию прослушанного текста; составлять таблицу, схему на основе информации из текста.</w:t>
            </w:r>
          </w:p>
          <w:p w:rsidR="00726960" w:rsidRPr="00726960" w:rsidRDefault="00726960" w:rsidP="00726960">
            <w:pPr>
              <w:spacing w:after="0" w:line="240" w:lineRule="auto"/>
              <w:rPr>
                <w:rFonts w:ascii="Times New Roman" w:eastAsia="Times New Roman" w:hAnsi="Times New Roman" w:cs="Times New Roman"/>
                <w:b/>
                <w:caps/>
                <w:sz w:val="24"/>
                <w:szCs w:val="24"/>
                <w:lang w:eastAsia="ru-RU"/>
              </w:rPr>
            </w:pPr>
            <w:r w:rsidRPr="00726960">
              <w:rPr>
                <w:rFonts w:ascii="Times New Roman" w:eastAsia="Times New Roman" w:hAnsi="Times New Roman" w:cs="Times New Roman"/>
                <w:sz w:val="24"/>
                <w:szCs w:val="24"/>
                <w:lang w:eastAsia="ru-RU"/>
              </w:rPr>
              <w:t>Передавать на английском языке (устно или письменно) содержание услышанного</w:t>
            </w:r>
          </w:p>
        </w:tc>
        <w:tc>
          <w:tcPr>
            <w:tcW w:w="2499" w:type="dxa"/>
            <w:shd w:val="clear" w:color="auto" w:fill="auto"/>
          </w:tcPr>
          <w:p w:rsidR="00726960" w:rsidRPr="00726960" w:rsidRDefault="00726960" w:rsidP="00726960">
            <w:pPr>
              <w:spacing w:after="0" w:line="240" w:lineRule="auto"/>
              <w:jc w:val="center"/>
              <w:rPr>
                <w:rFonts w:ascii="Times New Roman" w:eastAsia="Times New Roman" w:hAnsi="Times New Roman" w:cs="Times New Roman"/>
                <w:b/>
                <w:caps/>
                <w:sz w:val="24"/>
                <w:szCs w:val="24"/>
                <w:lang w:eastAsia="ru-RU"/>
              </w:rPr>
            </w:pPr>
          </w:p>
          <w:p w:rsidR="00726960" w:rsidRPr="00726960" w:rsidRDefault="00726960" w:rsidP="00726960">
            <w:pPr>
              <w:spacing w:after="0" w:line="240" w:lineRule="auto"/>
              <w:rPr>
                <w:rFonts w:ascii="Times New Roman" w:eastAsia="Times New Roman" w:hAnsi="Times New Roman" w:cs="Times New Roman"/>
                <w:sz w:val="24"/>
                <w:szCs w:val="24"/>
                <w:lang w:eastAsia="ru-RU"/>
              </w:rPr>
            </w:pP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задания по аудированию</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p>
          <w:p w:rsidR="00726960" w:rsidRPr="00726960" w:rsidRDefault="00726960" w:rsidP="00726960">
            <w:pPr>
              <w:spacing w:after="0" w:line="240" w:lineRule="auto"/>
              <w:rPr>
                <w:rFonts w:ascii="Times New Roman" w:eastAsia="Times New Roman" w:hAnsi="Times New Roman" w:cs="Times New Roman"/>
                <w:sz w:val="24"/>
                <w:szCs w:val="24"/>
                <w:lang w:eastAsia="ru-RU"/>
              </w:rPr>
            </w:pPr>
          </w:p>
          <w:p w:rsidR="00726960" w:rsidRPr="00726960" w:rsidRDefault="00726960" w:rsidP="00726960">
            <w:pPr>
              <w:spacing w:after="0" w:line="240" w:lineRule="auto"/>
              <w:rPr>
                <w:rFonts w:ascii="Times New Roman" w:eastAsia="Times New Roman" w:hAnsi="Times New Roman" w:cs="Times New Roman"/>
                <w:b/>
                <w:caps/>
                <w:sz w:val="24"/>
                <w:szCs w:val="24"/>
                <w:lang w:eastAsia="ru-RU"/>
              </w:rPr>
            </w:pPr>
          </w:p>
          <w:p w:rsidR="00726960" w:rsidRPr="00726960" w:rsidRDefault="00726960" w:rsidP="00726960">
            <w:pPr>
              <w:spacing w:after="0" w:line="240" w:lineRule="auto"/>
              <w:rPr>
                <w:rFonts w:ascii="Times New Roman" w:eastAsia="Times New Roman" w:hAnsi="Times New Roman" w:cs="Times New Roman"/>
                <w:caps/>
                <w:sz w:val="24"/>
                <w:szCs w:val="24"/>
                <w:lang w:eastAsia="ru-RU"/>
              </w:rPr>
            </w:pPr>
          </w:p>
          <w:p w:rsidR="00726960" w:rsidRPr="00726960" w:rsidRDefault="00726960" w:rsidP="00726960">
            <w:pPr>
              <w:spacing w:after="0" w:line="240" w:lineRule="auto"/>
              <w:rPr>
                <w:rFonts w:ascii="Times New Roman" w:eastAsia="Times New Roman" w:hAnsi="Times New Roman" w:cs="Times New Roman"/>
                <w:sz w:val="24"/>
                <w:szCs w:val="24"/>
                <w:lang w:eastAsia="ru-RU"/>
              </w:rPr>
            </w:pPr>
          </w:p>
        </w:tc>
      </w:tr>
      <w:tr w:rsidR="00726960" w:rsidRPr="00726960" w:rsidTr="00726960">
        <w:tc>
          <w:tcPr>
            <w:tcW w:w="2455" w:type="dxa"/>
            <w:vMerge/>
            <w:shd w:val="clear" w:color="auto" w:fill="auto"/>
          </w:tcPr>
          <w:p w:rsidR="00726960" w:rsidRPr="00726960" w:rsidRDefault="00726960" w:rsidP="00726960">
            <w:pPr>
              <w:spacing w:after="0" w:line="240" w:lineRule="auto"/>
              <w:jc w:val="center"/>
              <w:rPr>
                <w:rFonts w:ascii="Times New Roman" w:eastAsia="Times New Roman" w:hAnsi="Times New Roman" w:cs="Times New Roman"/>
                <w:b/>
                <w:caps/>
                <w:sz w:val="28"/>
                <w:szCs w:val="28"/>
                <w:lang w:eastAsia="ru-RU"/>
              </w:rPr>
            </w:pPr>
          </w:p>
        </w:tc>
        <w:tc>
          <w:tcPr>
            <w:tcW w:w="5134" w:type="dxa"/>
            <w:shd w:val="clear" w:color="auto" w:fill="auto"/>
          </w:tcPr>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 Говорение: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монологическая речь:</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Осуществлять неподготовленное высказывание на заданную тему или в соответствии с ситуацией.</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 Делать подготовленное сообщение (краткое, развернутое) различного характера (описание, повествование, характеристика, рассуждение) на заданную тему или в соответствии с ситуацией с использованием различных источников информации (в том числе презентацию, доклад, обзор, устный реферат); приводить аргументацию и делать заключения.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Делать развернутое сообщение, содержащее выражение собственной точки зрения, оценку передаваемой информации.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Комментировать услышанное/увиденное/прочитанное. Составлять устный реферат услышанного или прочитанного текста.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Составлять вопросы для интервью. </w:t>
            </w:r>
          </w:p>
          <w:p w:rsidR="00726960" w:rsidRPr="00726960" w:rsidRDefault="00726960" w:rsidP="00726960">
            <w:pPr>
              <w:spacing w:after="0" w:line="240" w:lineRule="auto"/>
              <w:rPr>
                <w:rFonts w:ascii="Times New Roman" w:eastAsia="Times New Roman" w:hAnsi="Times New Roman" w:cs="Times New Roman"/>
                <w:b/>
                <w:caps/>
                <w:sz w:val="28"/>
                <w:szCs w:val="28"/>
                <w:lang w:eastAsia="ru-RU"/>
              </w:rPr>
            </w:pPr>
            <w:r w:rsidRPr="00726960">
              <w:rPr>
                <w:rFonts w:ascii="Times New Roman" w:eastAsia="Times New Roman" w:hAnsi="Times New Roman" w:cs="Times New Roman"/>
                <w:sz w:val="24"/>
                <w:szCs w:val="24"/>
                <w:lang w:eastAsia="ru-RU"/>
              </w:rPr>
              <w:t>Давать определения известным явлениям, понятиям, предметам</w:t>
            </w:r>
          </w:p>
        </w:tc>
        <w:tc>
          <w:tcPr>
            <w:tcW w:w="2499" w:type="dxa"/>
            <w:shd w:val="clear" w:color="auto" w:fill="auto"/>
          </w:tcPr>
          <w:p w:rsidR="00726960" w:rsidRPr="00726960" w:rsidRDefault="00726960" w:rsidP="00726960">
            <w:pPr>
              <w:spacing w:after="0" w:line="240" w:lineRule="auto"/>
              <w:jc w:val="center"/>
              <w:rPr>
                <w:rFonts w:ascii="Times New Roman" w:eastAsia="Times New Roman" w:hAnsi="Times New Roman" w:cs="Times New Roman"/>
                <w:caps/>
                <w:sz w:val="24"/>
                <w:szCs w:val="24"/>
                <w:lang w:eastAsia="ru-RU"/>
              </w:rPr>
            </w:pPr>
          </w:p>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t>домашние работы</w:t>
            </w:r>
          </w:p>
          <w:p w:rsidR="00726960" w:rsidRPr="00726960" w:rsidRDefault="00726960" w:rsidP="00726960">
            <w:pPr>
              <w:rPr>
                <w:rFonts w:ascii="Times New Roman" w:eastAsia="Times New Roman" w:hAnsi="Times New Roman" w:cs="Times New Roman"/>
                <w:caps/>
                <w:sz w:val="28"/>
                <w:szCs w:val="28"/>
                <w:lang w:eastAsia="ru-RU"/>
              </w:rPr>
            </w:pPr>
            <w:r w:rsidRPr="00726960">
              <w:rPr>
                <w:rFonts w:ascii="Times New Roman" w:eastAsia="Calibri" w:hAnsi="Times New Roman" w:cs="Times New Roman"/>
                <w:sz w:val="24"/>
                <w:szCs w:val="24"/>
              </w:rPr>
              <w:t>опрос</w:t>
            </w:r>
          </w:p>
        </w:tc>
      </w:tr>
      <w:tr w:rsidR="00726960" w:rsidRPr="00726960" w:rsidTr="00726960">
        <w:tc>
          <w:tcPr>
            <w:tcW w:w="2455" w:type="dxa"/>
            <w:vMerge/>
            <w:shd w:val="clear" w:color="auto" w:fill="auto"/>
          </w:tcPr>
          <w:p w:rsidR="00726960" w:rsidRPr="00726960" w:rsidRDefault="00726960" w:rsidP="00726960">
            <w:pPr>
              <w:spacing w:after="0" w:line="240" w:lineRule="auto"/>
              <w:jc w:val="center"/>
              <w:rPr>
                <w:rFonts w:ascii="Times New Roman" w:eastAsia="Times New Roman" w:hAnsi="Times New Roman" w:cs="Times New Roman"/>
                <w:b/>
                <w:caps/>
                <w:sz w:val="28"/>
                <w:szCs w:val="28"/>
                <w:lang w:eastAsia="ru-RU"/>
              </w:rPr>
            </w:pPr>
          </w:p>
        </w:tc>
        <w:tc>
          <w:tcPr>
            <w:tcW w:w="5134" w:type="dxa"/>
            <w:shd w:val="clear" w:color="auto" w:fill="auto"/>
          </w:tcPr>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диалогическая речь:</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Уточнять и дополнять сказанное. Использовать адекватные эмоционально-экспрессивные средства, мимику и жесты. Соблюдать логику и последовательность высказываний.</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 Использовать монологические высказывания (развернутые реплики) в диалогической речи. Принимать участие в диалогах (полилогах) различных видов (диалог-рассуждение, диалог-расспрос, диалог-побуждение, диалог-обмен информацией, диалог-обмен мнениями, дискуссия, полемика) на заданную тему или в соответствии с ситуацией; приводить аргументацию и делать заключения.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Выражать отношение (оценку, согласие, несогласие) к высказываниям партнера. Проводить интервью на заданную тему. Запрашивать необходимую информацию. Задавать вопросы, пользоваться переспросами.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Уточнять и дополнять сказанное, пользоваться перифразами.</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Инициировать общение, проявлять инициативу, обращаться за помощью к партнеру, подхватывать и дополнять его мысль, корректно прерывать партнера, менять тему разговора, завершать разговор. Использовать адекватные эмоционально-экспрессивные средства, мимику и жесты. Соблюдать логику и последовательность высказываний.</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 Концентрировать и распределять внимание в процессе общения. </w:t>
            </w:r>
          </w:p>
          <w:p w:rsidR="00726960" w:rsidRPr="00726960" w:rsidRDefault="00726960" w:rsidP="00726960">
            <w:pPr>
              <w:spacing w:after="0" w:line="240" w:lineRule="auto"/>
              <w:rPr>
                <w:rFonts w:ascii="Times New Roman" w:eastAsia="Times New Roman" w:hAnsi="Times New Roman" w:cs="Times New Roman"/>
                <w:b/>
                <w:caps/>
                <w:sz w:val="28"/>
                <w:szCs w:val="28"/>
                <w:lang w:eastAsia="ru-RU"/>
              </w:rPr>
            </w:pPr>
            <w:r w:rsidRPr="00726960">
              <w:rPr>
                <w:rFonts w:ascii="Times New Roman" w:eastAsia="Times New Roman" w:hAnsi="Times New Roman" w:cs="Times New Roman"/>
                <w:sz w:val="24"/>
                <w:szCs w:val="24"/>
                <w:lang w:eastAsia="ru-RU"/>
              </w:rPr>
              <w:t>Быстро реагировать на реплики партнера. Использовать монологические высказывания (развернутые реплики) в диалогической речи</w:t>
            </w:r>
          </w:p>
        </w:tc>
        <w:tc>
          <w:tcPr>
            <w:tcW w:w="2499" w:type="dxa"/>
            <w:shd w:val="clear" w:color="auto" w:fill="auto"/>
          </w:tcPr>
          <w:p w:rsidR="00726960" w:rsidRPr="00726960" w:rsidRDefault="00726960" w:rsidP="00726960">
            <w:pPr>
              <w:spacing w:after="0" w:line="240" w:lineRule="auto"/>
              <w:jc w:val="center"/>
              <w:rPr>
                <w:rFonts w:ascii="Times New Roman" w:eastAsia="Times New Roman" w:hAnsi="Times New Roman" w:cs="Times New Roman"/>
                <w:b/>
                <w:caps/>
                <w:sz w:val="24"/>
                <w:szCs w:val="24"/>
                <w:lang w:eastAsia="ru-RU"/>
              </w:rPr>
            </w:pPr>
          </w:p>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t>домашние работы</w:t>
            </w:r>
          </w:p>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t>опрос</w:t>
            </w:r>
          </w:p>
          <w:p w:rsidR="00726960" w:rsidRPr="00726960" w:rsidRDefault="00726960" w:rsidP="00726960">
            <w:pPr>
              <w:spacing w:after="0" w:line="240" w:lineRule="auto"/>
              <w:jc w:val="center"/>
              <w:rPr>
                <w:rFonts w:ascii="Times New Roman" w:eastAsia="Times New Roman" w:hAnsi="Times New Roman" w:cs="Times New Roman"/>
                <w:b/>
                <w:caps/>
                <w:sz w:val="24"/>
                <w:szCs w:val="24"/>
                <w:lang w:eastAsia="ru-RU"/>
              </w:rPr>
            </w:pPr>
          </w:p>
          <w:p w:rsidR="00726960" w:rsidRPr="00726960" w:rsidRDefault="00726960" w:rsidP="00726960">
            <w:pPr>
              <w:spacing w:after="0" w:line="240" w:lineRule="auto"/>
              <w:jc w:val="center"/>
              <w:rPr>
                <w:rFonts w:ascii="Times New Roman" w:eastAsia="Times New Roman" w:hAnsi="Times New Roman" w:cs="Times New Roman"/>
                <w:b/>
                <w:caps/>
                <w:sz w:val="28"/>
                <w:szCs w:val="28"/>
                <w:lang w:eastAsia="ru-RU"/>
              </w:rPr>
            </w:pPr>
          </w:p>
        </w:tc>
      </w:tr>
      <w:tr w:rsidR="00726960" w:rsidRPr="00726960" w:rsidTr="00726960">
        <w:trPr>
          <w:trHeight w:val="12419"/>
        </w:trPr>
        <w:tc>
          <w:tcPr>
            <w:tcW w:w="2455" w:type="dxa"/>
            <w:vMerge/>
            <w:tcBorders>
              <w:bottom w:val="single" w:sz="4" w:space="0" w:color="auto"/>
            </w:tcBorders>
            <w:shd w:val="clear" w:color="auto" w:fill="auto"/>
          </w:tcPr>
          <w:p w:rsidR="00726960" w:rsidRPr="00726960" w:rsidRDefault="00726960" w:rsidP="00726960">
            <w:pPr>
              <w:spacing w:after="0" w:line="240" w:lineRule="auto"/>
              <w:jc w:val="center"/>
              <w:rPr>
                <w:rFonts w:ascii="Times New Roman" w:eastAsia="Times New Roman" w:hAnsi="Times New Roman" w:cs="Times New Roman"/>
                <w:b/>
                <w:caps/>
                <w:sz w:val="28"/>
                <w:szCs w:val="28"/>
                <w:lang w:eastAsia="ru-RU"/>
              </w:rPr>
            </w:pPr>
          </w:p>
        </w:tc>
        <w:tc>
          <w:tcPr>
            <w:tcW w:w="5134" w:type="dxa"/>
            <w:tcBorders>
              <w:bottom w:val="single" w:sz="4" w:space="0" w:color="auto"/>
            </w:tcBorders>
            <w:shd w:val="clear" w:color="auto" w:fill="auto"/>
          </w:tcPr>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Чтение:</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 • просмотровое:</w:t>
            </w:r>
          </w:p>
          <w:p w:rsidR="00726960" w:rsidRPr="00726960" w:rsidRDefault="00726960" w:rsidP="00726960">
            <w:pPr>
              <w:spacing w:after="0" w:line="240" w:lineRule="auto"/>
              <w:rPr>
                <w:rFonts w:ascii="Times New Roman" w:eastAsia="Times New Roman" w:hAnsi="Times New Roman" w:cs="Times New Roman"/>
                <w:b/>
                <w:caps/>
                <w:sz w:val="28"/>
                <w:szCs w:val="28"/>
                <w:lang w:eastAsia="ru-RU"/>
              </w:rPr>
            </w:pPr>
            <w:r w:rsidRPr="00726960">
              <w:rPr>
                <w:rFonts w:ascii="Times New Roman" w:eastAsia="Times New Roman" w:hAnsi="Times New Roman" w:cs="Times New Roman"/>
                <w:sz w:val="24"/>
                <w:szCs w:val="24"/>
                <w:lang w:eastAsia="ru-RU"/>
              </w:rPr>
              <w:t>Определять тип и структурно-композиционные особенности текста. Получать самое общее представление о содержании текста, прогнозировать его содержание по заголовку, известным понятиям, терминам, географическим названиям, именам собственным</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поисковое:</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Извлекать из текста наиболее важную информацию.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Находить информацию, относящуюся к определенной теме или отвечающую определенным критериям.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Находить фрагменты текста, требующие детального изучения. </w:t>
            </w:r>
          </w:p>
          <w:p w:rsidR="00726960" w:rsidRPr="00726960" w:rsidRDefault="00726960" w:rsidP="00726960">
            <w:pPr>
              <w:spacing w:after="0" w:line="240" w:lineRule="auto"/>
              <w:rPr>
                <w:rFonts w:ascii="Times New Roman" w:eastAsia="Times New Roman" w:hAnsi="Times New Roman" w:cs="Times New Roman"/>
                <w:b/>
                <w:caps/>
                <w:sz w:val="28"/>
                <w:szCs w:val="28"/>
                <w:lang w:eastAsia="ru-RU"/>
              </w:rPr>
            </w:pPr>
            <w:r w:rsidRPr="00726960">
              <w:rPr>
                <w:rFonts w:ascii="Times New Roman" w:eastAsia="Times New Roman" w:hAnsi="Times New Roman" w:cs="Times New Roman"/>
                <w:sz w:val="24"/>
                <w:szCs w:val="24"/>
                <w:lang w:eastAsia="ru-RU"/>
              </w:rPr>
              <w:t>Группировать информацию по определенным признакам</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ознакомительное:</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Использовать полученную информацию в других видах деятельности (например, в докладе, учебном проекте, ролевой игре). Понимать основное содержание текста, определять его главную мысль.</w:t>
            </w:r>
          </w:p>
          <w:p w:rsidR="00726960" w:rsidRPr="00726960" w:rsidRDefault="00726960" w:rsidP="00726960">
            <w:pPr>
              <w:spacing w:after="0" w:line="240" w:lineRule="auto"/>
              <w:rPr>
                <w:rFonts w:ascii="Times New Roman" w:eastAsia="Times New Roman" w:hAnsi="Times New Roman" w:cs="Times New Roman"/>
                <w:b/>
                <w:caps/>
                <w:sz w:val="28"/>
                <w:szCs w:val="28"/>
                <w:lang w:eastAsia="ru-RU"/>
              </w:rPr>
            </w:pPr>
            <w:r w:rsidRPr="00726960">
              <w:rPr>
                <w:rFonts w:ascii="Times New Roman" w:eastAsia="Times New Roman" w:hAnsi="Times New Roman" w:cs="Times New Roman"/>
                <w:sz w:val="24"/>
                <w:szCs w:val="24"/>
                <w:lang w:eastAsia="ru-RU"/>
              </w:rPr>
              <w:t xml:space="preserve"> Оценивать и интерпретировать содержание текста, высказывать свое отношение к нему</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изучающее:</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Обобщать информацию, полученную из текста, классифицировать ее, делать выводы. Использовать полученную информацию в других видах деятельности (например, в докладе, учебном проекте, ролевой игре). Полно и точно понимать содержание текста, в том числе с помощью словаря.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Оценивать и интерпретировать содержание текста, высказывать свое отношение к нему. Обобщать информацию, полученную из текста, классифицировать ее, делать выводы. Отделять объективную информацию от субъективной.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Устанавливать причинно-следственные связи.</w:t>
            </w:r>
          </w:p>
          <w:p w:rsidR="00726960" w:rsidRPr="00726960" w:rsidRDefault="00726960" w:rsidP="00726960">
            <w:pPr>
              <w:spacing w:after="0" w:line="240" w:lineRule="auto"/>
              <w:rPr>
                <w:rFonts w:ascii="Times New Roman" w:eastAsia="Times New Roman" w:hAnsi="Times New Roman" w:cs="Times New Roman"/>
                <w:b/>
                <w:caps/>
                <w:sz w:val="28"/>
                <w:szCs w:val="28"/>
                <w:lang w:eastAsia="ru-RU"/>
              </w:rPr>
            </w:pPr>
            <w:r w:rsidRPr="00726960">
              <w:rPr>
                <w:rFonts w:ascii="Times New Roman" w:eastAsia="Times New Roman" w:hAnsi="Times New Roman" w:cs="Times New Roman"/>
                <w:sz w:val="24"/>
                <w:szCs w:val="24"/>
                <w:lang w:eastAsia="ru-RU"/>
              </w:rPr>
              <w:t>Извлекать необходимую информацию. Составлять реферат, аннотацию текста. Составлять таблицу, схему с использованием информации из текста</w:t>
            </w:r>
          </w:p>
        </w:tc>
        <w:tc>
          <w:tcPr>
            <w:tcW w:w="2499" w:type="dxa"/>
            <w:tcBorders>
              <w:bottom w:val="single" w:sz="4" w:space="0" w:color="auto"/>
            </w:tcBorders>
            <w:shd w:val="clear" w:color="auto" w:fill="auto"/>
          </w:tcPr>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t>проектные работы</w:t>
            </w:r>
          </w:p>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t>задания  по чтению</w:t>
            </w:r>
          </w:p>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t>домашние работы</w:t>
            </w:r>
          </w:p>
          <w:p w:rsidR="00726960" w:rsidRPr="00726960" w:rsidRDefault="00726960" w:rsidP="00726960">
            <w:pPr>
              <w:spacing w:after="0" w:line="240" w:lineRule="auto"/>
              <w:jc w:val="center"/>
              <w:rPr>
                <w:rFonts w:ascii="Times New Roman" w:eastAsia="Times New Roman" w:hAnsi="Times New Roman" w:cs="Times New Roman"/>
                <w:b/>
                <w:caps/>
                <w:sz w:val="24"/>
                <w:szCs w:val="24"/>
                <w:lang w:eastAsia="ru-RU"/>
              </w:rPr>
            </w:pPr>
          </w:p>
          <w:p w:rsidR="00726960" w:rsidRPr="00726960" w:rsidRDefault="00726960" w:rsidP="00726960">
            <w:pPr>
              <w:spacing w:after="0" w:line="240" w:lineRule="auto"/>
              <w:jc w:val="center"/>
              <w:rPr>
                <w:rFonts w:ascii="Times New Roman" w:eastAsia="Calibri" w:hAnsi="Times New Roman" w:cs="Times New Roman"/>
                <w:sz w:val="24"/>
                <w:szCs w:val="24"/>
              </w:rPr>
            </w:pPr>
          </w:p>
        </w:tc>
      </w:tr>
      <w:tr w:rsidR="00726960" w:rsidRPr="00726960" w:rsidTr="00726960">
        <w:tc>
          <w:tcPr>
            <w:tcW w:w="2455" w:type="dxa"/>
            <w:shd w:val="clear" w:color="auto" w:fill="auto"/>
          </w:tcPr>
          <w:p w:rsidR="00726960" w:rsidRPr="00726960" w:rsidRDefault="00726960" w:rsidP="00726960">
            <w:pPr>
              <w:spacing w:after="0" w:line="240" w:lineRule="auto"/>
              <w:jc w:val="center"/>
              <w:rPr>
                <w:rFonts w:ascii="Times New Roman" w:eastAsia="Times New Roman" w:hAnsi="Times New Roman" w:cs="Times New Roman"/>
                <w:b/>
                <w:caps/>
                <w:sz w:val="28"/>
                <w:szCs w:val="28"/>
                <w:lang w:eastAsia="ru-RU"/>
              </w:rPr>
            </w:pPr>
          </w:p>
        </w:tc>
        <w:tc>
          <w:tcPr>
            <w:tcW w:w="5134" w:type="dxa"/>
            <w:shd w:val="clear" w:color="auto" w:fill="auto"/>
          </w:tcPr>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Письмо:</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Описывать различные события, факты, явления, комментировать их, делать обобщения и выводы.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Выражать и обосновывать свою точку зрения с использованием эмоционально-оценочных средств.</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 Использовать образец в качестве опоры для </w:t>
            </w:r>
            <w:r w:rsidRPr="00726960">
              <w:rPr>
                <w:rFonts w:ascii="Times New Roman" w:eastAsia="Times New Roman" w:hAnsi="Times New Roman" w:cs="Times New Roman"/>
                <w:sz w:val="24"/>
                <w:szCs w:val="24"/>
                <w:lang w:eastAsia="ru-RU"/>
              </w:rPr>
              <w:lastRenderedPageBreak/>
              <w:t>составления собственного текста (например, справочного или энциклопедического характера).</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Писать письма и заявления, в том числе электронные, личного и делового характера с соблюдением правил оформления таких писем.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Запрашивать интересующую информацию. Заполнять анкеты, бланки сведениями личного или делового характера, числовыми данными.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Составлять резюме.</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 Составлять рекламные объявления. Составлять описания вакансий.</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 Составлять несложные рецепты приготовления блюд.</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 Составлять простые технические спецификации, инструкции по эксплуатации. Составлять расписание на день, списки дел, покупок и др.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Писать сценарии, программы, планы различных мероприятий (например, экскурсии, урока, лекции).</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 Фиксировать основные сведения в процессе чтения или прослушивания текста, в том числе в виде таблицы, схемы, графика. Составлять развернутый план, конспект, реферат, аннотацию устного выступления или печатного текста, в том числе для дальнейшего использования в устной и письменной речи (например, в докладах, интервью, собеседованиях, совещаниях, переговорах).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Делать письменный пересказ текста; писать эссе (содержащие описание, повествование, рассуждение), обзоры, рецензии.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Составлять буклет, брошюру, каталог (например, с туристической информацией, меню, сводом правил).</w:t>
            </w:r>
          </w:p>
          <w:p w:rsidR="00726960" w:rsidRPr="00726960" w:rsidRDefault="00726960" w:rsidP="00726960">
            <w:pPr>
              <w:spacing w:after="0" w:line="240" w:lineRule="auto"/>
              <w:rPr>
                <w:rFonts w:ascii="Times New Roman" w:eastAsia="Times New Roman" w:hAnsi="Times New Roman" w:cs="Times New Roman"/>
                <w:b/>
                <w:caps/>
                <w:sz w:val="28"/>
                <w:szCs w:val="28"/>
                <w:lang w:eastAsia="ru-RU"/>
              </w:rPr>
            </w:pPr>
            <w:r w:rsidRPr="00726960">
              <w:rPr>
                <w:rFonts w:ascii="Times New Roman" w:eastAsia="Times New Roman" w:hAnsi="Times New Roman" w:cs="Times New Roman"/>
                <w:sz w:val="24"/>
                <w:szCs w:val="24"/>
                <w:lang w:eastAsia="ru-RU"/>
              </w:rPr>
              <w:t xml:space="preserve"> Готовить текст презентации с использованием технических средств</w:t>
            </w:r>
          </w:p>
        </w:tc>
        <w:tc>
          <w:tcPr>
            <w:tcW w:w="2499" w:type="dxa"/>
            <w:shd w:val="clear" w:color="auto" w:fill="auto"/>
          </w:tcPr>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lastRenderedPageBreak/>
              <w:t>задания по письму</w:t>
            </w:r>
          </w:p>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t>контрольная работа</w:t>
            </w:r>
          </w:p>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t>домашние работы</w:t>
            </w:r>
          </w:p>
          <w:p w:rsidR="00726960" w:rsidRPr="00726960" w:rsidRDefault="00726960" w:rsidP="00726960">
            <w:pPr>
              <w:spacing w:after="0" w:line="240" w:lineRule="auto"/>
              <w:jc w:val="center"/>
              <w:rPr>
                <w:rFonts w:ascii="Times New Roman" w:eastAsia="Times New Roman" w:hAnsi="Times New Roman" w:cs="Times New Roman"/>
                <w:b/>
                <w:caps/>
                <w:sz w:val="28"/>
                <w:szCs w:val="28"/>
                <w:lang w:eastAsia="ru-RU"/>
              </w:rPr>
            </w:pPr>
          </w:p>
        </w:tc>
      </w:tr>
      <w:tr w:rsidR="00726960" w:rsidRPr="00726960" w:rsidTr="00726960">
        <w:tc>
          <w:tcPr>
            <w:tcW w:w="10088" w:type="dxa"/>
            <w:gridSpan w:val="3"/>
            <w:shd w:val="clear" w:color="auto" w:fill="auto"/>
          </w:tcPr>
          <w:p w:rsidR="00726960" w:rsidRPr="00726960" w:rsidRDefault="00726960" w:rsidP="00726960">
            <w:pPr>
              <w:spacing w:after="0" w:line="240" w:lineRule="auto"/>
              <w:jc w:val="center"/>
              <w:rPr>
                <w:rFonts w:ascii="Times New Roman" w:eastAsia="Times New Roman" w:hAnsi="Times New Roman" w:cs="Times New Roman"/>
                <w:b/>
                <w:caps/>
                <w:sz w:val="28"/>
                <w:szCs w:val="28"/>
                <w:lang w:eastAsia="ru-RU"/>
              </w:rPr>
            </w:pPr>
            <w:r w:rsidRPr="00726960">
              <w:rPr>
                <w:rFonts w:ascii="Times New Roman" w:eastAsia="Times New Roman" w:hAnsi="Times New Roman" w:cs="Times New Roman"/>
                <w:sz w:val="24"/>
                <w:szCs w:val="24"/>
                <w:lang w:eastAsia="ru-RU"/>
              </w:rPr>
              <w:t>Речевые навыки и умения</w:t>
            </w:r>
          </w:p>
        </w:tc>
      </w:tr>
      <w:tr w:rsidR="00726960" w:rsidRPr="00726960" w:rsidTr="00726960">
        <w:tc>
          <w:tcPr>
            <w:tcW w:w="2455" w:type="dxa"/>
            <w:vMerge w:val="restart"/>
            <w:shd w:val="clear" w:color="auto" w:fill="auto"/>
          </w:tcPr>
          <w:p w:rsidR="00726960" w:rsidRPr="00726960" w:rsidRDefault="00726960" w:rsidP="00726960">
            <w:pPr>
              <w:spacing w:after="0" w:line="240" w:lineRule="auto"/>
              <w:jc w:val="center"/>
              <w:rPr>
                <w:rFonts w:ascii="Times New Roman" w:eastAsia="Times New Roman" w:hAnsi="Times New Roman" w:cs="Times New Roman"/>
                <w:b/>
                <w:caps/>
                <w:sz w:val="28"/>
                <w:szCs w:val="28"/>
                <w:lang w:eastAsia="ru-RU"/>
              </w:rPr>
            </w:pPr>
          </w:p>
        </w:tc>
        <w:tc>
          <w:tcPr>
            <w:tcW w:w="5134" w:type="dxa"/>
            <w:shd w:val="clear" w:color="auto" w:fill="auto"/>
          </w:tcPr>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Лексические навыки:</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Правильно употреблять лексику в зависимости от коммуникативного намерения; обладать быстрой реакцией при выборе лексических единиц.</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 Правильно сочетать слова в синтагмах и предложениях.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Использовать служебные слова для организации сочинительной и подчинительной связи в предложении, а также логической связи предложений в устном и письменном тексте (first(ly), second(ly), finally, at last, on the one hand, on the other hand, however, so, therefore и др.). Выбирать наиболее подходящий или </w:t>
            </w:r>
            <w:r w:rsidRPr="00726960">
              <w:rPr>
                <w:rFonts w:ascii="Times New Roman" w:eastAsia="Times New Roman" w:hAnsi="Times New Roman" w:cs="Times New Roman"/>
                <w:sz w:val="24"/>
                <w:szCs w:val="24"/>
                <w:lang w:eastAsia="ru-RU"/>
              </w:rPr>
              <w:lastRenderedPageBreak/>
              <w:t xml:space="preserve">корректный для конкретной ситуации синоним или антоним (например, plump, big, но не fat при описании чужой внешности; broad/wide avenue, но broad shoulders; healthy – ill (BrE), sick (AmE)).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Распознавать на письме и в речевом потоке изученные лексические единицы.</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 Определять значения и грамматическую функцию слов, опираясь на правила словообразования в английском языке (аффиксация, конверсия, заимствование). Различать сходные по написанию и звучанию слова.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Пользоваться контекстом, прогнозированием и речевой догадкой при восприятии письменных и устных текстов.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Определять происхождение слов с помощью словаря (Olympiad, gym, piano, laptop, computer и др.). </w:t>
            </w:r>
          </w:p>
          <w:p w:rsidR="00726960" w:rsidRPr="00726960" w:rsidRDefault="00726960" w:rsidP="00726960">
            <w:pPr>
              <w:spacing w:after="0" w:line="240" w:lineRule="auto"/>
              <w:rPr>
                <w:rFonts w:ascii="Times New Roman" w:eastAsia="Times New Roman" w:hAnsi="Times New Roman" w:cs="Times New Roman"/>
                <w:b/>
                <w:caps/>
                <w:sz w:val="28"/>
                <w:szCs w:val="28"/>
                <w:lang w:eastAsia="ru-RU"/>
              </w:rPr>
            </w:pPr>
            <w:r w:rsidRPr="00726960">
              <w:rPr>
                <w:rFonts w:ascii="Times New Roman" w:eastAsia="Times New Roman" w:hAnsi="Times New Roman" w:cs="Times New Roman"/>
                <w:sz w:val="24"/>
                <w:szCs w:val="24"/>
                <w:lang w:eastAsia="ru-RU"/>
              </w:rPr>
              <w:t>Уметь расшифровывать некоторые аббревиатуры (G8, UN, EU, WTO, NATO и др.)</w:t>
            </w:r>
          </w:p>
        </w:tc>
        <w:tc>
          <w:tcPr>
            <w:tcW w:w="2499" w:type="dxa"/>
            <w:shd w:val="clear" w:color="auto" w:fill="auto"/>
          </w:tcPr>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lastRenderedPageBreak/>
              <w:t>тестирование</w:t>
            </w:r>
          </w:p>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t>задания по лексике</w:t>
            </w:r>
          </w:p>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t>контрольная работа</w:t>
            </w:r>
          </w:p>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t>домашние работы</w:t>
            </w:r>
          </w:p>
          <w:p w:rsidR="00726960" w:rsidRPr="00726960" w:rsidRDefault="00726960" w:rsidP="00726960">
            <w:pPr>
              <w:spacing w:after="0" w:line="240" w:lineRule="auto"/>
              <w:jc w:val="center"/>
              <w:rPr>
                <w:rFonts w:ascii="Times New Roman" w:eastAsia="Times New Roman" w:hAnsi="Times New Roman" w:cs="Times New Roman"/>
                <w:b/>
                <w:caps/>
                <w:sz w:val="24"/>
                <w:szCs w:val="24"/>
                <w:lang w:eastAsia="ru-RU"/>
              </w:rPr>
            </w:pPr>
          </w:p>
          <w:p w:rsidR="00726960" w:rsidRPr="00726960" w:rsidRDefault="00726960" w:rsidP="00726960">
            <w:pPr>
              <w:spacing w:after="0" w:line="240" w:lineRule="auto"/>
              <w:jc w:val="center"/>
              <w:rPr>
                <w:rFonts w:ascii="Times New Roman" w:eastAsia="Times New Roman" w:hAnsi="Times New Roman" w:cs="Times New Roman"/>
                <w:b/>
                <w:caps/>
                <w:sz w:val="28"/>
                <w:szCs w:val="28"/>
                <w:lang w:eastAsia="ru-RU"/>
              </w:rPr>
            </w:pPr>
          </w:p>
        </w:tc>
      </w:tr>
      <w:tr w:rsidR="00726960" w:rsidRPr="00726960" w:rsidTr="00726960">
        <w:tc>
          <w:tcPr>
            <w:tcW w:w="2455" w:type="dxa"/>
            <w:vMerge/>
            <w:shd w:val="clear" w:color="auto" w:fill="auto"/>
          </w:tcPr>
          <w:p w:rsidR="00726960" w:rsidRPr="00726960" w:rsidRDefault="00726960" w:rsidP="00726960">
            <w:pPr>
              <w:spacing w:after="0" w:line="240" w:lineRule="auto"/>
              <w:jc w:val="center"/>
              <w:rPr>
                <w:rFonts w:ascii="Times New Roman" w:eastAsia="Times New Roman" w:hAnsi="Times New Roman" w:cs="Times New Roman"/>
                <w:b/>
                <w:caps/>
                <w:sz w:val="28"/>
                <w:szCs w:val="28"/>
                <w:lang w:eastAsia="ru-RU"/>
              </w:rPr>
            </w:pPr>
          </w:p>
        </w:tc>
        <w:tc>
          <w:tcPr>
            <w:tcW w:w="5134" w:type="dxa"/>
            <w:shd w:val="clear" w:color="auto" w:fill="auto"/>
          </w:tcPr>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 Грамматические навыки:</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Знать основные различия систем английского и русского языков:</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 • наличие грамматических явлений, не присущих русскому языку (артикль, герундий и др.);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различия в общих для обоих языков грамматических явлениях (род существительных, притяжательный падеж, видовременные формы, построение отрицательных и вопросительных предложений, порядок членов предложения и др.).</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Правильно пользоваться основными грамматическими средствами английского языка (средства атрибуции, выражения количества, сравнения, модальности, образа и цели действия, выражения просьбы, совета и др.).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Формулировать грамматические правила, в том числе с использованием графической опоры (образца, схемы, таблицы). Распознавать, образовывать и правильно употреблять в речи основные морфологические формы и синтаксические конструкции в зависимости от ситуации общения (например, сокращенные формы, широко употребительные в разговорной речи и имеющие ограниченное применение в официальной речи). Знать особенности грамматического оформления устных и письменных текстов; уметь изменять грамматическое оформление высказывания в </w:t>
            </w:r>
            <w:r w:rsidRPr="00726960">
              <w:rPr>
                <w:rFonts w:ascii="Times New Roman" w:eastAsia="Times New Roman" w:hAnsi="Times New Roman" w:cs="Times New Roman"/>
                <w:sz w:val="24"/>
                <w:szCs w:val="24"/>
                <w:lang w:eastAsia="ru-RU"/>
              </w:rPr>
              <w:lastRenderedPageBreak/>
              <w:t xml:space="preserve">зависимости от коммуникативного намерения.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Различать сходные по форме и звучанию грамматические явления (например, причастие II и сказуемое в Past Simple, причастие I и герундий, притяжательное местоимение и личное местоимение + is в сокращенной форме при восприятии на слух: his – he’s и др.).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Прогнозировать грамматические формы незнакомого слова или конструкции, зная правило их образования либо сопоставляя с формами известного слова или конструкции (например, прогнозирование формы множественного числа существительного по окончании его начальной формы). Определять структуру простого и сложного предложения, устанавливать логические, временные, причинно-следственные, сочинительные, подчинительные и другие связи и отношения между элементами предложения и текста</w:t>
            </w:r>
          </w:p>
        </w:tc>
        <w:tc>
          <w:tcPr>
            <w:tcW w:w="2499" w:type="dxa"/>
            <w:shd w:val="clear" w:color="auto" w:fill="auto"/>
          </w:tcPr>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lastRenderedPageBreak/>
              <w:t>тестирование</w:t>
            </w:r>
          </w:p>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t>задания по грамматике</w:t>
            </w:r>
          </w:p>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t>контрольная работа</w:t>
            </w:r>
          </w:p>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t>домашние работы</w:t>
            </w:r>
          </w:p>
          <w:p w:rsidR="00726960" w:rsidRPr="00726960" w:rsidRDefault="00726960" w:rsidP="00726960">
            <w:pPr>
              <w:spacing w:after="0" w:line="240" w:lineRule="auto"/>
              <w:jc w:val="center"/>
              <w:rPr>
                <w:rFonts w:ascii="Times New Roman" w:eastAsia="Times New Roman" w:hAnsi="Times New Roman" w:cs="Times New Roman"/>
                <w:b/>
                <w:caps/>
                <w:sz w:val="24"/>
                <w:szCs w:val="24"/>
                <w:lang w:eastAsia="ru-RU"/>
              </w:rPr>
            </w:pPr>
          </w:p>
          <w:p w:rsidR="00726960" w:rsidRPr="00726960" w:rsidRDefault="00726960" w:rsidP="00726960">
            <w:pPr>
              <w:spacing w:after="0" w:line="240" w:lineRule="auto"/>
              <w:jc w:val="center"/>
              <w:rPr>
                <w:rFonts w:ascii="Times New Roman" w:eastAsia="Times New Roman" w:hAnsi="Times New Roman" w:cs="Times New Roman"/>
                <w:b/>
                <w:caps/>
                <w:sz w:val="28"/>
                <w:szCs w:val="28"/>
                <w:lang w:eastAsia="ru-RU"/>
              </w:rPr>
            </w:pPr>
          </w:p>
        </w:tc>
      </w:tr>
      <w:tr w:rsidR="00726960" w:rsidRPr="00726960" w:rsidTr="00726960">
        <w:tc>
          <w:tcPr>
            <w:tcW w:w="2455" w:type="dxa"/>
            <w:vMerge w:val="restart"/>
            <w:shd w:val="clear" w:color="auto" w:fill="auto"/>
          </w:tcPr>
          <w:p w:rsidR="00726960" w:rsidRPr="00726960" w:rsidRDefault="00726960" w:rsidP="00726960">
            <w:pPr>
              <w:spacing w:after="0" w:line="240" w:lineRule="auto"/>
              <w:jc w:val="center"/>
              <w:rPr>
                <w:rFonts w:ascii="Times New Roman" w:eastAsia="Times New Roman" w:hAnsi="Times New Roman" w:cs="Times New Roman"/>
                <w:sz w:val="24"/>
                <w:szCs w:val="24"/>
                <w:lang w:eastAsia="ru-RU"/>
              </w:rPr>
            </w:pPr>
          </w:p>
        </w:tc>
        <w:tc>
          <w:tcPr>
            <w:tcW w:w="5134" w:type="dxa"/>
            <w:shd w:val="clear" w:color="auto" w:fill="auto"/>
          </w:tcPr>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Орфографические навыки:</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Усвоить правописание слов, предназначенных для продуктивного усвоения.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Применять правила орфографии и пунктуации в речи.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Знать основные различия в орфографии и пунктуации британского и американского вариантов английского языка. </w:t>
            </w:r>
          </w:p>
          <w:p w:rsidR="00726960" w:rsidRPr="00726960" w:rsidRDefault="00726960" w:rsidP="00726960">
            <w:pPr>
              <w:spacing w:after="0" w:line="240" w:lineRule="auto"/>
              <w:rPr>
                <w:rFonts w:ascii="Times New Roman" w:eastAsia="Times New Roman" w:hAnsi="Times New Roman" w:cs="Times New Roman"/>
                <w:b/>
                <w:caps/>
                <w:sz w:val="28"/>
                <w:szCs w:val="28"/>
                <w:lang w:eastAsia="ru-RU"/>
              </w:rPr>
            </w:pPr>
            <w:r w:rsidRPr="00726960">
              <w:rPr>
                <w:rFonts w:ascii="Times New Roman" w:eastAsia="Times New Roman" w:hAnsi="Times New Roman" w:cs="Times New Roman"/>
                <w:sz w:val="24"/>
                <w:szCs w:val="24"/>
                <w:lang w:eastAsia="ru-RU"/>
              </w:rPr>
              <w:t>Проверять написание и перенос слов по словарю</w:t>
            </w:r>
          </w:p>
        </w:tc>
        <w:tc>
          <w:tcPr>
            <w:tcW w:w="2499" w:type="dxa"/>
            <w:shd w:val="clear" w:color="auto" w:fill="auto"/>
          </w:tcPr>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t>тестирование</w:t>
            </w:r>
          </w:p>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t>задания по лексике и грамматике</w:t>
            </w:r>
          </w:p>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t>контрольная работа</w:t>
            </w:r>
          </w:p>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t>домашние работы</w:t>
            </w:r>
          </w:p>
          <w:p w:rsidR="00726960" w:rsidRPr="00726960" w:rsidRDefault="00726960" w:rsidP="00726960">
            <w:pPr>
              <w:spacing w:after="0" w:line="240" w:lineRule="auto"/>
              <w:jc w:val="center"/>
              <w:rPr>
                <w:rFonts w:ascii="Times New Roman" w:eastAsia="Times New Roman" w:hAnsi="Times New Roman" w:cs="Times New Roman"/>
                <w:b/>
                <w:caps/>
                <w:sz w:val="24"/>
                <w:szCs w:val="24"/>
                <w:lang w:eastAsia="ru-RU"/>
              </w:rPr>
            </w:pPr>
          </w:p>
          <w:p w:rsidR="00726960" w:rsidRPr="00726960" w:rsidRDefault="00726960" w:rsidP="00726960">
            <w:pPr>
              <w:spacing w:after="0" w:line="240" w:lineRule="auto"/>
              <w:jc w:val="center"/>
              <w:rPr>
                <w:rFonts w:ascii="Times New Roman" w:eastAsia="Times New Roman" w:hAnsi="Times New Roman" w:cs="Times New Roman"/>
                <w:b/>
                <w:caps/>
                <w:sz w:val="28"/>
                <w:szCs w:val="28"/>
                <w:lang w:eastAsia="ru-RU"/>
              </w:rPr>
            </w:pPr>
          </w:p>
        </w:tc>
      </w:tr>
      <w:tr w:rsidR="00726960" w:rsidRPr="00726960" w:rsidTr="00726960">
        <w:tc>
          <w:tcPr>
            <w:tcW w:w="2455" w:type="dxa"/>
            <w:vMerge/>
            <w:shd w:val="clear" w:color="auto" w:fill="auto"/>
          </w:tcPr>
          <w:p w:rsidR="00726960" w:rsidRPr="00726960" w:rsidRDefault="00726960" w:rsidP="00726960">
            <w:pPr>
              <w:spacing w:after="0" w:line="240" w:lineRule="auto"/>
              <w:jc w:val="center"/>
              <w:rPr>
                <w:rFonts w:ascii="Times New Roman" w:eastAsia="Times New Roman" w:hAnsi="Times New Roman" w:cs="Times New Roman"/>
                <w:sz w:val="24"/>
                <w:szCs w:val="24"/>
                <w:lang w:eastAsia="ru-RU"/>
              </w:rPr>
            </w:pPr>
          </w:p>
        </w:tc>
        <w:tc>
          <w:tcPr>
            <w:tcW w:w="5134" w:type="dxa"/>
            <w:shd w:val="clear" w:color="auto" w:fill="auto"/>
          </w:tcPr>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Произносительные навыки:</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Владеть Международным фонетическим алфавитом, уметь читать слова в транскрипционной записи.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Знать технику артикулирования отдельных звуков и звукосочетаний.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Формулировать правила чтения гласных и согласных букв и буквосочетаний; знать типы слогов. </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Соблюдать ударения в словах и фразах.</w:t>
            </w:r>
          </w:p>
          <w:p w:rsidR="00726960" w:rsidRPr="00726960" w:rsidRDefault="00726960" w:rsidP="00726960">
            <w:pPr>
              <w:spacing w:after="0" w:line="240" w:lineRule="auto"/>
              <w:rPr>
                <w:rFonts w:ascii="Times New Roman" w:eastAsia="Times New Roman" w:hAnsi="Times New Roman" w:cs="Times New Roman"/>
                <w:b/>
                <w:caps/>
                <w:sz w:val="28"/>
                <w:szCs w:val="28"/>
                <w:lang w:eastAsia="ru-RU"/>
              </w:rPr>
            </w:pPr>
            <w:r w:rsidRPr="00726960">
              <w:rPr>
                <w:rFonts w:ascii="Times New Roman" w:eastAsia="Times New Roman" w:hAnsi="Times New Roman" w:cs="Times New Roman"/>
                <w:sz w:val="24"/>
                <w:szCs w:val="24"/>
                <w:lang w:eastAsia="ru-RU"/>
              </w:rPr>
              <w:t xml:space="preserve"> Знать ритмико-интонационные особенности различных типов предложений: повествовательного; побудительного; вопросительного, включая разделительный и риторический вопросы; восклицательного</w:t>
            </w:r>
          </w:p>
        </w:tc>
        <w:tc>
          <w:tcPr>
            <w:tcW w:w="2499" w:type="dxa"/>
            <w:shd w:val="clear" w:color="auto" w:fill="auto"/>
          </w:tcPr>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t>задания по чтению</w:t>
            </w:r>
          </w:p>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t>домашние работы</w:t>
            </w:r>
          </w:p>
          <w:p w:rsidR="00726960" w:rsidRPr="00726960" w:rsidRDefault="00726960" w:rsidP="00726960">
            <w:pPr>
              <w:spacing w:after="0" w:line="240" w:lineRule="auto"/>
              <w:jc w:val="center"/>
              <w:rPr>
                <w:rFonts w:ascii="Times New Roman" w:eastAsia="Times New Roman" w:hAnsi="Times New Roman" w:cs="Times New Roman"/>
                <w:b/>
                <w:caps/>
                <w:sz w:val="24"/>
                <w:szCs w:val="24"/>
                <w:lang w:eastAsia="ru-RU"/>
              </w:rPr>
            </w:pPr>
          </w:p>
          <w:p w:rsidR="00726960" w:rsidRPr="00726960" w:rsidRDefault="00726960" w:rsidP="00726960">
            <w:pPr>
              <w:spacing w:after="0" w:line="240" w:lineRule="auto"/>
              <w:jc w:val="center"/>
              <w:rPr>
                <w:rFonts w:ascii="Times New Roman" w:eastAsia="Times New Roman" w:hAnsi="Times New Roman" w:cs="Times New Roman"/>
                <w:b/>
                <w:caps/>
                <w:sz w:val="28"/>
                <w:szCs w:val="28"/>
                <w:lang w:eastAsia="ru-RU"/>
              </w:rPr>
            </w:pPr>
          </w:p>
        </w:tc>
      </w:tr>
      <w:tr w:rsidR="00726960" w:rsidRPr="00726960" w:rsidTr="00726960">
        <w:tc>
          <w:tcPr>
            <w:tcW w:w="2455" w:type="dxa"/>
            <w:vMerge/>
            <w:shd w:val="clear" w:color="auto" w:fill="auto"/>
          </w:tcPr>
          <w:p w:rsidR="00726960" w:rsidRPr="00726960" w:rsidRDefault="00726960" w:rsidP="00726960">
            <w:pPr>
              <w:spacing w:after="0" w:line="240" w:lineRule="auto"/>
              <w:jc w:val="center"/>
              <w:rPr>
                <w:rFonts w:ascii="Times New Roman" w:eastAsia="Times New Roman" w:hAnsi="Times New Roman" w:cs="Times New Roman"/>
                <w:sz w:val="24"/>
                <w:szCs w:val="24"/>
                <w:lang w:eastAsia="ru-RU"/>
              </w:rPr>
            </w:pPr>
          </w:p>
        </w:tc>
        <w:tc>
          <w:tcPr>
            <w:tcW w:w="5134" w:type="dxa"/>
            <w:shd w:val="clear" w:color="auto" w:fill="auto"/>
          </w:tcPr>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Специальные навыки и умения:</w:t>
            </w:r>
          </w:p>
          <w:p w:rsidR="00726960" w:rsidRPr="00726960" w:rsidRDefault="00726960" w:rsidP="00726960">
            <w:pPr>
              <w:spacing w:after="0" w:line="240" w:lineRule="auto"/>
              <w:rPr>
                <w:rFonts w:ascii="Times New Roman" w:eastAsia="Times New Roman" w:hAnsi="Times New Roman" w:cs="Times New Roman"/>
                <w:sz w:val="24"/>
                <w:szCs w:val="24"/>
                <w:lang w:eastAsia="ru-RU"/>
              </w:rPr>
            </w:pPr>
            <w:r w:rsidRPr="00726960">
              <w:rPr>
                <w:rFonts w:ascii="Times New Roman" w:eastAsia="Times New Roman" w:hAnsi="Times New Roman" w:cs="Times New Roman"/>
                <w:sz w:val="24"/>
                <w:szCs w:val="24"/>
                <w:lang w:eastAsia="ru-RU"/>
              </w:rPr>
              <w:t xml:space="preserve">Пользоваться толковыми, двуязычными словарями и другими справочными материалами, в том числе мультимедийными, а также поисковыми системами и ресурсами в сети Интернет. </w:t>
            </w:r>
          </w:p>
          <w:p w:rsidR="00726960" w:rsidRPr="00726960" w:rsidRDefault="00726960" w:rsidP="00726960">
            <w:pPr>
              <w:spacing w:after="0" w:line="240" w:lineRule="auto"/>
              <w:rPr>
                <w:rFonts w:ascii="Times New Roman" w:eastAsia="Times New Roman" w:hAnsi="Times New Roman" w:cs="Times New Roman"/>
                <w:b/>
                <w:caps/>
                <w:sz w:val="28"/>
                <w:szCs w:val="28"/>
                <w:lang w:eastAsia="ru-RU"/>
              </w:rPr>
            </w:pPr>
            <w:r w:rsidRPr="00726960">
              <w:rPr>
                <w:rFonts w:ascii="Times New Roman" w:eastAsia="Times New Roman" w:hAnsi="Times New Roman" w:cs="Times New Roman"/>
                <w:sz w:val="24"/>
                <w:szCs w:val="24"/>
                <w:lang w:eastAsia="ru-RU"/>
              </w:rPr>
              <w:t xml:space="preserve">Составлять ассоциограммы и разрабатывать мнемонические средства для закрепления </w:t>
            </w:r>
            <w:r w:rsidRPr="00726960">
              <w:rPr>
                <w:rFonts w:ascii="Times New Roman" w:eastAsia="Times New Roman" w:hAnsi="Times New Roman" w:cs="Times New Roman"/>
                <w:sz w:val="24"/>
                <w:szCs w:val="24"/>
                <w:lang w:eastAsia="ru-RU"/>
              </w:rPr>
              <w:lastRenderedPageBreak/>
              <w:t>лексики, запоминания грамматических правил и др.</w:t>
            </w:r>
          </w:p>
        </w:tc>
        <w:tc>
          <w:tcPr>
            <w:tcW w:w="2499" w:type="dxa"/>
            <w:shd w:val="clear" w:color="auto" w:fill="auto"/>
          </w:tcPr>
          <w:p w:rsidR="00726960" w:rsidRPr="00726960" w:rsidRDefault="00726960" w:rsidP="00726960">
            <w:pPr>
              <w:rPr>
                <w:rFonts w:ascii="Times New Roman" w:eastAsia="Calibri" w:hAnsi="Times New Roman" w:cs="Times New Roman"/>
                <w:sz w:val="24"/>
                <w:szCs w:val="24"/>
              </w:rPr>
            </w:pPr>
            <w:r w:rsidRPr="00726960">
              <w:rPr>
                <w:rFonts w:ascii="Times New Roman" w:eastAsia="Calibri" w:hAnsi="Times New Roman" w:cs="Times New Roman"/>
                <w:sz w:val="24"/>
                <w:szCs w:val="24"/>
              </w:rPr>
              <w:lastRenderedPageBreak/>
              <w:t>домашние работы</w:t>
            </w:r>
          </w:p>
          <w:p w:rsidR="00726960" w:rsidRPr="00726960" w:rsidRDefault="00726960" w:rsidP="00726960">
            <w:pPr>
              <w:spacing w:after="0" w:line="240" w:lineRule="auto"/>
              <w:jc w:val="center"/>
              <w:rPr>
                <w:rFonts w:ascii="Times New Roman" w:eastAsia="Times New Roman" w:hAnsi="Times New Roman" w:cs="Times New Roman"/>
                <w:b/>
                <w:caps/>
                <w:sz w:val="28"/>
                <w:szCs w:val="28"/>
                <w:lang w:eastAsia="ru-RU"/>
              </w:rPr>
            </w:pPr>
          </w:p>
        </w:tc>
      </w:tr>
    </w:tbl>
    <w:p w:rsidR="00726960" w:rsidRPr="00726960" w:rsidRDefault="00726960" w:rsidP="0072696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p w:rsidR="00726960" w:rsidRPr="00726960" w:rsidRDefault="00726960" w:rsidP="00726960">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726960">
        <w:rPr>
          <w:rFonts w:ascii="Times New Roman" w:eastAsia="Times New Roman" w:hAnsi="Times New Roman" w:cs="Times New Roman"/>
          <w:b/>
          <w:color w:val="000000"/>
          <w:sz w:val="28"/>
          <w:szCs w:val="28"/>
          <w:lang w:eastAsia="ru-RU"/>
        </w:rPr>
        <w:t>Контроль и оценка</w:t>
      </w:r>
      <w:r w:rsidRPr="00726960">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результативностью участия во внеурочной деятельности по дисциплине.</w:t>
      </w:r>
    </w:p>
    <w:p w:rsidR="00726960" w:rsidRPr="00726960" w:rsidRDefault="00726960" w:rsidP="0072696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4"/>
          <w:szCs w:val="24"/>
          <w:lang w:eastAsia="ru-RU"/>
        </w:rPr>
      </w:pPr>
    </w:p>
    <w:p w:rsidR="00726960" w:rsidRPr="00726960" w:rsidRDefault="00726960" w:rsidP="0072696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p w:rsidR="00726960" w:rsidRPr="00726960" w:rsidRDefault="00726960" w:rsidP="0072696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726960">
        <w:rPr>
          <w:rFonts w:ascii="Times New Roman" w:eastAsia="Times New Roman" w:hAnsi="Times New Roman" w:cs="Times New Roman"/>
          <w:b/>
          <w:caps/>
          <w:sz w:val="28"/>
          <w:szCs w:val="28"/>
          <w:lang w:eastAsia="ru-RU"/>
        </w:rPr>
        <w:t xml:space="preserve">4. учебно-методическое  и материально-техническое обеспечение программы учебной дисциплины </w:t>
      </w:r>
      <w:r w:rsidRPr="00726960">
        <w:rPr>
          <w:rFonts w:ascii="Times New Roman" w:eastAsia="Times New Roman" w:hAnsi="Times New Roman" w:cs="Times New Roman"/>
          <w:b/>
          <w:caps/>
          <w:sz w:val="28"/>
          <w:szCs w:val="28"/>
          <w:highlight w:val="yellow"/>
          <w:lang w:eastAsia="ru-RU"/>
        </w:rPr>
        <w:t xml:space="preserve">    </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726960">
        <w:rPr>
          <w:rFonts w:ascii="Times New Roman" w:eastAsia="Times New Roman" w:hAnsi="Times New Roman" w:cs="Times New Roman"/>
          <w:b/>
          <w:bCs/>
          <w:sz w:val="28"/>
          <w:szCs w:val="28"/>
          <w:lang w:eastAsia="ru-RU"/>
        </w:rPr>
        <w:t>4.1. Требования к минимальному материально-техническому обеспечению</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726960">
        <w:rPr>
          <w:rFonts w:ascii="Times New Roman" w:eastAsia="Times New Roman" w:hAnsi="Times New Roman" w:cs="Times New Roman"/>
          <w:bCs/>
          <w:sz w:val="28"/>
          <w:szCs w:val="28"/>
          <w:lang w:eastAsia="ru-RU"/>
        </w:rPr>
        <w:t>Реализация учебной дисциплины ОБЕСПЕЧИВАЕТСЯ наличием учебного кабинета Иностранного языка</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726960">
        <w:rPr>
          <w:rFonts w:ascii="Times New Roman" w:eastAsia="Times New Roman" w:hAnsi="Times New Roman" w:cs="Times New Roman"/>
          <w:bCs/>
          <w:sz w:val="28"/>
          <w:szCs w:val="28"/>
          <w:lang w:eastAsia="ru-RU"/>
        </w:rPr>
        <w:t xml:space="preserve">Оборудование учебного кабинета: </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 посадочные места по количеству обучающихся;</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 рабочее место преподавателя;</w:t>
      </w:r>
    </w:p>
    <w:p w:rsidR="00726960" w:rsidRPr="00726960" w:rsidRDefault="00726960" w:rsidP="00726960">
      <w:pPr>
        <w:tabs>
          <w:tab w:val="left" w:pos="0"/>
        </w:tabs>
        <w:spacing w:after="0" w:line="240" w:lineRule="auto"/>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 комплект учебно-методической документации;</w:t>
      </w:r>
    </w:p>
    <w:p w:rsidR="00726960" w:rsidRPr="00726960" w:rsidRDefault="00726960" w:rsidP="00726960">
      <w:pPr>
        <w:tabs>
          <w:tab w:val="left" w:pos="0"/>
        </w:tabs>
        <w:spacing w:after="0" w:line="240" w:lineRule="auto"/>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 наглядные пособия (планшеты и плакаты).</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Технические средства обучения:</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 компьютеры, интерактивная доска, мультимедиапроектор;</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 лингафонный кабинет.</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p>
    <w:p w:rsidR="00726960" w:rsidRPr="00726960" w:rsidRDefault="00726960" w:rsidP="00726960">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eastAsia="ru-RU"/>
        </w:rPr>
      </w:pPr>
      <w:r w:rsidRPr="00726960">
        <w:rPr>
          <w:rFonts w:ascii="Times New Roman" w:eastAsia="Times New Roman" w:hAnsi="Times New Roman" w:cs="Times New Roman"/>
          <w:b/>
          <w:sz w:val="28"/>
          <w:szCs w:val="28"/>
          <w:lang w:eastAsia="ru-RU"/>
        </w:rPr>
        <w:t>4.2. Информационное обеспечение обучения</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ru-RU"/>
        </w:rPr>
      </w:pPr>
      <w:r w:rsidRPr="00726960">
        <w:rPr>
          <w:rFonts w:ascii="Times New Roman" w:eastAsia="Calibri" w:hAnsi="Times New Roman" w:cs="Times New Roman"/>
          <w:b/>
          <w:sz w:val="28"/>
          <w:szCs w:val="28"/>
          <w:lang w:eastAsia="ru-RU"/>
        </w:rPr>
        <w:t>Для студентов</w:t>
      </w:r>
    </w:p>
    <w:p w:rsidR="00726960" w:rsidRPr="00726960" w:rsidRDefault="00726960" w:rsidP="00C75C4F">
      <w:pPr>
        <w:numPr>
          <w:ilvl w:val="0"/>
          <w:numId w:val="37"/>
        </w:numPr>
        <w:spacing w:after="0" w:line="240" w:lineRule="auto"/>
        <w:jc w:val="both"/>
        <w:rPr>
          <w:rFonts w:ascii="Times New Roman" w:eastAsia="Times New Roman" w:hAnsi="Times New Roman" w:cs="Times New Roman"/>
          <w:color w:val="000000"/>
          <w:sz w:val="28"/>
          <w:szCs w:val="28"/>
          <w:lang w:eastAsia="ru-RU"/>
        </w:rPr>
      </w:pPr>
      <w:r w:rsidRPr="00726960">
        <w:rPr>
          <w:rFonts w:ascii="Times New Roman" w:eastAsia="Times New Roman" w:hAnsi="Times New Roman" w:cs="Times New Roman"/>
          <w:color w:val="000000"/>
          <w:sz w:val="28"/>
          <w:szCs w:val="28"/>
          <w:lang w:eastAsia="ru-RU"/>
        </w:rPr>
        <w:t>Безкоровайная, Г.Т. Planet of English [Текст]: учебник английского языка для учреждений СПО (Гриф ФГАУ ФИРО) / [Г.Т. Безкоровайная, Н.И. Соколова, Е.А. Койранская, Г.В.Лаврик]. - 7-е изд., стер. - М.: Академия, 2019. - 256 с.: ил. + CD. - (Профессиональное образование: Общеобразовательные дисциплины.).</w:t>
      </w:r>
    </w:p>
    <w:p w:rsidR="00726960" w:rsidRPr="00726960" w:rsidRDefault="00726960" w:rsidP="00C75C4F">
      <w:pPr>
        <w:numPr>
          <w:ilvl w:val="0"/>
          <w:numId w:val="37"/>
        </w:numPr>
        <w:spacing w:after="160" w:line="256" w:lineRule="auto"/>
        <w:contextualSpacing/>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 xml:space="preserve">Дюканова, Н. М. Английский язык : учебное пособие / Н.М. Дюканова. — 2-е изд., перераб. и доп. — Москва : ИНФРА-М, 2021. — 319 с. — (Среднее профессиональное образование). - ISBN 978-5-16-013886-2. - Текст : электронный. - URL: </w:t>
      </w:r>
      <w:hyperlink r:id="rId20" w:history="1">
        <w:r w:rsidRPr="00726960">
          <w:rPr>
            <w:rFonts w:ascii="Times New Roman" w:eastAsia="Times New Roman" w:hAnsi="Times New Roman" w:cs="Times New Roman"/>
            <w:color w:val="0000FF"/>
            <w:sz w:val="28"/>
            <w:szCs w:val="28"/>
            <w:u w:val="single"/>
            <w:lang w:eastAsia="ru-RU"/>
          </w:rPr>
          <w:t>https://znanium.com/catalog/product/1209237</w:t>
        </w:r>
      </w:hyperlink>
      <w:r w:rsidRPr="00726960">
        <w:rPr>
          <w:rFonts w:ascii="Times New Roman" w:eastAsia="Times New Roman" w:hAnsi="Times New Roman" w:cs="Times New Roman"/>
          <w:sz w:val="28"/>
          <w:szCs w:val="28"/>
          <w:lang w:eastAsia="ru-RU"/>
        </w:rPr>
        <w:t>.</w:t>
      </w:r>
    </w:p>
    <w:p w:rsidR="00726960" w:rsidRPr="00726960" w:rsidRDefault="00726960" w:rsidP="00C75C4F">
      <w:pPr>
        <w:numPr>
          <w:ilvl w:val="0"/>
          <w:numId w:val="37"/>
        </w:numPr>
        <w:spacing w:after="160" w:line="256" w:lineRule="auto"/>
        <w:contextualSpacing/>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 xml:space="preserve">Комарова Ю.А. Английский язык: учебник для 10 класса общеобразовательных организаций. / Ю.А. Комарова, И.В. Ларионова. - М.: Русское слово, 2020. - 192 с. - ISBN 978-5-533-00931-7. - URL: </w:t>
      </w:r>
      <w:r w:rsidRPr="00726960">
        <w:rPr>
          <w:rFonts w:ascii="Times New Roman" w:eastAsia="Times New Roman" w:hAnsi="Times New Roman" w:cs="Times New Roman"/>
          <w:sz w:val="28"/>
          <w:szCs w:val="28"/>
          <w:lang w:eastAsia="ru-RU"/>
        </w:rPr>
        <w:lastRenderedPageBreak/>
        <w:t>https://ibooks.ru/bookshelf/374130/reading (дата обращения: 19.11.2021). - Текст: электронный.</w:t>
      </w:r>
    </w:p>
    <w:p w:rsidR="00726960" w:rsidRPr="00726960" w:rsidRDefault="00726960" w:rsidP="00C75C4F">
      <w:pPr>
        <w:numPr>
          <w:ilvl w:val="0"/>
          <w:numId w:val="37"/>
        </w:numPr>
        <w:spacing w:after="160" w:line="256" w:lineRule="auto"/>
        <w:contextualSpacing/>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Комарова Ю.А. Английский язык: учебник для 11 класса общеобразовательных организаций. / Ю.А. Комарова, И.В. Ларионова. - М.: Русское слово, 2020. - 176 с. - ISBN 978-5-533-00944-7. - URL: https://ibooks.ru/bookshelf/374131/reading (дата обращения: 19.11.2021). - Текст: электронный.</w:t>
      </w:r>
    </w:p>
    <w:p w:rsidR="00726960" w:rsidRPr="00726960" w:rsidRDefault="00726960" w:rsidP="00C75C4F">
      <w:pPr>
        <w:numPr>
          <w:ilvl w:val="0"/>
          <w:numId w:val="37"/>
        </w:numPr>
        <w:spacing w:after="160" w:line="256" w:lineRule="auto"/>
        <w:contextualSpacing/>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 xml:space="preserve">Литвинская, С. С. Английский язык для технических специальностей : учебное пособие / С. С. Литвинская. — Москва : ИНФРА-М, 2021. — 252 c. — (Среднее профессиональное образование). - ISBN 978-5-16-014535-8. - Текст : электронный. - URL: </w:t>
      </w:r>
      <w:hyperlink r:id="rId21" w:history="1">
        <w:r w:rsidRPr="00726960">
          <w:rPr>
            <w:rFonts w:ascii="Times New Roman" w:eastAsia="Times New Roman" w:hAnsi="Times New Roman" w:cs="Times New Roman"/>
            <w:color w:val="0000FF"/>
            <w:sz w:val="28"/>
            <w:szCs w:val="28"/>
            <w:u w:val="single"/>
            <w:lang w:eastAsia="ru-RU"/>
          </w:rPr>
          <w:t>https://znanium.com/catalog/product/1141789</w:t>
        </w:r>
      </w:hyperlink>
    </w:p>
    <w:p w:rsidR="00726960" w:rsidRPr="00726960" w:rsidRDefault="00726960" w:rsidP="00C75C4F">
      <w:pPr>
        <w:numPr>
          <w:ilvl w:val="0"/>
          <w:numId w:val="37"/>
        </w:numPr>
        <w:spacing w:after="160" w:line="256" w:lineRule="auto"/>
        <w:contextualSpacing/>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 xml:space="preserve">Маньковская, З. В. Английский язык в ситуациях повседневного делового общения : учебное пособие / З.В. Маньковская. — Москва : ИНФРА-М, 2021. — 223 с. — (Среднее профессиональное образование). - ISBN 978-5-16-014149-7. - Текст : электронный. - URL: </w:t>
      </w:r>
      <w:hyperlink r:id="rId22" w:history="1">
        <w:r w:rsidRPr="00726960">
          <w:rPr>
            <w:rFonts w:ascii="Times New Roman" w:eastAsia="Times New Roman" w:hAnsi="Times New Roman" w:cs="Times New Roman"/>
            <w:color w:val="0000FF"/>
            <w:sz w:val="28"/>
            <w:szCs w:val="28"/>
            <w:u w:val="single"/>
            <w:lang w:eastAsia="ru-RU"/>
          </w:rPr>
          <w:t>https://znanium.com/catalog/product/1402441</w:t>
        </w:r>
      </w:hyperlink>
      <w:r w:rsidRPr="00726960">
        <w:rPr>
          <w:rFonts w:ascii="Times New Roman" w:eastAsia="Times New Roman" w:hAnsi="Times New Roman" w:cs="Times New Roman"/>
          <w:sz w:val="28"/>
          <w:szCs w:val="28"/>
          <w:lang w:eastAsia="ru-RU"/>
        </w:rPr>
        <w:t>.</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8"/>
          <w:szCs w:val="28"/>
          <w:lang w:eastAsia="ru-RU"/>
        </w:rPr>
      </w:pPr>
      <w:r w:rsidRPr="00726960">
        <w:rPr>
          <w:rFonts w:ascii="Times New Roman" w:eastAsia="Calibri" w:hAnsi="Times New Roman" w:cs="Times New Roman"/>
          <w:b/>
          <w:sz w:val="28"/>
          <w:szCs w:val="28"/>
          <w:lang w:eastAsia="ru-RU"/>
        </w:rPr>
        <w:t>Для преподавателей</w:t>
      </w:r>
    </w:p>
    <w:p w:rsidR="00726960" w:rsidRPr="00726960" w:rsidRDefault="00726960" w:rsidP="00C75C4F">
      <w:pPr>
        <w:numPr>
          <w:ilvl w:val="0"/>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Федеральный закон Российской Федерации от 29 декабря 2012 г. № 273-ФЗ «Об образовании в Российской Федерации»</w:t>
      </w:r>
    </w:p>
    <w:p w:rsidR="00726960" w:rsidRPr="00726960" w:rsidRDefault="00726960" w:rsidP="00C75C4F">
      <w:pPr>
        <w:numPr>
          <w:ilvl w:val="0"/>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 xml:space="preserve">Приказ Минобрнауки России от 17 мая 2012 г. № 413 «Об утверждении федерального государственного образовательного стандарта среднего (полного) общего образования». </w:t>
      </w:r>
    </w:p>
    <w:p w:rsidR="00726960" w:rsidRPr="00726960" w:rsidRDefault="00726960" w:rsidP="00C75C4F">
      <w:pPr>
        <w:numPr>
          <w:ilvl w:val="0"/>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 xml:space="preserve">Приказ Минобрнауки России от 29 декабря 2014 г.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 </w:t>
      </w:r>
    </w:p>
    <w:p w:rsidR="00726960" w:rsidRPr="00726960" w:rsidRDefault="00726960" w:rsidP="00C75C4F">
      <w:pPr>
        <w:numPr>
          <w:ilvl w:val="0"/>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Письмо Департамента государственной политики в сфере подготовки рабочих кадров и ДПО Минобрнауки России от 17 марта 2015 г.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726960" w:rsidRPr="00726960" w:rsidRDefault="00726960" w:rsidP="00C75C4F">
      <w:pPr>
        <w:numPr>
          <w:ilvl w:val="0"/>
          <w:numId w:val="34"/>
        </w:numPr>
        <w:spacing w:after="0" w:line="240" w:lineRule="auto"/>
        <w:contextualSpacing/>
        <w:jc w:val="both"/>
        <w:rPr>
          <w:rFonts w:ascii="Times New Roman" w:eastAsia="Times New Roman" w:hAnsi="Times New Roman" w:cs="Times New Roman"/>
          <w:color w:val="000000"/>
          <w:sz w:val="28"/>
          <w:szCs w:val="28"/>
          <w:lang w:eastAsia="ru-RU"/>
        </w:rPr>
      </w:pPr>
      <w:r w:rsidRPr="00726960">
        <w:rPr>
          <w:rFonts w:ascii="Times New Roman" w:eastAsia="Times New Roman" w:hAnsi="Times New Roman" w:cs="Times New Roman"/>
          <w:color w:val="000000"/>
          <w:sz w:val="28"/>
          <w:szCs w:val="28"/>
          <w:lang w:eastAsia="ru-RU"/>
        </w:rPr>
        <w:t>Карпова, Т.А. English for Colleges=Английский язык для колледжей (СПО). [Электронный ресурс] : учебное пособие / Т.А. Карпова. — М. : КноРус, 2019. — 280 с. — Режим доступа: https://book.ru/book/929961 (дата обращения: 15.11.2019).</w:t>
      </w:r>
    </w:p>
    <w:p w:rsidR="00726960" w:rsidRPr="00726960" w:rsidRDefault="00726960" w:rsidP="00C75C4F">
      <w:pPr>
        <w:numPr>
          <w:ilvl w:val="0"/>
          <w:numId w:val="34"/>
        </w:numPr>
        <w:spacing w:after="0" w:line="240" w:lineRule="auto"/>
        <w:contextualSpacing/>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color w:val="000000"/>
          <w:sz w:val="28"/>
          <w:szCs w:val="28"/>
          <w:lang w:eastAsia="ru-RU"/>
        </w:rPr>
        <w:t xml:space="preserve">Карпова, Т.А. English for Colleges = Английский язык для колледжей. Практикум [Электронный ресурс]: учебное пособие / Карпова Т.А., Восковская А.С., Мельничук М.В. — М. : КноРус, 2018. — 286 с. — </w:t>
      </w:r>
      <w:r w:rsidRPr="00726960">
        <w:rPr>
          <w:rFonts w:ascii="Times New Roman" w:eastAsia="Times New Roman" w:hAnsi="Times New Roman" w:cs="Times New Roman"/>
          <w:color w:val="000000"/>
          <w:sz w:val="28"/>
          <w:szCs w:val="28"/>
          <w:lang w:eastAsia="ru-RU"/>
        </w:rPr>
        <w:lastRenderedPageBreak/>
        <w:t>Режим доступа: https://book.ru/book/927088 (дата обращения: 15.11.2019).</w:t>
      </w:r>
    </w:p>
    <w:p w:rsidR="00726960" w:rsidRPr="00726960" w:rsidRDefault="00726960" w:rsidP="00C75C4F">
      <w:pPr>
        <w:numPr>
          <w:ilvl w:val="0"/>
          <w:numId w:val="34"/>
        </w:numPr>
        <w:spacing w:after="0" w:line="240" w:lineRule="auto"/>
        <w:contextualSpacing/>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color w:val="000000"/>
          <w:sz w:val="28"/>
          <w:szCs w:val="28"/>
          <w:lang w:eastAsia="ru-RU"/>
        </w:rPr>
        <w:t>Голубев, А.П. Английский язык для всех специальностей [Электронный ресурс]: учебник / Голубев А.П., Жук А.Д., Смирнова И.Б. — М. : КноРус, 2019. — 274 с. — (СПО). — Режим доступа: https://book.ru/book/931742 (дата обращения: 15.11.2019).</w:t>
      </w:r>
    </w:p>
    <w:p w:rsidR="00726960" w:rsidRPr="00726960" w:rsidRDefault="00726960" w:rsidP="00C75C4F">
      <w:pPr>
        <w:numPr>
          <w:ilvl w:val="0"/>
          <w:numId w:val="34"/>
        </w:numPr>
        <w:spacing w:after="0" w:line="240" w:lineRule="auto"/>
        <w:contextualSpacing/>
        <w:jc w:val="both"/>
        <w:rPr>
          <w:rFonts w:ascii="Times New Roman" w:eastAsia="Times New Roman" w:hAnsi="Times New Roman" w:cs="Times New Roman"/>
          <w:sz w:val="28"/>
          <w:szCs w:val="28"/>
          <w:lang w:eastAsia="ru-RU"/>
        </w:rPr>
      </w:pPr>
      <w:r w:rsidRPr="00726960">
        <w:rPr>
          <w:rFonts w:ascii="Times New Roman" w:eastAsia="Times New Roman" w:hAnsi="Times New Roman" w:cs="Times New Roman"/>
          <w:color w:val="000000"/>
          <w:sz w:val="28"/>
          <w:szCs w:val="28"/>
          <w:lang w:eastAsia="ru-RU"/>
        </w:rPr>
        <w:t xml:space="preserve">Голубев, А.П. Английский язык для технических специальностей = English for Technical Colleges [Текст]: учебник для студентов учреждений СПО (Гриф ФГАУ ФИРО) / А.П. Голубев, А.П. Коржавый, И.Б. Смирнова. - 5-е изд., стер. - М.: Академия, 2019. - 208 с. - (Профессиональное образование: Гуманитарные и социально-экономические дисциплины). </w:t>
      </w:r>
    </w:p>
    <w:p w:rsidR="00726960" w:rsidRPr="00726960" w:rsidRDefault="00726960" w:rsidP="007269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726960">
        <w:rPr>
          <w:rFonts w:ascii="Times New Roman" w:eastAsia="Calibri" w:hAnsi="Times New Roman" w:cs="Times New Roman"/>
          <w:b/>
          <w:sz w:val="28"/>
          <w:szCs w:val="28"/>
          <w:lang w:eastAsia="ru-RU"/>
        </w:rPr>
        <w:t>Интернет-ресурсы</w:t>
      </w:r>
    </w:p>
    <w:p w:rsidR="00726960" w:rsidRPr="00726960" w:rsidRDefault="00726960" w:rsidP="00C75C4F">
      <w:pPr>
        <w:keepNext/>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www.lingvo-online. ru (более 30 англо-русских, русско-английских и толковых словарей общей и отраслевой лексики).</w:t>
      </w:r>
    </w:p>
    <w:p w:rsidR="00726960" w:rsidRPr="00726960" w:rsidRDefault="00726960" w:rsidP="00C75C4F">
      <w:pPr>
        <w:keepNext/>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sz w:val="28"/>
          <w:szCs w:val="28"/>
          <w:lang w:eastAsia="ru-RU"/>
        </w:rPr>
      </w:pPr>
      <w:r w:rsidRPr="00726960">
        <w:rPr>
          <w:rFonts w:ascii="Times New Roman" w:eastAsia="Times New Roman" w:hAnsi="Times New Roman" w:cs="Times New Roman"/>
          <w:sz w:val="28"/>
          <w:szCs w:val="28"/>
          <w:lang w:eastAsia="ru-RU"/>
        </w:rPr>
        <w:t xml:space="preserve">www.macmillandictionary.com/dictionary/british/enjoy (Macmillan Dictionary с возможностью прослушать произношение слов). </w:t>
      </w:r>
    </w:p>
    <w:p w:rsidR="00726960" w:rsidRPr="00726960" w:rsidRDefault="00726960" w:rsidP="00C75C4F">
      <w:pPr>
        <w:keepNext/>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b/>
          <w:bCs/>
          <w:caps/>
          <w:sz w:val="28"/>
          <w:szCs w:val="28"/>
          <w:lang w:val="en-US" w:eastAsia="ru-RU"/>
        </w:rPr>
      </w:pPr>
      <w:r w:rsidRPr="00726960">
        <w:rPr>
          <w:rFonts w:ascii="Times New Roman" w:eastAsia="Times New Roman" w:hAnsi="Times New Roman" w:cs="Times New Roman"/>
          <w:sz w:val="28"/>
          <w:szCs w:val="28"/>
          <w:lang w:val="en-US" w:eastAsia="ru-RU"/>
        </w:rPr>
        <w:t>www.britannica.com (</w:t>
      </w:r>
      <w:r w:rsidRPr="00726960">
        <w:rPr>
          <w:rFonts w:ascii="Times New Roman" w:eastAsia="Times New Roman" w:hAnsi="Times New Roman" w:cs="Times New Roman"/>
          <w:sz w:val="28"/>
          <w:szCs w:val="28"/>
          <w:lang w:eastAsia="ru-RU"/>
        </w:rPr>
        <w:t>энциклопедия</w:t>
      </w:r>
      <w:r w:rsidRPr="00726960">
        <w:rPr>
          <w:rFonts w:ascii="Times New Roman" w:eastAsia="Times New Roman" w:hAnsi="Times New Roman" w:cs="Times New Roman"/>
          <w:sz w:val="28"/>
          <w:szCs w:val="28"/>
          <w:lang w:val="en-US" w:eastAsia="ru-RU"/>
        </w:rPr>
        <w:t xml:space="preserve"> «</w:t>
      </w:r>
      <w:r w:rsidRPr="00726960">
        <w:rPr>
          <w:rFonts w:ascii="Times New Roman" w:eastAsia="Times New Roman" w:hAnsi="Times New Roman" w:cs="Times New Roman"/>
          <w:sz w:val="28"/>
          <w:szCs w:val="28"/>
          <w:lang w:eastAsia="ru-RU"/>
        </w:rPr>
        <w:t>Британика</w:t>
      </w:r>
      <w:r w:rsidRPr="00726960">
        <w:rPr>
          <w:rFonts w:ascii="Times New Roman" w:eastAsia="Times New Roman" w:hAnsi="Times New Roman" w:cs="Times New Roman"/>
          <w:sz w:val="28"/>
          <w:szCs w:val="28"/>
          <w:lang w:val="en-US" w:eastAsia="ru-RU"/>
        </w:rPr>
        <w:t>»). www.ldoceonline.com (Longman Dictionary of Contemporary English).</w:t>
      </w:r>
    </w:p>
    <w:p w:rsidR="008761E9" w:rsidRPr="00726960" w:rsidRDefault="008761E9" w:rsidP="008761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AF18A7" w:rsidRPr="00196C6A" w:rsidRDefault="00AF18A7"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196C6A" w:rsidRPr="00196C6A" w:rsidRDefault="00196C6A"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val="en-US"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Министерство образования и науки Республики Татарстан</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196C6A">
        <w:rPr>
          <w:rFonts w:ascii="Times New Roman" w:eastAsia="Times New Roman" w:hAnsi="Times New Roman" w:cs="Times New Roman"/>
          <w:sz w:val="28"/>
          <w:szCs w:val="28"/>
          <w:lang w:eastAsia="ru-RU"/>
        </w:rPr>
        <w:t>ГАПОУ «Бугульминский машиностроительный техникум»</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96C6A" w:rsidRPr="00196C6A" w:rsidRDefault="00196C6A" w:rsidP="00196C6A">
      <w:pPr>
        <w:autoSpaceDE w:val="0"/>
        <w:adjustRightInd w:val="0"/>
        <w:spacing w:after="0" w:line="240" w:lineRule="auto"/>
        <w:jc w:val="center"/>
        <w:rPr>
          <w:rFonts w:ascii="Times New Roman" w:eastAsia="Times New Roman" w:hAnsi="Times New Roman" w:cs="Times New Roman"/>
          <w:caps/>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196C6A">
        <w:rPr>
          <w:rFonts w:ascii="Times New Roman" w:eastAsia="Times New Roman" w:hAnsi="Times New Roman" w:cs="Times New Roman"/>
          <w:caps/>
          <w:sz w:val="28"/>
          <w:szCs w:val="28"/>
          <w:lang w:eastAsia="ru-RU"/>
        </w:rPr>
        <w:t>РАБОЧАЯ ПРОГРАММа УЧЕБНОЙ ДИСЦИПЛИНЫ</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eastAsia="Times New Roman" w:hAnsi="Times New Roman" w:cs="Times New Roman"/>
          <w:bCs/>
          <w:sz w:val="28"/>
          <w:szCs w:val="28"/>
          <w:lang w:eastAsia="ru-RU"/>
        </w:rPr>
      </w:pPr>
      <w:r w:rsidRPr="00196C6A">
        <w:rPr>
          <w:rFonts w:ascii="Times New Roman" w:eastAsia="Calibri" w:hAnsi="Times New Roman" w:cs="Times New Roman"/>
          <w:bCs/>
          <w:sz w:val="28"/>
          <w:szCs w:val="28"/>
        </w:rPr>
        <w:t>ОУД.П.04 Математика</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профиль профессионального образования: технологический</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8"/>
          <w:szCs w:val="28"/>
          <w:lang w:eastAsia="ru-RU"/>
        </w:rPr>
      </w:pPr>
      <w:r w:rsidRPr="00196C6A">
        <w:rPr>
          <w:rFonts w:ascii="Times New Roman" w:eastAsia="Times New Roman" w:hAnsi="Times New Roman" w:cs="Times New Roman"/>
          <w:sz w:val="28"/>
          <w:szCs w:val="28"/>
          <w:lang w:eastAsia="ru-RU"/>
        </w:rPr>
        <w:t xml:space="preserve">специальность </w:t>
      </w:r>
      <w:r>
        <w:rPr>
          <w:rFonts w:ascii="Times New Roman" w:eastAsia="Times New Roman" w:hAnsi="Times New Roman" w:cs="Times New Roman"/>
          <w:color w:val="000000"/>
          <w:sz w:val="28"/>
          <w:szCs w:val="28"/>
          <w:lang w:eastAsia="ru-RU"/>
        </w:rPr>
        <w:t>21.02.08 Прикладная геодезия</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eastAsia="ru-RU"/>
        </w:rPr>
      </w:pPr>
      <w:r w:rsidRPr="00196C6A">
        <w:rPr>
          <w:rFonts w:ascii="Times New Roman" w:eastAsia="Times New Roman" w:hAnsi="Times New Roman" w:cs="Times New Roman"/>
          <w:bCs/>
          <w:sz w:val="28"/>
          <w:szCs w:val="28"/>
          <w:lang w:eastAsia="ru-RU"/>
        </w:rPr>
        <w:t>Бугульма, 2021 г.</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lang w:eastAsia="ru-RU"/>
        </w:rPr>
      </w:pPr>
    </w:p>
    <w:tbl>
      <w:tblPr>
        <w:tblW w:w="0" w:type="auto"/>
        <w:tblLook w:val="01E0" w:firstRow="1" w:lastRow="1" w:firstColumn="1" w:lastColumn="1" w:noHBand="0" w:noVBand="0"/>
      </w:tblPr>
      <w:tblGrid>
        <w:gridCol w:w="5495"/>
        <w:gridCol w:w="4075"/>
      </w:tblGrid>
      <w:tr w:rsidR="00196C6A" w:rsidRPr="00196C6A" w:rsidTr="00576A49">
        <w:tc>
          <w:tcPr>
            <w:tcW w:w="5495" w:type="dxa"/>
          </w:tcPr>
          <w:p w:rsidR="00196C6A" w:rsidRPr="00196C6A" w:rsidRDefault="00196C6A" w:rsidP="00196C6A">
            <w:pPr>
              <w:numPr>
                <w:ilvl w:val="12"/>
                <w:numId w:val="0"/>
              </w:numPr>
              <w:spacing w:after="0" w:line="240" w:lineRule="auto"/>
              <w:jc w:val="both"/>
              <w:rPr>
                <w:rFonts w:ascii="Times New Roman" w:eastAsia="Times New Roman" w:hAnsi="Times New Roman" w:cs="Times New Roman"/>
                <w:sz w:val="24"/>
                <w:szCs w:val="24"/>
                <w:lang w:eastAsia="ru-RU"/>
              </w:rPr>
            </w:pPr>
            <w:r w:rsidRPr="00196C6A">
              <w:rPr>
                <w:rFonts w:ascii="Times New Roman" w:eastAsia="Times New Roman" w:hAnsi="Times New Roman" w:cs="Times New Roman"/>
                <w:bCs/>
                <w:i/>
                <w:sz w:val="24"/>
                <w:szCs w:val="24"/>
                <w:lang w:eastAsia="ru-RU"/>
              </w:rPr>
              <w:br w:type="page"/>
            </w:r>
            <w:r w:rsidRPr="00196C6A">
              <w:rPr>
                <w:rFonts w:ascii="Times New Roman" w:eastAsia="Times New Roman" w:hAnsi="Times New Roman" w:cs="Times New Roman"/>
                <w:sz w:val="24"/>
                <w:szCs w:val="24"/>
                <w:lang w:eastAsia="ru-RU"/>
              </w:rPr>
              <w:t xml:space="preserve">Одобрена на заседании </w:t>
            </w:r>
          </w:p>
          <w:p w:rsidR="00196C6A" w:rsidRPr="00196C6A" w:rsidRDefault="00196C6A" w:rsidP="00196C6A">
            <w:pPr>
              <w:numPr>
                <w:ilvl w:val="12"/>
                <w:numId w:val="0"/>
              </w:numPr>
              <w:spacing w:after="0" w:line="240" w:lineRule="auto"/>
              <w:jc w:val="both"/>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предметно-цикловой комиссии</w:t>
            </w:r>
          </w:p>
          <w:p w:rsidR="00196C6A" w:rsidRPr="00196C6A" w:rsidRDefault="00196C6A" w:rsidP="00196C6A">
            <w:pPr>
              <w:numPr>
                <w:ilvl w:val="12"/>
                <w:numId w:val="0"/>
              </w:numPr>
              <w:spacing w:after="0" w:line="240" w:lineRule="auto"/>
              <w:jc w:val="both"/>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общеобразовательных дисциплин</w:t>
            </w:r>
          </w:p>
          <w:p w:rsidR="00196C6A" w:rsidRPr="00196C6A" w:rsidRDefault="00196C6A" w:rsidP="00196C6A">
            <w:pPr>
              <w:numPr>
                <w:ilvl w:val="12"/>
                <w:numId w:val="0"/>
              </w:numPr>
              <w:spacing w:after="0" w:line="240" w:lineRule="auto"/>
              <w:jc w:val="both"/>
              <w:rPr>
                <w:rFonts w:ascii="Times New Roman" w:eastAsia="Times New Roman" w:hAnsi="Times New Roman" w:cs="Times New Roman"/>
                <w:sz w:val="24"/>
                <w:szCs w:val="24"/>
                <w:lang w:eastAsia="ru-RU"/>
              </w:rPr>
            </w:pPr>
          </w:p>
          <w:p w:rsidR="00196C6A" w:rsidRPr="00196C6A" w:rsidRDefault="00196C6A" w:rsidP="00196C6A">
            <w:pPr>
              <w:numPr>
                <w:ilvl w:val="12"/>
                <w:numId w:val="0"/>
              </w:numPr>
              <w:spacing w:after="0" w:line="240" w:lineRule="auto"/>
              <w:jc w:val="both"/>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Протокол № 1</w:t>
            </w:r>
          </w:p>
          <w:p w:rsidR="00196C6A" w:rsidRPr="00196C6A" w:rsidRDefault="00196C6A" w:rsidP="00196C6A">
            <w:pPr>
              <w:numPr>
                <w:ilvl w:val="12"/>
                <w:numId w:val="0"/>
              </w:numPr>
              <w:spacing w:after="0" w:line="240" w:lineRule="auto"/>
              <w:jc w:val="both"/>
              <w:rPr>
                <w:rFonts w:ascii="Times New Roman" w:eastAsia="Times New Roman" w:hAnsi="Times New Roman" w:cs="Times New Roman"/>
                <w:sz w:val="24"/>
                <w:szCs w:val="24"/>
                <w:lang w:eastAsia="ru-RU"/>
              </w:rPr>
            </w:pPr>
          </w:p>
          <w:p w:rsidR="00196C6A" w:rsidRPr="00196C6A" w:rsidRDefault="00196C6A" w:rsidP="00196C6A">
            <w:pPr>
              <w:numPr>
                <w:ilvl w:val="12"/>
                <w:numId w:val="0"/>
              </w:numPr>
              <w:spacing w:after="0" w:line="240" w:lineRule="auto"/>
              <w:jc w:val="both"/>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от « 31 » августа 2021 г.</w:t>
            </w:r>
          </w:p>
          <w:p w:rsidR="00196C6A" w:rsidRPr="00196C6A" w:rsidRDefault="00196C6A" w:rsidP="00196C6A">
            <w:pPr>
              <w:numPr>
                <w:ilvl w:val="12"/>
                <w:numId w:val="0"/>
              </w:numPr>
              <w:spacing w:after="0" w:line="240" w:lineRule="auto"/>
              <w:jc w:val="both"/>
              <w:rPr>
                <w:rFonts w:ascii="Times New Roman" w:eastAsia="Times New Roman" w:hAnsi="Times New Roman" w:cs="Times New Roman"/>
                <w:sz w:val="24"/>
                <w:szCs w:val="24"/>
                <w:lang w:eastAsia="ru-RU"/>
              </w:rPr>
            </w:pPr>
          </w:p>
          <w:p w:rsidR="00196C6A" w:rsidRPr="00196C6A" w:rsidRDefault="00196C6A" w:rsidP="00196C6A">
            <w:pPr>
              <w:numPr>
                <w:ilvl w:val="12"/>
                <w:numId w:val="0"/>
              </w:numPr>
              <w:spacing w:after="0" w:line="240" w:lineRule="auto"/>
              <w:jc w:val="both"/>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Председатель ПЦК</w:t>
            </w:r>
          </w:p>
          <w:p w:rsidR="00196C6A" w:rsidRPr="00196C6A" w:rsidRDefault="00196C6A" w:rsidP="00196C6A">
            <w:pPr>
              <w:numPr>
                <w:ilvl w:val="12"/>
                <w:numId w:val="0"/>
              </w:numPr>
              <w:spacing w:after="0" w:line="240" w:lineRule="auto"/>
              <w:jc w:val="both"/>
              <w:rPr>
                <w:rFonts w:ascii="Times New Roman" w:eastAsia="Times New Roman" w:hAnsi="Times New Roman" w:cs="Times New Roman"/>
                <w:sz w:val="24"/>
                <w:szCs w:val="24"/>
                <w:lang w:eastAsia="ru-RU"/>
              </w:rPr>
            </w:pPr>
          </w:p>
          <w:p w:rsidR="00196C6A" w:rsidRPr="00196C6A" w:rsidRDefault="00196C6A" w:rsidP="00196C6A">
            <w:pPr>
              <w:numPr>
                <w:ilvl w:val="12"/>
                <w:numId w:val="0"/>
              </w:numPr>
              <w:spacing w:after="0" w:line="240" w:lineRule="auto"/>
              <w:jc w:val="both"/>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________________ Бубекова И.С.</w:t>
            </w:r>
          </w:p>
        </w:tc>
        <w:tc>
          <w:tcPr>
            <w:tcW w:w="4075" w:type="dxa"/>
          </w:tcPr>
          <w:p w:rsidR="00196C6A" w:rsidRPr="00196C6A" w:rsidRDefault="00196C6A" w:rsidP="00196C6A">
            <w:pPr>
              <w:numPr>
                <w:ilvl w:val="12"/>
                <w:numId w:val="0"/>
              </w:numPr>
              <w:spacing w:after="0" w:line="240" w:lineRule="auto"/>
              <w:jc w:val="right"/>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УТВЕРЖДАЮ</w:t>
            </w:r>
          </w:p>
          <w:p w:rsidR="00196C6A" w:rsidRPr="00196C6A" w:rsidRDefault="00196C6A" w:rsidP="00196C6A">
            <w:pPr>
              <w:numPr>
                <w:ilvl w:val="12"/>
                <w:numId w:val="0"/>
              </w:numPr>
              <w:spacing w:after="0" w:line="240" w:lineRule="auto"/>
              <w:jc w:val="right"/>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Зам. директора по УР</w:t>
            </w:r>
          </w:p>
          <w:p w:rsidR="00196C6A" w:rsidRPr="00196C6A" w:rsidRDefault="00196C6A" w:rsidP="00196C6A">
            <w:pPr>
              <w:numPr>
                <w:ilvl w:val="12"/>
                <w:numId w:val="0"/>
              </w:numPr>
              <w:spacing w:after="0" w:line="240" w:lineRule="auto"/>
              <w:jc w:val="right"/>
              <w:rPr>
                <w:rFonts w:ascii="Times New Roman" w:eastAsia="Times New Roman" w:hAnsi="Times New Roman" w:cs="Times New Roman"/>
                <w:sz w:val="24"/>
                <w:szCs w:val="24"/>
                <w:lang w:eastAsia="ru-RU"/>
              </w:rPr>
            </w:pPr>
          </w:p>
          <w:p w:rsidR="00196C6A" w:rsidRPr="00196C6A" w:rsidRDefault="00196C6A" w:rsidP="00196C6A">
            <w:pPr>
              <w:numPr>
                <w:ilvl w:val="12"/>
                <w:numId w:val="0"/>
              </w:numPr>
              <w:spacing w:after="0" w:line="240" w:lineRule="auto"/>
              <w:jc w:val="right"/>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____________ Минхаерова Э.С.</w:t>
            </w:r>
          </w:p>
          <w:p w:rsidR="00196C6A" w:rsidRPr="00196C6A" w:rsidRDefault="00196C6A" w:rsidP="00196C6A">
            <w:pPr>
              <w:numPr>
                <w:ilvl w:val="12"/>
                <w:numId w:val="0"/>
              </w:numPr>
              <w:spacing w:after="0" w:line="240" w:lineRule="auto"/>
              <w:jc w:val="right"/>
              <w:rPr>
                <w:rFonts w:ascii="Times New Roman" w:eastAsia="Times New Roman" w:hAnsi="Times New Roman" w:cs="Times New Roman"/>
                <w:sz w:val="24"/>
                <w:szCs w:val="24"/>
                <w:lang w:eastAsia="ru-RU"/>
              </w:rPr>
            </w:pPr>
          </w:p>
          <w:p w:rsidR="00196C6A" w:rsidRPr="00196C6A" w:rsidRDefault="00196C6A" w:rsidP="00196C6A">
            <w:pPr>
              <w:numPr>
                <w:ilvl w:val="12"/>
                <w:numId w:val="0"/>
              </w:numPr>
              <w:spacing w:after="0" w:line="240" w:lineRule="auto"/>
              <w:jc w:val="right"/>
              <w:rPr>
                <w:rFonts w:ascii="Times New Roman" w:eastAsia="Times New Roman" w:hAnsi="Times New Roman" w:cs="Times New Roman"/>
                <w:sz w:val="24"/>
                <w:szCs w:val="24"/>
                <w:lang w:eastAsia="ru-RU"/>
              </w:rPr>
            </w:pPr>
          </w:p>
          <w:p w:rsidR="00196C6A" w:rsidRPr="00196C6A" w:rsidRDefault="00196C6A" w:rsidP="00196C6A">
            <w:pPr>
              <w:numPr>
                <w:ilvl w:val="12"/>
                <w:numId w:val="0"/>
              </w:numPr>
              <w:spacing w:after="0" w:line="240" w:lineRule="auto"/>
              <w:jc w:val="right"/>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«___»_______________2021 г.</w:t>
            </w:r>
          </w:p>
        </w:tc>
      </w:tr>
    </w:tbl>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4"/>
          <w:szCs w:val="24"/>
          <w:lang w:eastAsia="ru-RU"/>
        </w:rPr>
      </w:pPr>
      <w:r w:rsidRPr="00196C6A">
        <w:rPr>
          <w:rFonts w:ascii="Times New Roman" w:eastAsia="Times New Roman" w:hAnsi="Times New Roman" w:cs="Times New Roman"/>
          <w:sz w:val="24"/>
          <w:szCs w:val="24"/>
          <w:lang w:eastAsia="ru-RU"/>
        </w:rPr>
        <w:t xml:space="preserve">Рабочая программа </w:t>
      </w:r>
      <w:r w:rsidRPr="00196C6A">
        <w:rPr>
          <w:rFonts w:ascii="Times New Roman" w:eastAsia="Calibri" w:hAnsi="Times New Roman" w:cs="Times New Roman"/>
          <w:sz w:val="24"/>
          <w:szCs w:val="24"/>
          <w:lang w:eastAsia="ru-RU"/>
        </w:rPr>
        <w:t xml:space="preserve">разработана на основе требований ФГОС среднего общего образования,  утвержденного Приказом Министерства образования и науки Российской Федерации от 17 мая 2012 г. № 413, с учётом изменений, внесенных Приказом Министерства образования и науки Российской Федерации </w:t>
      </w:r>
      <w:r w:rsidRPr="00196C6A">
        <w:rPr>
          <w:rFonts w:ascii="Times New Roman" w:eastAsia="Calibri" w:hAnsi="Times New Roman" w:cs="Times New Roman"/>
          <w:bCs/>
          <w:sz w:val="24"/>
          <w:szCs w:val="24"/>
          <w:lang w:eastAsia="ru-RU"/>
        </w:rPr>
        <w:t>от 31 декабря 2015 г. № 1578</w:t>
      </w:r>
      <w:r w:rsidRPr="00196C6A">
        <w:rPr>
          <w:rFonts w:ascii="Times New Roman" w:eastAsia="Calibri" w:hAnsi="Times New Roman" w:cs="Times New Roman"/>
          <w:sz w:val="24"/>
          <w:szCs w:val="24"/>
          <w:lang w:eastAsia="ru-RU"/>
        </w:rPr>
        <w:t>, предъявляемых к структуре, содержанию и результатам освоения учебной дисциплины «Математика» 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специальности среднего профессионального образования (письмо Департамента государственной политики в сфере подготовки рабочих кадров и ДПО Минобрнауки России от 17.03.2015 № 06-259),</w:t>
      </w:r>
      <w:r w:rsidRPr="00196C6A">
        <w:rPr>
          <w:rFonts w:ascii="Calibri" w:eastAsia="Calibri" w:hAnsi="Calibri" w:cs="Times New Roman"/>
          <w:bCs/>
          <w:color w:val="00B050"/>
          <w:sz w:val="24"/>
          <w:szCs w:val="24"/>
          <w:lang w:eastAsia="ru-RU"/>
        </w:rPr>
        <w:t xml:space="preserve"> </w:t>
      </w:r>
      <w:r w:rsidRPr="00196C6A">
        <w:rPr>
          <w:rFonts w:ascii="Times New Roman" w:eastAsia="Calibri" w:hAnsi="Times New Roman" w:cs="Times New Roman"/>
          <w:bCs/>
          <w:sz w:val="24"/>
          <w:szCs w:val="24"/>
          <w:lang w:eastAsia="ru-RU"/>
        </w:rPr>
        <w:t xml:space="preserve">информационно-методическим письмом ФГАУ «ФИРО» от 11.10.2017 г. № 01-00-05/925; </w:t>
      </w:r>
    </w:p>
    <w:p w:rsidR="00196C6A" w:rsidRPr="00196C6A" w:rsidRDefault="00196C6A" w:rsidP="00196C6A">
      <w:pPr>
        <w:shd w:val="clear" w:color="auto" w:fill="FFFFFF"/>
        <w:autoSpaceDE w:val="0"/>
        <w:autoSpaceDN w:val="0"/>
        <w:adjustRightInd w:val="0"/>
        <w:spacing w:after="0"/>
        <w:ind w:firstLine="567"/>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Примерной программы общеобразовательной учебной дисциплины «Математика», рекомендованной ФГАУ «Федеральный институт развития образования» (протокол № 3 от 21 июля 2015 г.)</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color w:val="000000"/>
          <w:sz w:val="24"/>
          <w:szCs w:val="24"/>
          <w:lang w:eastAsia="ru-RU"/>
        </w:rPr>
      </w:pPr>
      <w:r w:rsidRPr="00196C6A">
        <w:rPr>
          <w:rFonts w:ascii="Times New Roman" w:eastAsia="Calibri" w:hAnsi="Times New Roman" w:cs="Times New Roman"/>
          <w:bCs/>
          <w:sz w:val="24"/>
          <w:szCs w:val="24"/>
          <w:lang w:eastAsia="ru-RU"/>
        </w:rPr>
        <w:t>в соответствии с</w:t>
      </w:r>
      <w:r w:rsidRPr="00196C6A">
        <w:rPr>
          <w:rFonts w:ascii="Calibri" w:eastAsia="Calibri" w:hAnsi="Calibri" w:cs="Times New Roman"/>
          <w:bCs/>
          <w:sz w:val="24"/>
          <w:szCs w:val="24"/>
          <w:lang w:eastAsia="ru-RU"/>
        </w:rPr>
        <w:t xml:space="preserve"> </w:t>
      </w:r>
      <w:r w:rsidRPr="00196C6A">
        <w:rPr>
          <w:rFonts w:ascii="Times New Roman" w:eastAsia="Calibri" w:hAnsi="Times New Roman" w:cs="Times New Roman"/>
          <w:bCs/>
          <w:sz w:val="24"/>
          <w:szCs w:val="24"/>
          <w:lang w:eastAsia="ru-RU"/>
        </w:rPr>
        <w:t>М</w:t>
      </w:r>
      <w:r w:rsidRPr="00196C6A">
        <w:rPr>
          <w:rFonts w:ascii="Times New Roman" w:eastAsia="Times New Roman" w:hAnsi="Times New Roman" w:cs="Times New Roman"/>
          <w:bCs/>
          <w:sz w:val="24"/>
          <w:szCs w:val="24"/>
          <w:lang w:eastAsia="ru-RU"/>
        </w:rPr>
        <w:t>етодическими рекомендациями по внедрению и апробации образовательных программ среднего профессионального образования по наиболее востребованным, новым, перспективным профессиям и специальностям (ТОП-50) ГАОУ ДПО ИРО РТ, 2018</w:t>
      </w:r>
      <w:r w:rsidRPr="00196C6A">
        <w:rPr>
          <w:rFonts w:ascii="Times New Roman" w:eastAsia="Calibri" w:hAnsi="Times New Roman" w:cs="Times New Roman"/>
          <w:sz w:val="24"/>
          <w:szCs w:val="24"/>
          <w:lang w:eastAsia="ru-RU"/>
        </w:rPr>
        <w:t xml:space="preserve">; на основе Рабочей программы воспитания по специальности </w:t>
      </w:r>
      <w:r>
        <w:rPr>
          <w:rFonts w:ascii="Times New Roman" w:eastAsia="Times New Roman" w:hAnsi="Times New Roman" w:cs="Times New Roman"/>
          <w:color w:val="000000"/>
          <w:sz w:val="28"/>
          <w:szCs w:val="28"/>
          <w:lang w:eastAsia="ru-RU"/>
        </w:rPr>
        <w:t>21.02.08 Прикладная геодезия</w:t>
      </w:r>
    </w:p>
    <w:p w:rsidR="00196C6A" w:rsidRPr="00196C6A" w:rsidRDefault="00196C6A" w:rsidP="00196C6A">
      <w:pPr>
        <w:autoSpaceDE w:val="0"/>
        <w:autoSpaceDN w:val="0"/>
        <w:adjustRightInd w:val="0"/>
        <w:jc w:val="both"/>
        <w:rPr>
          <w:rFonts w:ascii="Times New Roman" w:eastAsia="Calibri" w:hAnsi="Times New Roman" w:cs="Times New Roman"/>
          <w:sz w:val="24"/>
          <w:szCs w:val="24"/>
          <w:lang w:eastAsia="ru-RU"/>
        </w:rPr>
      </w:pPr>
    </w:p>
    <w:p w:rsidR="00196C6A" w:rsidRPr="00196C6A" w:rsidRDefault="00196C6A" w:rsidP="00196C6A">
      <w:pPr>
        <w:autoSpaceDE w:val="0"/>
        <w:autoSpaceDN w:val="0"/>
        <w:adjustRightInd w:val="0"/>
        <w:spacing w:after="0" w:line="240" w:lineRule="auto"/>
        <w:ind w:firstLine="567"/>
        <w:jc w:val="both"/>
        <w:rPr>
          <w:rFonts w:ascii="Times New Roman" w:eastAsia="Calibri" w:hAnsi="Times New Roman" w:cs="Times New Roman"/>
          <w:sz w:val="24"/>
          <w:szCs w:val="24"/>
          <w:lang w:eastAsia="ru-RU"/>
        </w:rPr>
      </w:pPr>
    </w:p>
    <w:p w:rsidR="00196C6A" w:rsidRPr="00196C6A" w:rsidRDefault="00196C6A" w:rsidP="00196C6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Организация-разработчик: ГАПОУ «Бугульминский машиностроительный техникум»</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196C6A" w:rsidRPr="00196C6A" w:rsidRDefault="00196C6A" w:rsidP="00196C6A">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jc w:val="center"/>
        <w:textAlignment w:val="baseline"/>
        <w:rPr>
          <w:rFonts w:ascii="Times New Roman" w:eastAsia="Times New Roman" w:hAnsi="Times New Roman" w:cs="Times New Roman"/>
          <w:b/>
          <w:kern w:val="3"/>
          <w:sz w:val="28"/>
          <w:szCs w:val="28"/>
          <w:lang w:eastAsia="ru-RU"/>
        </w:rPr>
      </w:pPr>
      <w:r w:rsidRPr="00196C6A">
        <w:rPr>
          <w:rFonts w:ascii="Times New Roman" w:eastAsia="Times New Roman" w:hAnsi="Times New Roman" w:cs="Times New Roman"/>
          <w:b/>
          <w:kern w:val="3"/>
          <w:sz w:val="28"/>
          <w:szCs w:val="28"/>
          <w:lang w:eastAsia="ru-RU"/>
        </w:rPr>
        <w:lastRenderedPageBreak/>
        <w:t>СОДЕРЖАНИЕ</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textAlignment w:val="baseline"/>
        <w:rPr>
          <w:rFonts w:ascii="Times New Roman" w:eastAsia="Times New Roman" w:hAnsi="Times New Roman" w:cs="Times New Roman"/>
          <w:kern w:val="3"/>
          <w:sz w:val="28"/>
          <w:szCs w:val="28"/>
          <w:lang w:eastAsia="ru-RU"/>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196C6A" w:rsidRPr="00196C6A" w:rsidTr="00576A49">
        <w:tc>
          <w:tcPr>
            <w:tcW w:w="8580" w:type="dxa"/>
            <w:shd w:val="clear" w:color="auto" w:fill="auto"/>
            <w:tcMar>
              <w:top w:w="0" w:type="dxa"/>
              <w:left w:w="108" w:type="dxa"/>
              <w:bottom w:w="0" w:type="dxa"/>
              <w:right w:w="108" w:type="dxa"/>
            </w:tcMar>
          </w:tcPr>
          <w:p w:rsidR="00196C6A" w:rsidRPr="00196C6A" w:rsidRDefault="00196C6A" w:rsidP="00196C6A">
            <w:pPr>
              <w:keepNext/>
              <w:suppressAutoHyphens/>
              <w:autoSpaceDE w:val="0"/>
              <w:autoSpaceDN w:val="0"/>
              <w:snapToGrid w:val="0"/>
              <w:spacing w:after="0" w:line="240" w:lineRule="auto"/>
              <w:ind w:left="284" w:firstLine="284"/>
              <w:textAlignment w:val="baseline"/>
              <w:outlineLvl w:val="0"/>
              <w:rPr>
                <w:rFonts w:ascii="Times New Roman" w:eastAsia="Times New Roman" w:hAnsi="Times New Roman" w:cs="Times New Roman"/>
                <w:b/>
                <w:caps/>
                <w:kern w:val="3"/>
                <w:sz w:val="28"/>
                <w:szCs w:val="28"/>
                <w:lang w:eastAsia="ru-RU"/>
              </w:rPr>
            </w:pPr>
          </w:p>
          <w:p w:rsidR="00196C6A" w:rsidRPr="00196C6A" w:rsidRDefault="00196C6A" w:rsidP="00196C6A">
            <w:pPr>
              <w:keepNext/>
              <w:suppressAutoHyphens/>
              <w:autoSpaceDE w:val="0"/>
              <w:autoSpaceDN w:val="0"/>
              <w:snapToGrid w:val="0"/>
              <w:spacing w:after="0" w:line="240" w:lineRule="auto"/>
              <w:jc w:val="both"/>
              <w:textAlignment w:val="baseline"/>
              <w:outlineLvl w:val="0"/>
              <w:rPr>
                <w:rFonts w:ascii="Times New Roman" w:eastAsia="Times New Roman" w:hAnsi="Times New Roman" w:cs="Times New Roman"/>
                <w:b/>
                <w:caps/>
                <w:kern w:val="3"/>
                <w:sz w:val="28"/>
                <w:szCs w:val="28"/>
                <w:lang w:eastAsia="ru-RU"/>
              </w:rPr>
            </w:pPr>
            <w:r w:rsidRPr="00196C6A">
              <w:rPr>
                <w:rFonts w:ascii="Times New Roman" w:eastAsia="Times New Roman" w:hAnsi="Times New Roman" w:cs="Times New Roman"/>
                <w:b/>
                <w:caps/>
                <w:kern w:val="3"/>
                <w:sz w:val="28"/>
                <w:szCs w:val="28"/>
                <w:lang w:eastAsia="ru-RU"/>
              </w:rPr>
              <w:t>1. ПАСПОРТ РАБОЧЕЙ ПРОГРАММЫ УЧЕБНОЙ ДИСЦИПЛИНЫ</w:t>
            </w:r>
          </w:p>
          <w:p w:rsidR="00196C6A" w:rsidRPr="00196C6A" w:rsidRDefault="00196C6A" w:rsidP="00196C6A">
            <w:pPr>
              <w:keepNext/>
              <w:suppressAutoHyphens/>
              <w:autoSpaceDE w:val="0"/>
              <w:autoSpaceDN w:val="0"/>
              <w:snapToGrid w:val="0"/>
              <w:spacing w:after="0" w:line="240" w:lineRule="auto"/>
              <w:ind w:left="284" w:firstLine="284"/>
              <w:jc w:val="both"/>
              <w:textAlignment w:val="baseline"/>
              <w:outlineLvl w:val="0"/>
              <w:rPr>
                <w:rFonts w:ascii="Times New Roman" w:eastAsia="Times New Roman" w:hAnsi="Times New Roman" w:cs="Times New Roman"/>
                <w:b/>
                <w:caps/>
                <w:kern w:val="3"/>
                <w:sz w:val="28"/>
                <w:szCs w:val="28"/>
                <w:lang w:eastAsia="ru-RU"/>
              </w:rPr>
            </w:pPr>
          </w:p>
          <w:p w:rsidR="00196C6A" w:rsidRPr="00196C6A" w:rsidRDefault="00196C6A" w:rsidP="00196C6A">
            <w:pPr>
              <w:keepNext/>
              <w:suppressAutoHyphens/>
              <w:autoSpaceDE w:val="0"/>
              <w:autoSpaceDN w:val="0"/>
              <w:snapToGrid w:val="0"/>
              <w:spacing w:after="0" w:line="240" w:lineRule="auto"/>
              <w:jc w:val="both"/>
              <w:textAlignment w:val="baseline"/>
              <w:outlineLvl w:val="0"/>
              <w:rPr>
                <w:rFonts w:ascii="Times New Roman" w:eastAsia="Times New Roman" w:hAnsi="Times New Roman" w:cs="Times New Roman"/>
                <w:b/>
                <w:caps/>
                <w:kern w:val="3"/>
                <w:sz w:val="28"/>
                <w:szCs w:val="28"/>
                <w:lang w:eastAsia="ru-RU"/>
              </w:rPr>
            </w:pPr>
            <w:r w:rsidRPr="00196C6A">
              <w:rPr>
                <w:rFonts w:ascii="Times New Roman" w:eastAsia="Times New Roman" w:hAnsi="Times New Roman" w:cs="Times New Roman"/>
                <w:b/>
                <w:caps/>
                <w:kern w:val="3"/>
                <w:sz w:val="28"/>
                <w:szCs w:val="28"/>
                <w:lang w:eastAsia="ru-RU"/>
              </w:rPr>
              <w:t>2. СТРУКТУРА И СОДЕРЖАНИЕ УЧЕБНОЙ ДИСЦИПЛИНЫ</w:t>
            </w:r>
          </w:p>
          <w:p w:rsidR="00196C6A" w:rsidRPr="00196C6A" w:rsidRDefault="00196C6A" w:rsidP="00196C6A">
            <w:pPr>
              <w:keepNext/>
              <w:suppressAutoHyphens/>
              <w:autoSpaceDE w:val="0"/>
              <w:autoSpaceDN w:val="0"/>
              <w:snapToGrid w:val="0"/>
              <w:spacing w:after="0" w:line="240" w:lineRule="auto"/>
              <w:ind w:left="284" w:firstLine="284"/>
              <w:jc w:val="both"/>
              <w:textAlignment w:val="baseline"/>
              <w:outlineLvl w:val="0"/>
              <w:rPr>
                <w:rFonts w:ascii="Times New Roman" w:eastAsia="Times New Roman" w:hAnsi="Times New Roman" w:cs="Times New Roman"/>
                <w:b/>
                <w:caps/>
                <w:kern w:val="3"/>
                <w:sz w:val="28"/>
                <w:szCs w:val="28"/>
                <w:lang w:eastAsia="ru-RU"/>
              </w:rPr>
            </w:pPr>
          </w:p>
          <w:p w:rsidR="00196C6A" w:rsidRPr="00196C6A" w:rsidRDefault="00196C6A" w:rsidP="00196C6A">
            <w:pPr>
              <w:keepNext/>
              <w:suppressAutoHyphens/>
              <w:autoSpaceDE w:val="0"/>
              <w:autoSpaceDN w:val="0"/>
              <w:snapToGrid w:val="0"/>
              <w:spacing w:after="0" w:line="240" w:lineRule="auto"/>
              <w:jc w:val="both"/>
              <w:textAlignment w:val="baseline"/>
              <w:outlineLvl w:val="0"/>
              <w:rPr>
                <w:rFonts w:ascii="Times New Roman" w:eastAsia="Times New Roman" w:hAnsi="Times New Roman" w:cs="Times New Roman"/>
                <w:b/>
                <w:caps/>
                <w:kern w:val="3"/>
                <w:sz w:val="28"/>
                <w:szCs w:val="28"/>
                <w:lang w:eastAsia="ru-RU"/>
              </w:rPr>
            </w:pPr>
            <w:r w:rsidRPr="00196C6A">
              <w:rPr>
                <w:rFonts w:ascii="Times New Roman" w:eastAsia="Times New Roman" w:hAnsi="Times New Roman" w:cs="Times New Roman"/>
                <w:b/>
                <w:caps/>
                <w:kern w:val="3"/>
                <w:sz w:val="28"/>
                <w:szCs w:val="28"/>
                <w:lang w:eastAsia="ru-RU"/>
              </w:rPr>
              <w:t>3. ХАРАКТЕРИСТИКА ОСНОВНЫХ ВИДОВ УЧЕБНОЙ ДЕЯТЕЛЬНОСТИ. КОНТРОЛЬ РЕЗУЛЬТАТОВ ОСВОЕНИЯ УЧЕБНОЙ ДИСЦИПЛИНЫ</w:t>
            </w:r>
          </w:p>
          <w:p w:rsidR="00196C6A" w:rsidRPr="00196C6A" w:rsidRDefault="00196C6A" w:rsidP="00196C6A">
            <w:pPr>
              <w:keepNext/>
              <w:suppressAutoHyphens/>
              <w:autoSpaceDE w:val="0"/>
              <w:autoSpaceDN w:val="0"/>
              <w:snapToGrid w:val="0"/>
              <w:spacing w:after="0" w:line="240" w:lineRule="auto"/>
              <w:ind w:left="284" w:firstLine="284"/>
              <w:jc w:val="both"/>
              <w:textAlignment w:val="baseline"/>
              <w:outlineLvl w:val="0"/>
              <w:rPr>
                <w:rFonts w:ascii="Times New Roman" w:eastAsia="Times New Roman" w:hAnsi="Times New Roman" w:cs="Times New Roman"/>
                <w:b/>
                <w:caps/>
                <w:kern w:val="3"/>
                <w:sz w:val="28"/>
                <w:szCs w:val="28"/>
                <w:lang w:eastAsia="ru-RU"/>
              </w:rPr>
            </w:pPr>
          </w:p>
          <w:p w:rsidR="00196C6A" w:rsidRPr="00196C6A" w:rsidRDefault="00196C6A" w:rsidP="00196C6A">
            <w:pPr>
              <w:keepNext/>
              <w:suppressAutoHyphens/>
              <w:autoSpaceDE w:val="0"/>
              <w:autoSpaceDN w:val="0"/>
              <w:snapToGrid w:val="0"/>
              <w:spacing w:after="0" w:line="240" w:lineRule="auto"/>
              <w:jc w:val="both"/>
              <w:textAlignment w:val="baseline"/>
              <w:outlineLvl w:val="0"/>
              <w:rPr>
                <w:rFonts w:ascii="Times New Roman" w:eastAsia="Times New Roman" w:hAnsi="Times New Roman" w:cs="Times New Roman"/>
                <w:b/>
                <w:caps/>
                <w:kern w:val="3"/>
                <w:sz w:val="28"/>
                <w:szCs w:val="28"/>
                <w:lang w:eastAsia="ru-RU"/>
              </w:rPr>
            </w:pPr>
            <w:r w:rsidRPr="00196C6A">
              <w:rPr>
                <w:rFonts w:ascii="Times New Roman" w:eastAsia="Times New Roman" w:hAnsi="Times New Roman" w:cs="Times New Roman"/>
                <w:b/>
                <w:caps/>
                <w:kern w:val="3"/>
                <w:sz w:val="28"/>
                <w:szCs w:val="28"/>
                <w:lang w:eastAsia="ru-RU"/>
              </w:rPr>
              <w:t xml:space="preserve">4. УЧЕБНО-МЕТОДИЧЕСКОЕ И МАТЕРИАЛЬНО-ТЕХНИЧЕСКОЕ ОБЕСПЕЧЕНИЕ ПРОГРАММЫ УЧЕБНОЙ ДИСЦИПЛИНЫ     </w:t>
            </w:r>
          </w:p>
          <w:p w:rsidR="00196C6A" w:rsidRPr="00196C6A" w:rsidRDefault="00196C6A" w:rsidP="00196C6A">
            <w:pPr>
              <w:keepNext/>
              <w:suppressAutoHyphens/>
              <w:autoSpaceDE w:val="0"/>
              <w:autoSpaceDN w:val="0"/>
              <w:snapToGrid w:val="0"/>
              <w:spacing w:after="0" w:line="240" w:lineRule="auto"/>
              <w:ind w:left="284" w:firstLine="284"/>
              <w:textAlignment w:val="baseline"/>
              <w:outlineLvl w:val="0"/>
              <w:rPr>
                <w:rFonts w:ascii="Times New Roman" w:eastAsia="Times New Roman" w:hAnsi="Times New Roman" w:cs="Times New Roman"/>
                <w:b/>
                <w:caps/>
                <w:kern w:val="3"/>
                <w:sz w:val="28"/>
                <w:szCs w:val="28"/>
                <w:lang w:eastAsia="ru-RU"/>
              </w:rPr>
            </w:pPr>
          </w:p>
          <w:p w:rsidR="00196C6A" w:rsidRPr="00196C6A" w:rsidRDefault="00196C6A" w:rsidP="00196C6A">
            <w:pPr>
              <w:keepNext/>
              <w:suppressAutoHyphens/>
              <w:autoSpaceDE w:val="0"/>
              <w:autoSpaceDN w:val="0"/>
              <w:snapToGrid w:val="0"/>
              <w:spacing w:after="0" w:line="240" w:lineRule="auto"/>
              <w:ind w:left="284"/>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196C6A" w:rsidRPr="00196C6A" w:rsidRDefault="00196C6A" w:rsidP="00196C6A">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196C6A">
              <w:rPr>
                <w:rFonts w:ascii="Times New Roman" w:eastAsia="Times New Roman" w:hAnsi="Times New Roman" w:cs="Times New Roman"/>
                <w:kern w:val="3"/>
                <w:sz w:val="28"/>
                <w:szCs w:val="28"/>
                <w:lang w:eastAsia="ru-RU"/>
              </w:rPr>
              <w:t>стр.</w:t>
            </w:r>
          </w:p>
          <w:p w:rsidR="00196C6A" w:rsidRPr="00196C6A" w:rsidRDefault="00196C6A" w:rsidP="00196C6A">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196C6A">
              <w:rPr>
                <w:rFonts w:ascii="Times New Roman" w:eastAsia="Times New Roman" w:hAnsi="Times New Roman" w:cs="Times New Roman"/>
                <w:kern w:val="3"/>
                <w:sz w:val="28"/>
                <w:szCs w:val="28"/>
                <w:lang w:eastAsia="ru-RU"/>
              </w:rPr>
              <w:t>4</w:t>
            </w:r>
          </w:p>
          <w:p w:rsidR="00196C6A" w:rsidRPr="00196C6A" w:rsidRDefault="00196C6A" w:rsidP="00196C6A">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196C6A" w:rsidRPr="00196C6A" w:rsidRDefault="00196C6A" w:rsidP="00196C6A">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196C6A" w:rsidRPr="00196C6A" w:rsidRDefault="00196C6A" w:rsidP="00196C6A">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196C6A">
              <w:rPr>
                <w:rFonts w:ascii="Times New Roman" w:eastAsia="Times New Roman" w:hAnsi="Times New Roman" w:cs="Times New Roman"/>
                <w:kern w:val="3"/>
                <w:sz w:val="28"/>
                <w:szCs w:val="28"/>
                <w:lang w:eastAsia="ru-RU"/>
              </w:rPr>
              <w:t>8</w:t>
            </w:r>
          </w:p>
          <w:p w:rsidR="00196C6A" w:rsidRPr="00196C6A" w:rsidRDefault="00196C6A" w:rsidP="00196C6A">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196C6A" w:rsidRPr="00196C6A" w:rsidRDefault="00196C6A" w:rsidP="00196C6A">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196C6A" w:rsidRPr="00196C6A" w:rsidRDefault="00196C6A" w:rsidP="00196C6A">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196C6A">
              <w:rPr>
                <w:rFonts w:ascii="Times New Roman" w:eastAsia="Times New Roman" w:hAnsi="Times New Roman" w:cs="Times New Roman"/>
                <w:kern w:val="3"/>
                <w:sz w:val="28"/>
                <w:szCs w:val="28"/>
                <w:lang w:eastAsia="ru-RU"/>
              </w:rPr>
              <w:t>16</w:t>
            </w:r>
          </w:p>
          <w:p w:rsidR="00196C6A" w:rsidRPr="00196C6A" w:rsidRDefault="00196C6A" w:rsidP="00196C6A">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196C6A" w:rsidRPr="00196C6A" w:rsidRDefault="00196C6A" w:rsidP="00196C6A">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196C6A" w:rsidRPr="00196C6A" w:rsidRDefault="00196C6A" w:rsidP="00196C6A">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196C6A" w:rsidRPr="00196C6A" w:rsidRDefault="00196C6A" w:rsidP="00196C6A">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196C6A">
              <w:rPr>
                <w:rFonts w:ascii="Times New Roman" w:eastAsia="Times New Roman" w:hAnsi="Times New Roman" w:cs="Times New Roman"/>
                <w:kern w:val="3"/>
                <w:sz w:val="28"/>
                <w:szCs w:val="28"/>
                <w:lang w:eastAsia="ru-RU"/>
              </w:rPr>
              <w:t>27</w:t>
            </w:r>
          </w:p>
        </w:tc>
      </w:tr>
    </w:tbl>
    <w:p w:rsidR="00196C6A" w:rsidRPr="00196C6A" w:rsidRDefault="00196C6A" w:rsidP="00196C6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Cs/>
          <w:i/>
          <w:sz w:val="24"/>
          <w:szCs w:val="24"/>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8"/>
          <w:szCs w:val="28"/>
          <w:lang w:eastAsia="ru-RU"/>
        </w:rPr>
      </w:pPr>
      <w:r w:rsidRPr="00196C6A">
        <w:rPr>
          <w:rFonts w:ascii="Times New Roman" w:eastAsia="Times New Roman" w:hAnsi="Times New Roman" w:cs="Times New Roman"/>
          <w:b/>
          <w:caps/>
          <w:sz w:val="28"/>
          <w:szCs w:val="28"/>
          <w:lang w:eastAsia="ru-RU"/>
        </w:rPr>
        <w:lastRenderedPageBreak/>
        <w:t>1. паспорт РАБОЧЕЙ ПРОГРАММЫ УЧЕБНОЙ ДИСЦИПЛИНЫ</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eastAsia="Times New Roman" w:hAnsi="Times New Roman" w:cs="Times New Roman"/>
          <w:b/>
          <w:sz w:val="28"/>
          <w:szCs w:val="28"/>
          <w:lang w:eastAsia="ru-RU"/>
        </w:rPr>
      </w:pPr>
      <w:r w:rsidRPr="00196C6A">
        <w:rPr>
          <w:rFonts w:ascii="Times New Roman" w:eastAsia="Calibri" w:hAnsi="Times New Roman" w:cs="Times New Roman"/>
          <w:b/>
          <w:sz w:val="28"/>
          <w:szCs w:val="28"/>
        </w:rPr>
        <w:t>ОУД.П.04 Математика</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196C6A">
        <w:rPr>
          <w:rFonts w:ascii="Times New Roman" w:eastAsia="Times New Roman" w:hAnsi="Times New Roman" w:cs="Times New Roman"/>
          <w:b/>
          <w:sz w:val="28"/>
          <w:szCs w:val="28"/>
          <w:lang w:eastAsia="ru-RU"/>
        </w:rPr>
        <w:t>1.1. Область применения программы</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Cs/>
          <w:sz w:val="28"/>
          <w:szCs w:val="28"/>
        </w:rPr>
      </w:pPr>
      <w:r w:rsidRPr="00196C6A">
        <w:rPr>
          <w:rFonts w:ascii="Times New Roman" w:eastAsia="Calibri" w:hAnsi="Times New Roman" w:cs="Times New Roman"/>
          <w:sz w:val="28"/>
          <w:szCs w:val="28"/>
          <w:lang w:eastAsia="ru-RU"/>
        </w:rPr>
        <w:t>Программа общеобразовательной учебной дисциплины «Математика» предназначена для изучения математики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21.02.08 Прикладная геодезия</w:t>
      </w:r>
      <w:r>
        <w:rPr>
          <w:rFonts w:ascii="Times New Roman" w:eastAsia="Calibri" w:hAnsi="Times New Roman" w:cs="Times New Roman"/>
          <w:sz w:val="28"/>
          <w:szCs w:val="28"/>
          <w:lang w:eastAsia="ru-RU"/>
        </w:rPr>
        <w:t xml:space="preserve"> </w:t>
      </w:r>
      <w:r w:rsidRPr="00196C6A">
        <w:rPr>
          <w:rFonts w:ascii="Times New Roman" w:eastAsia="Calibri" w:hAnsi="Times New Roman" w:cs="Times New Roman"/>
          <w:sz w:val="28"/>
          <w:szCs w:val="28"/>
        </w:rPr>
        <w:t xml:space="preserve">программы «Математика» направлено на достижение следующих </w:t>
      </w:r>
      <w:r w:rsidRPr="00196C6A">
        <w:rPr>
          <w:rFonts w:ascii="Times New Roman" w:eastAsia="Calibri" w:hAnsi="Times New Roman" w:cs="Times New Roman"/>
          <w:bCs/>
          <w:sz w:val="28"/>
          <w:szCs w:val="28"/>
        </w:rPr>
        <w:t>целей:</w:t>
      </w:r>
    </w:p>
    <w:p w:rsidR="00196C6A" w:rsidRPr="00196C6A" w:rsidRDefault="00196C6A" w:rsidP="00196C6A">
      <w:pPr>
        <w:autoSpaceDE w:val="0"/>
        <w:autoSpaceDN w:val="0"/>
        <w:adjustRightInd w:val="0"/>
        <w:spacing w:after="0" w:line="240" w:lineRule="auto"/>
        <w:ind w:firstLine="540"/>
        <w:jc w:val="both"/>
        <w:rPr>
          <w:rFonts w:ascii="Times New Roman" w:eastAsia="Calibri" w:hAnsi="Times New Roman" w:cs="Times New Roman"/>
          <w:sz w:val="28"/>
          <w:szCs w:val="28"/>
        </w:rPr>
      </w:pPr>
      <w:r w:rsidRPr="00196C6A">
        <w:rPr>
          <w:rFonts w:ascii="Times New Roman" w:eastAsia="Calibri" w:hAnsi="Times New Roman" w:cs="Times New Roman"/>
          <w:sz w:val="28"/>
          <w:szCs w:val="28"/>
        </w:rPr>
        <w:t>• обеспечение сформированности представлений о социальных, культурных и исторических факторах становления математики;</w:t>
      </w:r>
    </w:p>
    <w:p w:rsidR="00196C6A" w:rsidRPr="00196C6A" w:rsidRDefault="00196C6A" w:rsidP="00196C6A">
      <w:pPr>
        <w:autoSpaceDE w:val="0"/>
        <w:autoSpaceDN w:val="0"/>
        <w:adjustRightInd w:val="0"/>
        <w:spacing w:after="0" w:line="240" w:lineRule="auto"/>
        <w:ind w:firstLine="540"/>
        <w:jc w:val="both"/>
        <w:rPr>
          <w:rFonts w:ascii="Times New Roman" w:eastAsia="Calibri" w:hAnsi="Times New Roman" w:cs="Times New Roman"/>
          <w:sz w:val="28"/>
          <w:szCs w:val="28"/>
        </w:rPr>
      </w:pPr>
      <w:r w:rsidRPr="00196C6A">
        <w:rPr>
          <w:rFonts w:ascii="Times New Roman" w:eastAsia="Calibri" w:hAnsi="Times New Roman" w:cs="Times New Roman"/>
          <w:sz w:val="28"/>
          <w:szCs w:val="28"/>
        </w:rPr>
        <w:t>• обеспечение сформированности логического, алгоритмического и математического мышления;</w:t>
      </w:r>
    </w:p>
    <w:p w:rsidR="00196C6A" w:rsidRPr="00196C6A" w:rsidRDefault="00196C6A" w:rsidP="00196C6A">
      <w:pPr>
        <w:autoSpaceDE w:val="0"/>
        <w:autoSpaceDN w:val="0"/>
        <w:adjustRightInd w:val="0"/>
        <w:spacing w:after="0" w:line="240" w:lineRule="auto"/>
        <w:ind w:firstLine="540"/>
        <w:jc w:val="both"/>
        <w:rPr>
          <w:rFonts w:ascii="Times New Roman" w:eastAsia="Calibri" w:hAnsi="Times New Roman" w:cs="Times New Roman"/>
          <w:sz w:val="28"/>
          <w:szCs w:val="28"/>
        </w:rPr>
      </w:pPr>
      <w:r w:rsidRPr="00196C6A">
        <w:rPr>
          <w:rFonts w:ascii="Times New Roman" w:eastAsia="Calibri" w:hAnsi="Times New Roman" w:cs="Times New Roman"/>
          <w:sz w:val="28"/>
          <w:szCs w:val="28"/>
        </w:rPr>
        <w:t>• обеспечение сформированности умений применять полученные знания при решении различных задач;</w:t>
      </w:r>
    </w:p>
    <w:p w:rsidR="00196C6A" w:rsidRPr="00196C6A" w:rsidRDefault="00196C6A" w:rsidP="00196C6A">
      <w:pPr>
        <w:autoSpaceDE w:val="0"/>
        <w:autoSpaceDN w:val="0"/>
        <w:adjustRightInd w:val="0"/>
        <w:spacing w:after="0" w:line="240" w:lineRule="auto"/>
        <w:ind w:firstLine="540"/>
        <w:jc w:val="both"/>
        <w:rPr>
          <w:rFonts w:ascii="Times New Roman" w:eastAsia="Calibri" w:hAnsi="Times New Roman" w:cs="Times New Roman"/>
          <w:sz w:val="28"/>
          <w:szCs w:val="28"/>
        </w:rPr>
      </w:pPr>
      <w:r w:rsidRPr="00196C6A">
        <w:rPr>
          <w:rFonts w:ascii="Times New Roman" w:eastAsia="Calibri" w:hAnsi="Times New Roman" w:cs="Times New Roman"/>
          <w:sz w:val="28"/>
          <w:szCs w:val="28"/>
        </w:rPr>
        <w:t>• обеспечение сформированности представлений о математике как части общечеловеческой культуры, универсальном языке науки, позволяющем описывать и изучать реальные процессы и явления.</w:t>
      </w:r>
    </w:p>
    <w:p w:rsidR="00196C6A" w:rsidRPr="00196C6A" w:rsidRDefault="00196C6A" w:rsidP="00196C6A">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40"/>
        <w:contextualSpacing/>
        <w:jc w:val="both"/>
        <w:rPr>
          <w:rFonts w:ascii="Times New Roman" w:eastAsia="Times New Roman" w:hAnsi="Times New Roman" w:cs="Times New Roman"/>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Calibri" w:hAnsi="Times New Roman" w:cs="Times New Roman"/>
          <w:b/>
          <w:sz w:val="28"/>
          <w:szCs w:val="28"/>
        </w:rPr>
      </w:pPr>
      <w:r w:rsidRPr="00196C6A">
        <w:rPr>
          <w:rFonts w:ascii="Times New Roman" w:eastAsia="Times New Roman" w:hAnsi="Times New Roman" w:cs="Times New Roman"/>
          <w:b/>
          <w:sz w:val="28"/>
          <w:szCs w:val="28"/>
          <w:lang w:eastAsia="ru-RU"/>
        </w:rPr>
        <w:t>1.2. Общая характеристика учебной дисциплины «</w:t>
      </w:r>
      <w:r w:rsidRPr="00196C6A">
        <w:rPr>
          <w:rFonts w:ascii="Times New Roman" w:eastAsia="Calibri" w:hAnsi="Times New Roman" w:cs="Times New Roman"/>
          <w:b/>
          <w:sz w:val="28"/>
          <w:szCs w:val="28"/>
        </w:rPr>
        <w:t>Математика»</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 w:firstLine="567"/>
        <w:jc w:val="both"/>
        <w:rPr>
          <w:rFonts w:ascii="Times New Roman" w:eastAsia="Calibri" w:hAnsi="Times New Roman" w:cs="Times New Roman"/>
          <w:sz w:val="28"/>
          <w:szCs w:val="28"/>
        </w:rPr>
      </w:pPr>
      <w:r w:rsidRPr="00196C6A">
        <w:rPr>
          <w:rFonts w:ascii="Times New Roman" w:eastAsia="Calibri" w:hAnsi="Times New Roman" w:cs="Times New Roman"/>
          <w:sz w:val="28"/>
          <w:szCs w:val="28"/>
        </w:rPr>
        <w:t>Математика является фундаментальной общеобразовательной дисциплиной со сложившимся устойчивым содержанием и общими требованиями к подготовке обучающихся.</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 w:firstLine="567"/>
        <w:jc w:val="both"/>
        <w:rPr>
          <w:rFonts w:ascii="Times New Roman" w:eastAsia="Calibri" w:hAnsi="Times New Roman" w:cs="Times New Roman"/>
          <w:sz w:val="28"/>
          <w:szCs w:val="28"/>
        </w:rPr>
      </w:pPr>
      <w:r w:rsidRPr="00196C6A">
        <w:rPr>
          <w:rFonts w:ascii="Times New Roman" w:eastAsia="Calibri" w:hAnsi="Times New Roman" w:cs="Times New Roman"/>
          <w:sz w:val="28"/>
          <w:szCs w:val="28"/>
        </w:rPr>
        <w:t>При освоении специальностей СПО технологического профиля  профессионального образования математика изучается более углубленно, как профильная учебная дисциплина, учитывающая специфику осваиваемых специальностей.</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 w:firstLine="567"/>
        <w:jc w:val="both"/>
        <w:rPr>
          <w:rFonts w:ascii="Times New Roman" w:eastAsia="Calibri" w:hAnsi="Times New Roman" w:cs="Times New Roman"/>
          <w:sz w:val="28"/>
          <w:szCs w:val="28"/>
        </w:rPr>
      </w:pPr>
      <w:r w:rsidRPr="00196C6A">
        <w:rPr>
          <w:rFonts w:ascii="Times New Roman" w:eastAsia="Calibri" w:hAnsi="Times New Roman" w:cs="Times New Roman"/>
          <w:sz w:val="28"/>
          <w:szCs w:val="28"/>
        </w:rPr>
        <w:t>Общие цели изучения математики традиционно реализуются в четырех направлениях:</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567"/>
        <w:jc w:val="both"/>
        <w:rPr>
          <w:rFonts w:ascii="Times New Roman" w:eastAsia="Calibri" w:hAnsi="Times New Roman" w:cs="Times New Roman"/>
          <w:sz w:val="28"/>
          <w:szCs w:val="28"/>
        </w:rPr>
      </w:pPr>
      <w:r w:rsidRPr="00196C6A">
        <w:rPr>
          <w:rFonts w:ascii="Times New Roman" w:eastAsia="Calibri" w:hAnsi="Times New Roman" w:cs="Times New Roman"/>
          <w:sz w:val="28"/>
          <w:szCs w:val="28"/>
        </w:rPr>
        <w:t>1) общее представление об идеях и методах математики;</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567"/>
        <w:jc w:val="both"/>
        <w:rPr>
          <w:rFonts w:ascii="Times New Roman" w:eastAsia="Calibri" w:hAnsi="Times New Roman" w:cs="Times New Roman"/>
          <w:sz w:val="28"/>
          <w:szCs w:val="28"/>
        </w:rPr>
      </w:pPr>
      <w:r w:rsidRPr="00196C6A">
        <w:rPr>
          <w:rFonts w:ascii="Times New Roman" w:eastAsia="Calibri" w:hAnsi="Times New Roman" w:cs="Times New Roman"/>
          <w:sz w:val="28"/>
          <w:szCs w:val="28"/>
        </w:rPr>
        <w:t>2) интеллектуальное развитие;</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567"/>
        <w:jc w:val="both"/>
        <w:rPr>
          <w:rFonts w:ascii="Times New Roman" w:eastAsia="Calibri" w:hAnsi="Times New Roman" w:cs="Times New Roman"/>
          <w:sz w:val="28"/>
          <w:szCs w:val="28"/>
        </w:rPr>
      </w:pPr>
      <w:r w:rsidRPr="00196C6A">
        <w:rPr>
          <w:rFonts w:ascii="Times New Roman" w:eastAsia="Calibri" w:hAnsi="Times New Roman" w:cs="Times New Roman"/>
          <w:sz w:val="28"/>
          <w:szCs w:val="28"/>
        </w:rPr>
        <w:t>3) овладение необходимыми конкретными знаниями и умениями;</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567"/>
        <w:jc w:val="both"/>
        <w:rPr>
          <w:rFonts w:ascii="Times New Roman" w:eastAsia="Calibri" w:hAnsi="Times New Roman" w:cs="Times New Roman"/>
          <w:sz w:val="28"/>
          <w:szCs w:val="28"/>
        </w:rPr>
      </w:pPr>
      <w:r w:rsidRPr="00196C6A">
        <w:rPr>
          <w:rFonts w:ascii="Times New Roman" w:eastAsia="Calibri" w:hAnsi="Times New Roman" w:cs="Times New Roman"/>
          <w:sz w:val="28"/>
          <w:szCs w:val="28"/>
        </w:rPr>
        <w:t>4) воспитательное воздействие.</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 w:firstLine="567"/>
        <w:jc w:val="both"/>
        <w:rPr>
          <w:rFonts w:ascii="Times New Roman" w:eastAsia="Calibri" w:hAnsi="Times New Roman" w:cs="Times New Roman"/>
          <w:sz w:val="28"/>
          <w:szCs w:val="28"/>
        </w:rPr>
      </w:pPr>
      <w:r w:rsidRPr="00196C6A">
        <w:rPr>
          <w:rFonts w:ascii="Times New Roman" w:eastAsia="Calibri" w:hAnsi="Times New Roman" w:cs="Times New Roman"/>
          <w:sz w:val="28"/>
          <w:szCs w:val="28"/>
        </w:rPr>
        <w:t xml:space="preserve">Профилизация целей математического образования отражается на выборе приоритетов в организации учебной деятельности обучающихся. Для технологического профиля профессионального образования выбор целей смещается в прагматическом направлении, предусматривающем усиление и расширение прикладного характера изучения математики, преимущественной ориентации на алгоритмический стиль познавательной деятельности. </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567"/>
        <w:jc w:val="both"/>
        <w:rPr>
          <w:rFonts w:ascii="Times New Roman" w:eastAsia="Calibri" w:hAnsi="Times New Roman" w:cs="Times New Roman"/>
          <w:sz w:val="28"/>
          <w:szCs w:val="28"/>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567"/>
        <w:jc w:val="both"/>
        <w:rPr>
          <w:rFonts w:ascii="Times New Roman" w:eastAsia="Calibri" w:hAnsi="Times New Roman" w:cs="Times New Roman"/>
          <w:sz w:val="28"/>
          <w:szCs w:val="28"/>
        </w:rPr>
      </w:pPr>
      <w:r w:rsidRPr="00196C6A">
        <w:rPr>
          <w:rFonts w:ascii="Times New Roman" w:eastAsia="Calibri" w:hAnsi="Times New Roman" w:cs="Times New Roman"/>
          <w:sz w:val="28"/>
          <w:szCs w:val="28"/>
        </w:rPr>
        <w:t>Содержание учебной дисциплины разработано в соответствии с основными содержательными линиями обучения математике:</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567"/>
        <w:jc w:val="both"/>
        <w:rPr>
          <w:rFonts w:ascii="Times New Roman" w:eastAsia="Calibri" w:hAnsi="Times New Roman" w:cs="Times New Roman"/>
          <w:sz w:val="28"/>
          <w:szCs w:val="28"/>
        </w:rPr>
      </w:pPr>
      <w:r w:rsidRPr="00196C6A">
        <w:rPr>
          <w:rFonts w:ascii="Times New Roman" w:eastAsia="Calibri" w:hAnsi="Times New Roman" w:cs="Times New Roman"/>
          <w:sz w:val="28"/>
          <w:szCs w:val="28"/>
        </w:rPr>
        <w:lastRenderedPageBreak/>
        <w:t>•алгебраическая линия, включающая систематизацию сведений о числах; изучение новых и обобщение ранее изученных операций (возведение в степень, извлечение корня, логарифмирование, синус, косинус, тангенс, котангенс и обратные к ним); изучение новых видов числовых выражений и формул; совершенствование практических навыков и вычислительной культуры, расширение и совершенствование алгебраического аппарата, сформированного в основной школе, и его применение к решению математических и прикладных задач;</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567"/>
        <w:jc w:val="both"/>
        <w:rPr>
          <w:rFonts w:ascii="Times New Roman" w:eastAsia="Calibri" w:hAnsi="Times New Roman" w:cs="Times New Roman"/>
          <w:sz w:val="28"/>
          <w:szCs w:val="28"/>
        </w:rPr>
      </w:pPr>
      <w:r w:rsidRPr="00196C6A">
        <w:rPr>
          <w:rFonts w:ascii="Times New Roman" w:eastAsia="Calibri" w:hAnsi="Times New Roman" w:cs="Times New Roman"/>
          <w:sz w:val="28"/>
          <w:szCs w:val="28"/>
        </w:rPr>
        <w:t>•теоретико-функциональная линия, включающая систематизацию и расширение  сведений о функциях, совершенствование графических умений; знакомство с основными идеями и методами математического анализа в объеме, позволяющем исследовать элементарные функции и решать простейшие геометрические, физические и другие прикладные задачи;</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567"/>
        <w:jc w:val="both"/>
        <w:rPr>
          <w:rFonts w:ascii="Times New Roman" w:eastAsia="Calibri" w:hAnsi="Times New Roman" w:cs="Times New Roman"/>
          <w:sz w:val="28"/>
          <w:szCs w:val="28"/>
        </w:rPr>
      </w:pPr>
      <w:r w:rsidRPr="00196C6A">
        <w:rPr>
          <w:rFonts w:ascii="Times New Roman" w:eastAsia="Calibri" w:hAnsi="Times New Roman" w:cs="Times New Roman"/>
          <w:sz w:val="28"/>
          <w:szCs w:val="28"/>
        </w:rPr>
        <w:t>•линия уравнений и неравенств, основанная на построении и исследовании математических моделей, пересекающаяся с алгебраической и теоретико-функциональной линиями и включающая развитие и совершенствование техники алгебраических преобразований для решения уравнений, неравенств и систем; формирование способности строить и исследовать простейшие математические модели при решении прикладных задач, задач из смежных и специальных дисциплин;</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567"/>
        <w:jc w:val="both"/>
        <w:rPr>
          <w:rFonts w:ascii="Times New Roman" w:eastAsia="Calibri" w:hAnsi="Times New Roman" w:cs="Times New Roman"/>
          <w:sz w:val="28"/>
          <w:szCs w:val="28"/>
        </w:rPr>
      </w:pPr>
      <w:r w:rsidRPr="00196C6A">
        <w:rPr>
          <w:rFonts w:ascii="Times New Roman" w:eastAsia="Calibri" w:hAnsi="Times New Roman" w:cs="Times New Roman"/>
          <w:sz w:val="28"/>
          <w:szCs w:val="28"/>
        </w:rPr>
        <w:t>•геометрическая линия, включающая наглядные представления о пространственных фигурах и изучение их свойств, формирование и развитие пространственного воображения, развитие способов геометрических измерений, координатного и векторного методов для решения математических и прикладных задач;</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567"/>
        <w:jc w:val="both"/>
        <w:rPr>
          <w:rFonts w:ascii="Times New Roman" w:eastAsia="Calibri" w:hAnsi="Times New Roman" w:cs="Times New Roman"/>
          <w:sz w:val="28"/>
          <w:szCs w:val="28"/>
        </w:rPr>
      </w:pPr>
      <w:r w:rsidRPr="00196C6A">
        <w:rPr>
          <w:rFonts w:ascii="Times New Roman" w:eastAsia="Calibri" w:hAnsi="Times New Roman" w:cs="Times New Roman"/>
          <w:sz w:val="28"/>
          <w:szCs w:val="28"/>
        </w:rPr>
        <w:t>• стохастическая линия, основанная на развитии комбинаторных умений, представлений о вероятностно-статистических закономерностях окружающего мира.</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Calibri" w:hAnsi="Times New Roman" w:cs="Times New Roman"/>
          <w:b/>
          <w:sz w:val="28"/>
          <w:szCs w:val="28"/>
        </w:rPr>
      </w:pPr>
    </w:p>
    <w:p w:rsidR="00196C6A" w:rsidRPr="00196C6A" w:rsidRDefault="00196C6A" w:rsidP="00196C6A">
      <w:pPr>
        <w:autoSpaceDE w:val="0"/>
        <w:autoSpaceDN w:val="0"/>
        <w:adjustRightInd w:val="0"/>
        <w:spacing w:after="0" w:line="240" w:lineRule="auto"/>
        <w:jc w:val="both"/>
        <w:rPr>
          <w:rFonts w:ascii="Times New Roman" w:eastAsia="Calibri" w:hAnsi="Times New Roman" w:cs="Times New Roman"/>
          <w:color w:val="FF0000"/>
          <w:sz w:val="28"/>
          <w:szCs w:val="28"/>
        </w:rPr>
      </w:pPr>
      <w:r w:rsidRPr="00196C6A">
        <w:rPr>
          <w:rFonts w:ascii="Times New Roman" w:eastAsia="Times New Roman" w:hAnsi="Times New Roman" w:cs="Times New Roman"/>
          <w:b/>
          <w:sz w:val="28"/>
          <w:szCs w:val="28"/>
          <w:lang w:eastAsia="ru-RU"/>
        </w:rPr>
        <w:t xml:space="preserve">1.3. Место дисциплины в учебном плане </w:t>
      </w:r>
    </w:p>
    <w:p w:rsidR="00196C6A" w:rsidRPr="00196C6A" w:rsidRDefault="00196C6A" w:rsidP="00196C6A">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Calibri" w:hAnsi="Times New Roman" w:cs="Times New Roman"/>
          <w:sz w:val="28"/>
          <w:szCs w:val="28"/>
        </w:rPr>
        <w:t>Учебная дисциплина  «Математика» изучается в общеобразовательном цикле учебного плана ОПОП СПО на базе основного общего образования с получением среднего общего образования ППССЗ. Она входит в состав общих общеобразовательных учебных дисциплин,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8"/>
          <w:szCs w:val="28"/>
        </w:rPr>
      </w:pPr>
      <w:r w:rsidRPr="00196C6A">
        <w:rPr>
          <w:rFonts w:ascii="Times New Roman" w:eastAsia="Times New Roman" w:hAnsi="Times New Roman" w:cs="Times New Roman"/>
          <w:b/>
          <w:sz w:val="28"/>
          <w:szCs w:val="28"/>
          <w:lang w:eastAsia="ru-RU"/>
        </w:rPr>
        <w:t xml:space="preserve">1.4. </w:t>
      </w:r>
      <w:r w:rsidRPr="00196C6A">
        <w:rPr>
          <w:rFonts w:ascii="Times New Roman" w:eastAsia="Calibri" w:hAnsi="Times New Roman" w:cs="Times New Roman"/>
          <w:b/>
          <w:sz w:val="28"/>
          <w:szCs w:val="28"/>
        </w:rPr>
        <w:t xml:space="preserve">Результаты освоения учебной дисциплины </w:t>
      </w:r>
    </w:p>
    <w:p w:rsidR="00196C6A" w:rsidRPr="00196C6A" w:rsidRDefault="00196C6A" w:rsidP="00196C6A">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40"/>
        <w:contextualSpacing/>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Освоение содержания учебной дисциплины «</w:t>
      </w:r>
      <w:r w:rsidRPr="00196C6A">
        <w:rPr>
          <w:rFonts w:ascii="Times New Roman" w:eastAsia="Calibri" w:hAnsi="Times New Roman" w:cs="Times New Roman"/>
          <w:sz w:val="28"/>
          <w:szCs w:val="28"/>
        </w:rPr>
        <w:t>Математика</w:t>
      </w:r>
      <w:r w:rsidRPr="00196C6A">
        <w:rPr>
          <w:rFonts w:ascii="Times New Roman" w:eastAsia="Times New Roman" w:hAnsi="Times New Roman" w:cs="Times New Roman"/>
          <w:sz w:val="28"/>
          <w:szCs w:val="28"/>
          <w:lang w:eastAsia="ru-RU"/>
        </w:rPr>
        <w:t>» обеспечивает достижение студентами следующих результатов:</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 личностных:</w:t>
      </w:r>
    </w:p>
    <w:p w:rsidR="00196C6A" w:rsidRPr="00196C6A" w:rsidRDefault="00196C6A" w:rsidP="00196C6A">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-сформированность представлений о математике как универсальном языке науки, средстве моделирования явлений и процессов, идеях и методах математики;</w:t>
      </w:r>
    </w:p>
    <w:p w:rsidR="00196C6A" w:rsidRPr="00196C6A" w:rsidRDefault="00196C6A" w:rsidP="00196C6A">
      <w:pPr>
        <w:tabs>
          <w:tab w:val="left" w:pos="14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lastRenderedPageBreak/>
        <w:t>-понимание значимости математики для научно-технического прогресса, сформированность отношения к математике как к части общечеловеческой культуры через знакомство с историей развития математики, эволюцией математических идей;</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-развитие логического мышления, пространственного воображения, алгоритмической культуры, критичности мышления на уровне, необходимом для будущей профессиональной деятельности, для продолжения образования и самообразования;</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 овладение математическими знаниями и умениями, необходимыми в повседневной жизни, для освоения смежных естественно-научных дисциплин и дисциплин профессионального цикла, для получения образования в областях, не требующих углубленной математической подготовки;</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 готовность и способность к самостоятельной творческой и ответственной деятельности;</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 готовность к коллективной работе, сотрудничеству со сверстниками в образовательной, общественно полезной, учебно-исследовательской, проектной и других видах деятельности;</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 метапредметных:</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 владение языковыми средствами: умение ясно, логично и точно излагать свою точку зрения, использовать адекватные языковые средства;</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 xml:space="preserve">- владение навыками познавательной рефлексии как осознания совершаемых действий и мыслительных процессов, их результатов и </w:t>
      </w:r>
      <w:r w:rsidRPr="00196C6A">
        <w:rPr>
          <w:rFonts w:ascii="Times New Roman" w:eastAsia="Times New Roman" w:hAnsi="Times New Roman" w:cs="Times New Roman"/>
          <w:sz w:val="28"/>
          <w:szCs w:val="28"/>
          <w:lang w:eastAsia="ru-RU"/>
        </w:rPr>
        <w:lastRenderedPageBreak/>
        <w:t>оснований, границ своего знания и незнания, новых познавательных задач и средств для их достижения;</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 целеустремленность в поисках и принятии решений, сообразительность и интуиция, развитость пространственных представлений; способность воспринимать красоту и гармонию мира;</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 предметных:</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 владение методами доказательств и алгоритмов решения, умение их применять, проводить доказательные рассуждения в ходе решения задач;</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 владение 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 владение основными понятиями о плоских и пространственных геометрических фигурах, их основных свойствах; сформированность умения распознавать геометрические фигуры на чертежах, моделях и в реальном мире; применение изученных свойств геометрических фигур и формул для решения геометрических задач и задач с практическим содержанием;</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-сформированность представлений о процессах и явлениях, имеющих вероятностный характер, статистических закономерностях в реальном мире,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 владение навыками использования готовых компьютерных программ при решении задач.</w:t>
      </w:r>
    </w:p>
    <w:p w:rsidR="00196C6A" w:rsidRPr="00196C6A" w:rsidRDefault="00196C6A" w:rsidP="00196C6A">
      <w:pPr>
        <w:widowControl w:val="0"/>
        <w:shd w:val="clear" w:color="auto" w:fill="FFFFFF"/>
        <w:autoSpaceDE w:val="0"/>
        <w:autoSpaceDN w:val="0"/>
        <w:adjustRightInd w:val="0"/>
        <w:spacing w:after="0"/>
        <w:ind w:firstLine="540"/>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Выпускник, освоивший учебную дисциплину «Математика», должен обладать элементами общих компетенций:</w:t>
      </w:r>
    </w:p>
    <w:p w:rsidR="00196C6A" w:rsidRPr="00196C6A" w:rsidRDefault="00196C6A" w:rsidP="00196C6A">
      <w:pPr>
        <w:widowControl w:val="0"/>
        <w:shd w:val="clear" w:color="auto" w:fill="FFFFFF"/>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ОК 01. Выбирать способы решения задач профессиональной деятельности применительно к различным контекстам;</w:t>
      </w:r>
    </w:p>
    <w:p w:rsidR="00196C6A" w:rsidRPr="00196C6A" w:rsidRDefault="00196C6A" w:rsidP="00196C6A">
      <w:pPr>
        <w:widowControl w:val="0"/>
        <w:shd w:val="clear" w:color="auto" w:fill="FFFFFF"/>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ОК 02. Осуществлять поиск, анализ и интерпретацию информации, необходимой для выполнения задач профессиональной деятельности;</w:t>
      </w:r>
    </w:p>
    <w:p w:rsidR="00196C6A" w:rsidRPr="00196C6A" w:rsidRDefault="00196C6A" w:rsidP="00196C6A">
      <w:pPr>
        <w:widowControl w:val="0"/>
        <w:shd w:val="clear" w:color="auto" w:fill="FFFFFF"/>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ОК 03.  Планировать и реализовать собственное профессиональное развитие;</w:t>
      </w:r>
    </w:p>
    <w:p w:rsidR="00196C6A" w:rsidRPr="00196C6A" w:rsidRDefault="00196C6A" w:rsidP="00196C6A">
      <w:pPr>
        <w:widowControl w:val="0"/>
        <w:shd w:val="clear" w:color="auto" w:fill="FFFFFF"/>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 xml:space="preserve">ОК 04. Работать в коллективе и команде, эффективно взаимодействовать </w:t>
      </w:r>
      <w:r w:rsidRPr="00196C6A">
        <w:rPr>
          <w:rFonts w:ascii="Times New Roman" w:eastAsia="Times New Roman" w:hAnsi="Times New Roman" w:cs="Times New Roman"/>
          <w:sz w:val="28"/>
          <w:szCs w:val="28"/>
          <w:lang w:eastAsia="ru-RU"/>
        </w:rPr>
        <w:lastRenderedPageBreak/>
        <w:t>с коллегами, руководством;</w:t>
      </w:r>
    </w:p>
    <w:p w:rsidR="00196C6A" w:rsidRPr="00196C6A" w:rsidRDefault="00196C6A" w:rsidP="00196C6A">
      <w:pPr>
        <w:widowControl w:val="0"/>
        <w:shd w:val="clear" w:color="auto" w:fill="FFFFFF"/>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196C6A" w:rsidRPr="00196C6A" w:rsidRDefault="00196C6A" w:rsidP="00196C6A">
      <w:pPr>
        <w:widowControl w:val="0"/>
        <w:shd w:val="clear" w:color="auto" w:fill="FFFFFF"/>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196C6A" w:rsidRPr="00196C6A" w:rsidRDefault="00196C6A" w:rsidP="00196C6A">
      <w:pPr>
        <w:widowControl w:val="0"/>
        <w:shd w:val="clear" w:color="auto" w:fill="FFFFFF"/>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ОК 07. Содействовать сохранению окружающей среды, ресурсосбережению, эффективно действовать в чрезвычайных ситуациях.</w:t>
      </w:r>
    </w:p>
    <w:p w:rsidR="00196C6A" w:rsidRPr="00196C6A" w:rsidRDefault="00196C6A" w:rsidP="00196C6A">
      <w:pPr>
        <w:widowControl w:val="0"/>
        <w:shd w:val="clear" w:color="auto" w:fill="FFFFFF"/>
        <w:autoSpaceDE w:val="0"/>
        <w:autoSpaceDN w:val="0"/>
        <w:adjustRightInd w:val="0"/>
        <w:spacing w:after="0" w:line="240" w:lineRule="auto"/>
        <w:ind w:firstLine="539"/>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ОК 09. Использовать информационные технологии в профессиональной деятельности.</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709"/>
        <w:jc w:val="both"/>
        <w:rPr>
          <w:rFonts w:ascii="Times New Roman" w:eastAsia="Times New Roman" w:hAnsi="Times New Roman" w:cs="Times New Roman"/>
          <w:b/>
          <w:sz w:val="28"/>
          <w:szCs w:val="28"/>
          <w:lang w:eastAsia="ru-RU"/>
        </w:rPr>
      </w:pPr>
      <w:r w:rsidRPr="00196C6A">
        <w:rPr>
          <w:rFonts w:ascii="Times New Roman" w:eastAsia="Times New Roman" w:hAnsi="Times New Roman" w:cs="Times New Roman"/>
          <w:b/>
          <w:sz w:val="28"/>
          <w:szCs w:val="28"/>
          <w:lang w:eastAsia="ru-RU"/>
        </w:rPr>
        <w:t xml:space="preserve">1.5. В соответствии с рабочей программой воспитания </w:t>
      </w:r>
      <w:r w:rsidRPr="00196C6A">
        <w:rPr>
          <w:rFonts w:ascii="Times New Roman" w:eastAsia="Times New Roman" w:hAnsi="Times New Roman" w:cs="Times New Roman"/>
          <w:sz w:val="28"/>
          <w:szCs w:val="28"/>
          <w:lang w:eastAsia="ru-RU"/>
        </w:rPr>
        <w:t>по специальности 08.02.08 Монтаж и эксплуатация оборудования и систем газоснабжения освоение содержания учебной дисциплины «</w:t>
      </w:r>
      <w:r w:rsidRPr="00196C6A">
        <w:rPr>
          <w:rFonts w:ascii="Times New Roman" w:eastAsia="Calibri" w:hAnsi="Times New Roman" w:cs="Times New Roman"/>
          <w:sz w:val="28"/>
          <w:szCs w:val="28"/>
        </w:rPr>
        <w:t>Математика»</w:t>
      </w:r>
      <w:r w:rsidRPr="00196C6A">
        <w:rPr>
          <w:rFonts w:ascii="Times New Roman" w:eastAsia="Times New Roman" w:hAnsi="Times New Roman" w:cs="Times New Roman"/>
          <w:b/>
          <w:sz w:val="28"/>
          <w:szCs w:val="28"/>
          <w:lang w:eastAsia="ru-RU"/>
        </w:rPr>
        <w:t xml:space="preserve"> </w:t>
      </w:r>
      <w:r w:rsidRPr="00196C6A">
        <w:rPr>
          <w:rFonts w:ascii="Times New Roman" w:eastAsia="Times New Roman" w:hAnsi="Times New Roman" w:cs="Times New Roman"/>
          <w:sz w:val="28"/>
          <w:szCs w:val="28"/>
          <w:lang w:eastAsia="ru-RU"/>
        </w:rPr>
        <w:t xml:space="preserve">обеспечивает достижение обучающимися следующих личностных результатов: </w:t>
      </w:r>
    </w:p>
    <w:p w:rsidR="00196C6A" w:rsidRPr="00196C6A" w:rsidRDefault="00196C6A" w:rsidP="00196C6A">
      <w:pPr>
        <w:spacing w:after="0" w:line="240" w:lineRule="auto"/>
        <w:ind w:firstLine="33"/>
        <w:jc w:val="both"/>
        <w:rPr>
          <w:rFonts w:ascii="Times New Roman" w:eastAsia="Times New Roman" w:hAnsi="Times New Roman" w:cs="Times New Roman"/>
          <w:b/>
          <w:bCs/>
          <w:sz w:val="28"/>
          <w:szCs w:val="28"/>
          <w:lang w:eastAsia="ru-RU"/>
        </w:rPr>
      </w:pPr>
      <w:r w:rsidRPr="00196C6A">
        <w:rPr>
          <w:rFonts w:ascii="Times New Roman" w:eastAsia="Times New Roman" w:hAnsi="Times New Roman" w:cs="Times New Roman"/>
          <w:b/>
          <w:sz w:val="28"/>
          <w:szCs w:val="28"/>
          <w:lang w:eastAsia="ru-RU"/>
        </w:rPr>
        <w:t>ЛР 2.</w:t>
      </w:r>
      <w:r w:rsidRPr="00196C6A">
        <w:rPr>
          <w:rFonts w:ascii="Times New Roman" w:eastAsia="Times New Roman" w:hAnsi="Times New Roman" w:cs="Times New Roman"/>
          <w:sz w:val="28"/>
          <w:szCs w:val="28"/>
          <w:lang w:eastAsia="ru-RU"/>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196C6A" w:rsidRPr="00196C6A" w:rsidRDefault="00196C6A" w:rsidP="00196C6A">
      <w:pPr>
        <w:spacing w:after="0" w:line="240" w:lineRule="auto"/>
        <w:ind w:firstLine="33"/>
        <w:jc w:val="both"/>
        <w:rPr>
          <w:rFonts w:ascii="Times New Roman" w:eastAsia="Times New Roman" w:hAnsi="Times New Roman" w:cs="Times New Roman"/>
          <w:b/>
          <w:bCs/>
          <w:sz w:val="28"/>
          <w:szCs w:val="28"/>
          <w:lang w:eastAsia="ru-RU"/>
        </w:rPr>
      </w:pPr>
      <w:r w:rsidRPr="00196C6A">
        <w:rPr>
          <w:rFonts w:ascii="Times New Roman" w:eastAsia="Times New Roman" w:hAnsi="Times New Roman" w:cs="Times New Roman"/>
          <w:b/>
          <w:sz w:val="28"/>
          <w:szCs w:val="28"/>
          <w:lang w:eastAsia="ru-RU"/>
        </w:rPr>
        <w:t>ЛР 3.</w:t>
      </w:r>
      <w:r w:rsidRPr="00196C6A">
        <w:rPr>
          <w:rFonts w:ascii="Times New Roman" w:eastAsia="Times New Roman" w:hAnsi="Times New Roman" w:cs="Times New Roman"/>
          <w:sz w:val="28"/>
          <w:szCs w:val="28"/>
          <w:lang w:eastAsia="ru-RU"/>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196C6A" w:rsidRPr="00196C6A" w:rsidRDefault="00196C6A" w:rsidP="00196C6A">
      <w:pPr>
        <w:spacing w:after="0" w:line="240" w:lineRule="auto"/>
        <w:ind w:firstLine="33"/>
        <w:jc w:val="both"/>
        <w:rPr>
          <w:rFonts w:ascii="Times New Roman" w:eastAsia="Times New Roman" w:hAnsi="Times New Roman" w:cs="Times New Roman"/>
          <w:b/>
          <w:bCs/>
          <w:sz w:val="28"/>
          <w:szCs w:val="28"/>
          <w:lang w:eastAsia="ru-RU"/>
        </w:rPr>
      </w:pPr>
      <w:r w:rsidRPr="00196C6A">
        <w:rPr>
          <w:rFonts w:ascii="Times New Roman" w:eastAsia="Times New Roman" w:hAnsi="Times New Roman" w:cs="Times New Roman"/>
          <w:b/>
          <w:sz w:val="28"/>
          <w:szCs w:val="28"/>
          <w:lang w:eastAsia="ru-RU"/>
        </w:rPr>
        <w:t>ЛР 4.</w:t>
      </w:r>
      <w:r w:rsidRPr="00196C6A">
        <w:rPr>
          <w:rFonts w:ascii="Times New Roman" w:eastAsia="Times New Roman" w:hAnsi="Times New Roman" w:cs="Times New Roman"/>
          <w:sz w:val="28"/>
          <w:szCs w:val="28"/>
          <w:lang w:eastAsia="ru-RU"/>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196C6A" w:rsidRPr="00196C6A" w:rsidRDefault="00196C6A" w:rsidP="00196C6A">
      <w:pPr>
        <w:spacing w:after="0" w:line="240" w:lineRule="auto"/>
        <w:ind w:firstLine="33"/>
        <w:jc w:val="both"/>
        <w:rPr>
          <w:rFonts w:ascii="Times New Roman" w:eastAsia="Times New Roman" w:hAnsi="Times New Roman" w:cs="Times New Roman"/>
          <w:b/>
          <w:bCs/>
          <w:sz w:val="28"/>
          <w:szCs w:val="28"/>
          <w:lang w:eastAsia="ru-RU"/>
        </w:rPr>
      </w:pPr>
      <w:r w:rsidRPr="00196C6A">
        <w:rPr>
          <w:rFonts w:ascii="Times New Roman" w:eastAsia="Times New Roman" w:hAnsi="Times New Roman" w:cs="Times New Roman"/>
          <w:b/>
          <w:sz w:val="28"/>
          <w:szCs w:val="28"/>
          <w:lang w:eastAsia="ru-RU"/>
        </w:rPr>
        <w:t>ЛР 5.</w:t>
      </w:r>
      <w:r w:rsidRPr="00196C6A">
        <w:rPr>
          <w:rFonts w:ascii="Times New Roman" w:eastAsia="Times New Roman" w:hAnsi="Times New Roman" w:cs="Times New Roman"/>
          <w:sz w:val="28"/>
          <w:szCs w:val="28"/>
          <w:lang w:eastAsia="ru-RU"/>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196C6A" w:rsidRPr="00196C6A" w:rsidRDefault="00196C6A" w:rsidP="00196C6A">
      <w:pPr>
        <w:spacing w:after="0" w:line="240" w:lineRule="auto"/>
        <w:ind w:firstLine="33"/>
        <w:jc w:val="both"/>
        <w:rPr>
          <w:rFonts w:ascii="Times New Roman" w:eastAsia="Times New Roman" w:hAnsi="Times New Roman" w:cs="Times New Roman"/>
          <w:b/>
          <w:bCs/>
          <w:sz w:val="28"/>
          <w:szCs w:val="28"/>
          <w:lang w:eastAsia="ru-RU"/>
        </w:rPr>
      </w:pPr>
      <w:r w:rsidRPr="00196C6A">
        <w:rPr>
          <w:rFonts w:ascii="Times New Roman" w:eastAsia="Times New Roman" w:hAnsi="Times New Roman" w:cs="Times New Roman"/>
          <w:b/>
          <w:sz w:val="28"/>
          <w:szCs w:val="28"/>
          <w:lang w:eastAsia="ru-RU"/>
        </w:rPr>
        <w:t>ЛР 6.</w:t>
      </w:r>
      <w:r w:rsidRPr="00196C6A">
        <w:rPr>
          <w:rFonts w:ascii="Times New Roman" w:eastAsia="Times New Roman" w:hAnsi="Times New Roman" w:cs="Times New Roman"/>
          <w:sz w:val="28"/>
          <w:szCs w:val="28"/>
          <w:lang w:eastAsia="ru-RU"/>
        </w:rPr>
        <w:t xml:space="preserve"> Проявляющий уважение к людям старшего поколения и готовность к участию в социальной поддержке и волонтерских движениях. </w:t>
      </w:r>
    </w:p>
    <w:p w:rsidR="00196C6A" w:rsidRPr="00196C6A" w:rsidRDefault="00196C6A" w:rsidP="00196C6A">
      <w:pPr>
        <w:spacing w:after="0" w:line="240" w:lineRule="auto"/>
        <w:ind w:firstLine="33"/>
        <w:jc w:val="both"/>
        <w:rPr>
          <w:rFonts w:ascii="Times New Roman" w:eastAsia="Times New Roman" w:hAnsi="Times New Roman" w:cs="Times New Roman"/>
          <w:b/>
          <w:bCs/>
          <w:sz w:val="28"/>
          <w:szCs w:val="28"/>
          <w:lang w:eastAsia="ru-RU"/>
        </w:rPr>
      </w:pPr>
      <w:r w:rsidRPr="00196C6A">
        <w:rPr>
          <w:rFonts w:ascii="Times New Roman" w:eastAsia="Times New Roman" w:hAnsi="Times New Roman" w:cs="Times New Roman"/>
          <w:b/>
          <w:sz w:val="28"/>
          <w:szCs w:val="28"/>
          <w:lang w:eastAsia="ru-RU"/>
        </w:rPr>
        <w:t>ЛР 7.</w:t>
      </w:r>
      <w:r w:rsidRPr="00196C6A">
        <w:rPr>
          <w:rFonts w:ascii="Times New Roman" w:eastAsia="Times New Roman" w:hAnsi="Times New Roman" w:cs="Times New Roman"/>
          <w:sz w:val="28"/>
          <w:szCs w:val="28"/>
          <w:lang w:eastAsia="ru-RU"/>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196C6A" w:rsidRPr="00196C6A" w:rsidRDefault="00196C6A" w:rsidP="00196C6A">
      <w:pPr>
        <w:spacing w:after="0" w:line="240" w:lineRule="auto"/>
        <w:ind w:firstLine="33"/>
        <w:jc w:val="both"/>
        <w:rPr>
          <w:rFonts w:ascii="Times New Roman" w:eastAsia="Times New Roman" w:hAnsi="Times New Roman" w:cs="Times New Roman"/>
          <w:b/>
          <w:bCs/>
          <w:sz w:val="28"/>
          <w:szCs w:val="28"/>
          <w:lang w:eastAsia="ru-RU"/>
        </w:rPr>
      </w:pPr>
      <w:r w:rsidRPr="00196C6A">
        <w:rPr>
          <w:rFonts w:ascii="Times New Roman" w:eastAsia="Times New Roman" w:hAnsi="Times New Roman" w:cs="Times New Roman"/>
          <w:b/>
          <w:sz w:val="28"/>
          <w:szCs w:val="28"/>
          <w:lang w:eastAsia="ru-RU"/>
        </w:rPr>
        <w:t>ЛР 8.</w:t>
      </w:r>
      <w:r w:rsidRPr="00196C6A">
        <w:rPr>
          <w:rFonts w:ascii="Times New Roman" w:eastAsia="Times New Roman" w:hAnsi="Times New Roman" w:cs="Times New Roman"/>
          <w:sz w:val="28"/>
          <w:szCs w:val="28"/>
          <w:lang w:eastAsia="ru-RU"/>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196C6A" w:rsidRPr="00196C6A" w:rsidRDefault="00196C6A" w:rsidP="00196C6A">
      <w:pPr>
        <w:spacing w:after="0" w:line="240" w:lineRule="auto"/>
        <w:ind w:firstLine="33"/>
        <w:jc w:val="both"/>
        <w:rPr>
          <w:rFonts w:ascii="Times New Roman" w:eastAsia="Times New Roman" w:hAnsi="Times New Roman" w:cs="Times New Roman"/>
          <w:b/>
          <w:bCs/>
          <w:sz w:val="28"/>
          <w:szCs w:val="28"/>
          <w:lang w:eastAsia="ru-RU"/>
        </w:rPr>
      </w:pPr>
      <w:r w:rsidRPr="00196C6A">
        <w:rPr>
          <w:rFonts w:ascii="Times New Roman" w:eastAsia="Times New Roman" w:hAnsi="Times New Roman" w:cs="Times New Roman"/>
          <w:b/>
          <w:sz w:val="28"/>
          <w:szCs w:val="28"/>
          <w:lang w:eastAsia="ru-RU"/>
        </w:rPr>
        <w:t>ЛР 9.</w:t>
      </w:r>
      <w:r w:rsidRPr="00196C6A">
        <w:rPr>
          <w:rFonts w:ascii="Times New Roman" w:eastAsia="Times New Roman" w:hAnsi="Times New Roman" w:cs="Times New Roman"/>
          <w:sz w:val="28"/>
          <w:szCs w:val="28"/>
          <w:lang w:eastAsia="ru-RU"/>
        </w:rPr>
        <w:t xml:space="preserve"> Соблюдающий и пропагандирующий правила здорового и безопасного образа жизни, спорта; предупреждающий либо преодолевающий </w:t>
      </w:r>
      <w:r w:rsidRPr="00196C6A">
        <w:rPr>
          <w:rFonts w:ascii="Times New Roman" w:eastAsia="Times New Roman" w:hAnsi="Times New Roman" w:cs="Times New Roman"/>
          <w:sz w:val="28"/>
          <w:szCs w:val="28"/>
          <w:lang w:eastAsia="ru-RU"/>
        </w:rPr>
        <w:lastRenderedPageBreak/>
        <w:t>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196C6A" w:rsidRPr="00196C6A" w:rsidRDefault="00196C6A" w:rsidP="00196C6A">
      <w:pPr>
        <w:spacing w:after="0" w:line="240" w:lineRule="auto"/>
        <w:jc w:val="both"/>
        <w:rPr>
          <w:rFonts w:ascii="Times New Roman" w:eastAsia="Times New Roman" w:hAnsi="Times New Roman" w:cs="Times New Roman"/>
          <w:b/>
          <w:bCs/>
          <w:sz w:val="28"/>
          <w:szCs w:val="28"/>
          <w:lang w:eastAsia="ru-RU"/>
        </w:rPr>
      </w:pPr>
      <w:r w:rsidRPr="00196C6A">
        <w:rPr>
          <w:rFonts w:ascii="Times New Roman" w:eastAsia="Times New Roman" w:hAnsi="Times New Roman" w:cs="Times New Roman"/>
          <w:b/>
          <w:sz w:val="28"/>
          <w:szCs w:val="28"/>
          <w:lang w:eastAsia="ru-RU"/>
        </w:rPr>
        <w:t>ЛР 10.</w:t>
      </w:r>
      <w:r w:rsidRPr="00196C6A">
        <w:rPr>
          <w:rFonts w:ascii="Times New Roman" w:eastAsia="Times New Roman" w:hAnsi="Times New Roman" w:cs="Times New Roman"/>
          <w:sz w:val="28"/>
          <w:szCs w:val="28"/>
          <w:lang w:eastAsia="ru-RU"/>
        </w:rPr>
        <w:t xml:space="preserve"> Заботящийся о защите окружающей среды, собственной и чужой безопасности, в том числе цифровой.</w:t>
      </w:r>
    </w:p>
    <w:p w:rsidR="00196C6A" w:rsidRPr="00196C6A" w:rsidRDefault="00196C6A" w:rsidP="00196C6A">
      <w:pPr>
        <w:spacing w:after="0" w:line="240" w:lineRule="auto"/>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b/>
          <w:sz w:val="28"/>
          <w:szCs w:val="28"/>
          <w:lang w:eastAsia="ru-RU"/>
        </w:rPr>
        <w:t>ЛР 13.</w:t>
      </w:r>
      <w:r w:rsidRPr="00196C6A">
        <w:rPr>
          <w:rFonts w:ascii="Times New Roman" w:eastAsia="Times New Roman" w:hAnsi="Times New Roman" w:cs="Times New Roman"/>
          <w:sz w:val="28"/>
          <w:szCs w:val="28"/>
          <w:lang w:eastAsia="ru-RU"/>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196C6A" w:rsidRPr="00196C6A" w:rsidRDefault="00196C6A" w:rsidP="00196C6A">
      <w:pPr>
        <w:spacing w:after="0" w:line="240" w:lineRule="auto"/>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b/>
          <w:sz w:val="28"/>
          <w:szCs w:val="28"/>
          <w:lang w:eastAsia="ru-RU"/>
        </w:rPr>
        <w:t>ЛР 14.</w:t>
      </w:r>
      <w:r w:rsidRPr="00196C6A">
        <w:rPr>
          <w:rFonts w:ascii="Times New Roman" w:eastAsia="Times New Roman" w:hAnsi="Times New Roman" w:cs="Times New Roman"/>
          <w:sz w:val="28"/>
          <w:szCs w:val="28"/>
          <w:lang w:eastAsia="ru-RU"/>
        </w:rPr>
        <w:t xml:space="preserve"> Демонстрирующий навыки анализа и интерпретации информации из различных источников с учетом нормативно-правовых норм</w:t>
      </w:r>
    </w:p>
    <w:p w:rsidR="00196C6A" w:rsidRPr="00196C6A" w:rsidRDefault="00196C6A" w:rsidP="00196C6A">
      <w:pPr>
        <w:spacing w:after="0" w:line="240" w:lineRule="auto"/>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b/>
          <w:sz w:val="28"/>
          <w:szCs w:val="28"/>
          <w:lang w:eastAsia="ru-RU"/>
        </w:rPr>
        <w:t>ЛР 15.</w:t>
      </w:r>
      <w:r w:rsidRPr="00196C6A">
        <w:rPr>
          <w:rFonts w:ascii="Times New Roman" w:eastAsia="Times New Roman" w:hAnsi="Times New Roman" w:cs="Times New Roman"/>
          <w:sz w:val="28"/>
          <w:szCs w:val="28"/>
          <w:lang w:eastAsia="ru-RU"/>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196C6A">
        <w:rPr>
          <w:rFonts w:ascii="Times New Roman" w:eastAsia="Times New Roman" w:hAnsi="Times New Roman" w:cs="Times New Roman"/>
          <w:b/>
          <w:sz w:val="28"/>
          <w:szCs w:val="28"/>
          <w:lang w:eastAsia="ru-RU"/>
        </w:rPr>
        <w:t>2. СТРУКТУРА И СОДЕРЖАНИЕ УЧЕБНОЙ ДИСЦИПЛИНЫ</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r w:rsidRPr="00196C6A">
        <w:rPr>
          <w:rFonts w:ascii="Times New Roman" w:eastAsia="Times New Roman" w:hAnsi="Times New Roman" w:cs="Times New Roman"/>
          <w:b/>
          <w:sz w:val="28"/>
          <w:szCs w:val="28"/>
          <w:lang w:eastAsia="ru-RU"/>
        </w:rPr>
        <w:lastRenderedPageBreak/>
        <w:t>2.1. Объем учебной дисциплины и виды учебной работы</w:t>
      </w:r>
    </w:p>
    <w:tbl>
      <w:tblPr>
        <w:tblW w:w="94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800"/>
      </w:tblGrid>
      <w:tr w:rsidR="00196C6A" w:rsidRPr="00196C6A" w:rsidTr="00576A49">
        <w:trPr>
          <w:trHeight w:val="80"/>
        </w:trPr>
        <w:tc>
          <w:tcPr>
            <w:tcW w:w="7621" w:type="dxa"/>
            <w:shd w:val="clear" w:color="auto" w:fill="auto"/>
          </w:tcPr>
          <w:p w:rsidR="00196C6A" w:rsidRPr="00196C6A" w:rsidRDefault="00196C6A" w:rsidP="00196C6A">
            <w:pPr>
              <w:spacing w:after="0" w:line="240" w:lineRule="auto"/>
              <w:jc w:val="center"/>
              <w:rPr>
                <w:rFonts w:ascii="Times New Roman" w:eastAsia="Times New Roman" w:hAnsi="Times New Roman" w:cs="Times New Roman"/>
                <w:sz w:val="28"/>
                <w:szCs w:val="28"/>
                <w:lang w:eastAsia="ru-RU"/>
              </w:rPr>
            </w:pPr>
            <w:r w:rsidRPr="00196C6A">
              <w:rPr>
                <w:rFonts w:ascii="Times New Roman" w:eastAsia="Times New Roman" w:hAnsi="Times New Roman" w:cs="Times New Roman"/>
                <w:b/>
                <w:sz w:val="28"/>
                <w:szCs w:val="28"/>
                <w:lang w:eastAsia="ru-RU"/>
              </w:rPr>
              <w:t>Вид учебной работы</w:t>
            </w:r>
          </w:p>
        </w:tc>
        <w:tc>
          <w:tcPr>
            <w:tcW w:w="1800" w:type="dxa"/>
            <w:shd w:val="clear" w:color="auto" w:fill="auto"/>
          </w:tcPr>
          <w:p w:rsidR="00196C6A" w:rsidRPr="00196C6A" w:rsidRDefault="00196C6A" w:rsidP="00196C6A">
            <w:pPr>
              <w:spacing w:after="0" w:line="240" w:lineRule="auto"/>
              <w:jc w:val="center"/>
              <w:rPr>
                <w:rFonts w:ascii="Times New Roman" w:eastAsia="Times New Roman" w:hAnsi="Times New Roman" w:cs="Times New Roman"/>
                <w:iCs/>
                <w:sz w:val="28"/>
                <w:szCs w:val="28"/>
                <w:lang w:eastAsia="ru-RU"/>
              </w:rPr>
            </w:pPr>
            <w:r w:rsidRPr="00196C6A">
              <w:rPr>
                <w:rFonts w:ascii="Times New Roman" w:eastAsia="Times New Roman" w:hAnsi="Times New Roman" w:cs="Times New Roman"/>
                <w:b/>
                <w:iCs/>
                <w:sz w:val="28"/>
                <w:szCs w:val="28"/>
                <w:lang w:eastAsia="ru-RU"/>
              </w:rPr>
              <w:t>Объем часов</w:t>
            </w:r>
          </w:p>
        </w:tc>
      </w:tr>
      <w:tr w:rsidR="00196C6A" w:rsidRPr="00196C6A" w:rsidTr="00576A49">
        <w:trPr>
          <w:trHeight w:val="80"/>
        </w:trPr>
        <w:tc>
          <w:tcPr>
            <w:tcW w:w="7621" w:type="dxa"/>
            <w:shd w:val="clear" w:color="auto" w:fill="auto"/>
          </w:tcPr>
          <w:p w:rsidR="00196C6A" w:rsidRPr="00196C6A" w:rsidRDefault="00196C6A" w:rsidP="00196C6A">
            <w:pPr>
              <w:spacing w:after="0" w:line="240" w:lineRule="auto"/>
              <w:rPr>
                <w:rFonts w:ascii="Times New Roman" w:eastAsia="Times New Roman" w:hAnsi="Times New Roman" w:cs="Times New Roman"/>
                <w:b/>
                <w:sz w:val="28"/>
                <w:szCs w:val="28"/>
                <w:lang w:eastAsia="ru-RU"/>
              </w:rPr>
            </w:pPr>
            <w:r w:rsidRPr="00196C6A">
              <w:rPr>
                <w:rFonts w:ascii="Times New Roman" w:eastAsia="Times New Roman" w:hAnsi="Times New Roman" w:cs="Times New Roman"/>
                <w:b/>
                <w:sz w:val="28"/>
                <w:szCs w:val="28"/>
                <w:lang w:eastAsia="ru-RU"/>
              </w:rPr>
              <w:t>Нагрузка во взаимодействии с преподавателем (всего)</w:t>
            </w:r>
          </w:p>
        </w:tc>
        <w:tc>
          <w:tcPr>
            <w:tcW w:w="1800" w:type="dxa"/>
            <w:shd w:val="clear" w:color="auto" w:fill="auto"/>
          </w:tcPr>
          <w:p w:rsidR="00196C6A" w:rsidRPr="00196C6A" w:rsidRDefault="00196C6A" w:rsidP="00196C6A">
            <w:pPr>
              <w:spacing w:after="0" w:line="240" w:lineRule="auto"/>
              <w:jc w:val="center"/>
              <w:rPr>
                <w:rFonts w:ascii="Times New Roman" w:eastAsia="Times New Roman" w:hAnsi="Times New Roman" w:cs="Times New Roman"/>
                <w:b/>
                <w:iCs/>
                <w:sz w:val="28"/>
                <w:szCs w:val="28"/>
                <w:lang w:eastAsia="ru-RU"/>
              </w:rPr>
            </w:pPr>
            <w:r w:rsidRPr="00196C6A">
              <w:rPr>
                <w:rFonts w:ascii="Times New Roman" w:eastAsia="Times New Roman" w:hAnsi="Times New Roman" w:cs="Times New Roman"/>
                <w:b/>
                <w:iCs/>
                <w:sz w:val="28"/>
                <w:szCs w:val="28"/>
                <w:lang w:eastAsia="ru-RU"/>
              </w:rPr>
              <w:t>246</w:t>
            </w:r>
          </w:p>
        </w:tc>
      </w:tr>
      <w:tr w:rsidR="00196C6A" w:rsidRPr="00196C6A" w:rsidTr="00576A49">
        <w:tc>
          <w:tcPr>
            <w:tcW w:w="7621" w:type="dxa"/>
            <w:shd w:val="clear" w:color="auto" w:fill="auto"/>
          </w:tcPr>
          <w:p w:rsidR="00196C6A" w:rsidRPr="00196C6A" w:rsidRDefault="00196C6A" w:rsidP="00196C6A">
            <w:pPr>
              <w:spacing w:after="0" w:line="240" w:lineRule="auto"/>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b/>
                <w:sz w:val="28"/>
                <w:szCs w:val="28"/>
                <w:lang w:eastAsia="ru-RU"/>
              </w:rPr>
              <w:t xml:space="preserve">Обязательная аудиторная учебная нагрузка (всего) </w:t>
            </w:r>
          </w:p>
        </w:tc>
        <w:tc>
          <w:tcPr>
            <w:tcW w:w="1800" w:type="dxa"/>
            <w:shd w:val="clear" w:color="auto" w:fill="auto"/>
          </w:tcPr>
          <w:p w:rsidR="00196C6A" w:rsidRPr="00196C6A" w:rsidRDefault="00196C6A" w:rsidP="00196C6A">
            <w:pPr>
              <w:spacing w:after="0" w:line="240" w:lineRule="auto"/>
              <w:jc w:val="center"/>
              <w:rPr>
                <w:rFonts w:ascii="Times New Roman" w:eastAsia="Times New Roman" w:hAnsi="Times New Roman" w:cs="Times New Roman"/>
                <w:b/>
                <w:iCs/>
                <w:sz w:val="28"/>
                <w:szCs w:val="28"/>
                <w:lang w:eastAsia="ru-RU"/>
              </w:rPr>
            </w:pPr>
            <w:r w:rsidRPr="00196C6A">
              <w:rPr>
                <w:rFonts w:ascii="Times New Roman" w:eastAsia="Times New Roman" w:hAnsi="Times New Roman" w:cs="Times New Roman"/>
                <w:b/>
                <w:iCs/>
                <w:sz w:val="28"/>
                <w:szCs w:val="28"/>
                <w:lang w:eastAsia="ru-RU"/>
              </w:rPr>
              <w:t>234</w:t>
            </w:r>
          </w:p>
        </w:tc>
      </w:tr>
      <w:tr w:rsidR="00196C6A" w:rsidRPr="00196C6A" w:rsidTr="00576A49">
        <w:tc>
          <w:tcPr>
            <w:tcW w:w="7621" w:type="dxa"/>
            <w:shd w:val="clear" w:color="auto" w:fill="auto"/>
          </w:tcPr>
          <w:p w:rsidR="00196C6A" w:rsidRPr="00196C6A" w:rsidRDefault="00196C6A" w:rsidP="00196C6A">
            <w:pPr>
              <w:spacing w:after="0" w:line="240" w:lineRule="auto"/>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в том числе:</w:t>
            </w:r>
          </w:p>
        </w:tc>
        <w:tc>
          <w:tcPr>
            <w:tcW w:w="1800" w:type="dxa"/>
            <w:shd w:val="clear" w:color="auto" w:fill="auto"/>
          </w:tcPr>
          <w:p w:rsidR="00196C6A" w:rsidRPr="00196C6A" w:rsidRDefault="00196C6A" w:rsidP="00196C6A">
            <w:pPr>
              <w:spacing w:after="0" w:line="240" w:lineRule="auto"/>
              <w:jc w:val="center"/>
              <w:rPr>
                <w:rFonts w:ascii="Times New Roman" w:eastAsia="Times New Roman" w:hAnsi="Times New Roman" w:cs="Times New Roman"/>
                <w:iCs/>
                <w:sz w:val="28"/>
                <w:szCs w:val="28"/>
                <w:lang w:eastAsia="ru-RU"/>
              </w:rPr>
            </w:pPr>
          </w:p>
        </w:tc>
      </w:tr>
      <w:tr w:rsidR="00196C6A" w:rsidRPr="00196C6A" w:rsidTr="00576A49">
        <w:tc>
          <w:tcPr>
            <w:tcW w:w="7621" w:type="dxa"/>
            <w:shd w:val="clear" w:color="auto" w:fill="auto"/>
          </w:tcPr>
          <w:p w:rsidR="00196C6A" w:rsidRPr="00196C6A" w:rsidRDefault="00196C6A" w:rsidP="00196C6A">
            <w:pPr>
              <w:spacing w:after="0" w:line="240" w:lineRule="auto"/>
              <w:ind w:firstLine="567"/>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практические занятия</w:t>
            </w:r>
          </w:p>
        </w:tc>
        <w:tc>
          <w:tcPr>
            <w:tcW w:w="1800" w:type="dxa"/>
            <w:shd w:val="clear" w:color="auto" w:fill="auto"/>
          </w:tcPr>
          <w:p w:rsidR="00196C6A" w:rsidRPr="00196C6A" w:rsidRDefault="00196C6A" w:rsidP="00196C6A">
            <w:pPr>
              <w:spacing w:after="0" w:line="240" w:lineRule="auto"/>
              <w:jc w:val="center"/>
              <w:rPr>
                <w:rFonts w:ascii="Times New Roman" w:eastAsia="Times New Roman" w:hAnsi="Times New Roman" w:cs="Times New Roman"/>
                <w:iCs/>
                <w:sz w:val="28"/>
                <w:szCs w:val="28"/>
                <w:lang w:eastAsia="ru-RU"/>
              </w:rPr>
            </w:pPr>
            <w:r w:rsidRPr="00196C6A">
              <w:rPr>
                <w:rFonts w:ascii="Times New Roman" w:eastAsia="Times New Roman" w:hAnsi="Times New Roman" w:cs="Times New Roman"/>
                <w:iCs/>
                <w:sz w:val="28"/>
                <w:szCs w:val="28"/>
                <w:lang w:eastAsia="ru-RU"/>
              </w:rPr>
              <w:t>174</w:t>
            </w:r>
          </w:p>
        </w:tc>
      </w:tr>
      <w:tr w:rsidR="00196C6A" w:rsidRPr="00196C6A" w:rsidTr="00576A49">
        <w:tc>
          <w:tcPr>
            <w:tcW w:w="7621" w:type="dxa"/>
            <w:shd w:val="clear" w:color="auto" w:fill="auto"/>
          </w:tcPr>
          <w:p w:rsidR="00196C6A" w:rsidRPr="00196C6A" w:rsidRDefault="00196C6A" w:rsidP="00196C6A">
            <w:pPr>
              <w:spacing w:after="0" w:line="240" w:lineRule="auto"/>
              <w:jc w:val="both"/>
              <w:rPr>
                <w:rFonts w:ascii="Times New Roman" w:eastAsia="Times New Roman" w:hAnsi="Times New Roman" w:cs="Times New Roman"/>
                <w:sz w:val="28"/>
                <w:szCs w:val="28"/>
                <w:lang w:eastAsia="ru-RU"/>
              </w:rPr>
            </w:pPr>
            <w:r w:rsidRPr="00196C6A">
              <w:rPr>
                <w:rFonts w:ascii="Times New Roman" w:eastAsia="Times New Roman" w:hAnsi="Times New Roman" w:cs="Times New Roman"/>
                <w:sz w:val="28"/>
                <w:szCs w:val="28"/>
                <w:lang w:eastAsia="ru-RU"/>
              </w:rPr>
              <w:t>Индивидуальный проект (в рамках времени отведенного на изучение дисциплины)</w:t>
            </w:r>
          </w:p>
        </w:tc>
        <w:tc>
          <w:tcPr>
            <w:tcW w:w="1800" w:type="dxa"/>
            <w:shd w:val="clear" w:color="auto" w:fill="auto"/>
          </w:tcPr>
          <w:p w:rsidR="00196C6A" w:rsidRPr="00196C6A" w:rsidRDefault="00196C6A" w:rsidP="00196C6A">
            <w:pPr>
              <w:spacing w:after="0" w:line="240" w:lineRule="auto"/>
              <w:jc w:val="center"/>
              <w:rPr>
                <w:rFonts w:ascii="Times New Roman" w:eastAsia="Times New Roman" w:hAnsi="Times New Roman" w:cs="Times New Roman"/>
                <w:b/>
                <w:iCs/>
                <w:sz w:val="28"/>
                <w:szCs w:val="28"/>
                <w:lang w:eastAsia="ru-RU"/>
              </w:rPr>
            </w:pPr>
            <w:r w:rsidRPr="00196C6A">
              <w:rPr>
                <w:rFonts w:ascii="Times New Roman" w:eastAsia="Times New Roman" w:hAnsi="Times New Roman" w:cs="Times New Roman"/>
                <w:b/>
                <w:iCs/>
                <w:sz w:val="28"/>
                <w:szCs w:val="28"/>
                <w:lang w:eastAsia="ru-RU"/>
              </w:rPr>
              <w:t>-</w:t>
            </w:r>
          </w:p>
        </w:tc>
      </w:tr>
      <w:tr w:rsidR="00196C6A" w:rsidRPr="00196C6A" w:rsidTr="00576A49">
        <w:tc>
          <w:tcPr>
            <w:tcW w:w="7621" w:type="dxa"/>
            <w:shd w:val="clear" w:color="auto" w:fill="auto"/>
          </w:tcPr>
          <w:p w:rsidR="00196C6A" w:rsidRPr="00196C6A" w:rsidRDefault="00196C6A" w:rsidP="00196C6A">
            <w:pPr>
              <w:spacing w:after="0" w:line="240" w:lineRule="auto"/>
              <w:jc w:val="both"/>
              <w:rPr>
                <w:rFonts w:ascii="Times New Roman" w:eastAsia="Times New Roman" w:hAnsi="Times New Roman" w:cs="Times New Roman"/>
                <w:b/>
                <w:sz w:val="28"/>
                <w:szCs w:val="28"/>
                <w:lang w:eastAsia="ru-RU"/>
              </w:rPr>
            </w:pPr>
            <w:r w:rsidRPr="00196C6A">
              <w:rPr>
                <w:rFonts w:ascii="Times New Roman" w:eastAsia="Times New Roman" w:hAnsi="Times New Roman" w:cs="Times New Roman"/>
                <w:b/>
                <w:sz w:val="28"/>
                <w:szCs w:val="28"/>
                <w:lang w:eastAsia="ru-RU"/>
              </w:rPr>
              <w:t>Консультации</w:t>
            </w:r>
          </w:p>
        </w:tc>
        <w:tc>
          <w:tcPr>
            <w:tcW w:w="1800" w:type="dxa"/>
            <w:shd w:val="clear" w:color="auto" w:fill="auto"/>
          </w:tcPr>
          <w:p w:rsidR="00196C6A" w:rsidRPr="00196C6A" w:rsidRDefault="00196C6A" w:rsidP="00196C6A">
            <w:pPr>
              <w:spacing w:after="0" w:line="240" w:lineRule="auto"/>
              <w:jc w:val="center"/>
              <w:rPr>
                <w:rFonts w:ascii="Times New Roman" w:eastAsia="Times New Roman" w:hAnsi="Times New Roman" w:cs="Times New Roman"/>
                <w:b/>
                <w:iCs/>
                <w:sz w:val="28"/>
                <w:szCs w:val="28"/>
                <w:lang w:eastAsia="ru-RU"/>
              </w:rPr>
            </w:pPr>
            <w:r w:rsidRPr="00196C6A">
              <w:rPr>
                <w:rFonts w:ascii="Times New Roman" w:eastAsia="Times New Roman" w:hAnsi="Times New Roman" w:cs="Times New Roman"/>
                <w:b/>
                <w:iCs/>
                <w:sz w:val="28"/>
                <w:szCs w:val="28"/>
                <w:lang w:eastAsia="ru-RU"/>
              </w:rPr>
              <w:t>6</w:t>
            </w:r>
          </w:p>
        </w:tc>
      </w:tr>
      <w:tr w:rsidR="00196C6A" w:rsidRPr="00196C6A" w:rsidTr="00576A49">
        <w:tc>
          <w:tcPr>
            <w:tcW w:w="7621" w:type="dxa"/>
            <w:shd w:val="clear" w:color="auto" w:fill="auto"/>
          </w:tcPr>
          <w:p w:rsidR="00196C6A" w:rsidRPr="00196C6A" w:rsidRDefault="00196C6A" w:rsidP="00196C6A">
            <w:pPr>
              <w:spacing w:after="0" w:line="240" w:lineRule="auto"/>
              <w:jc w:val="both"/>
              <w:rPr>
                <w:rFonts w:ascii="Times New Roman" w:eastAsia="Times New Roman" w:hAnsi="Times New Roman" w:cs="Times New Roman"/>
                <w:b/>
                <w:sz w:val="28"/>
                <w:szCs w:val="28"/>
                <w:lang w:eastAsia="ru-RU"/>
              </w:rPr>
            </w:pPr>
            <w:r w:rsidRPr="00196C6A">
              <w:rPr>
                <w:rFonts w:ascii="Times New Roman" w:eastAsia="Times New Roman" w:hAnsi="Times New Roman" w:cs="Times New Roman"/>
                <w:b/>
                <w:iCs/>
                <w:sz w:val="28"/>
                <w:szCs w:val="28"/>
                <w:lang w:eastAsia="ru-RU"/>
              </w:rPr>
              <w:t>Промежуточная аттестация</w:t>
            </w:r>
            <w:r w:rsidRPr="00196C6A">
              <w:rPr>
                <w:rFonts w:ascii="Times New Roman" w:eastAsia="Times New Roman" w:hAnsi="Times New Roman" w:cs="Times New Roman"/>
                <w:i/>
                <w:iCs/>
                <w:sz w:val="28"/>
                <w:szCs w:val="28"/>
                <w:lang w:eastAsia="ru-RU"/>
              </w:rPr>
              <w:t xml:space="preserve"> в форме экзамена</w:t>
            </w:r>
          </w:p>
        </w:tc>
        <w:tc>
          <w:tcPr>
            <w:tcW w:w="1800" w:type="dxa"/>
            <w:shd w:val="clear" w:color="auto" w:fill="auto"/>
          </w:tcPr>
          <w:p w:rsidR="00196C6A" w:rsidRPr="00196C6A" w:rsidRDefault="00196C6A" w:rsidP="00196C6A">
            <w:pPr>
              <w:spacing w:after="0" w:line="240" w:lineRule="auto"/>
              <w:jc w:val="center"/>
              <w:rPr>
                <w:rFonts w:ascii="Times New Roman" w:eastAsia="Times New Roman" w:hAnsi="Times New Roman" w:cs="Times New Roman"/>
                <w:b/>
                <w:iCs/>
                <w:sz w:val="28"/>
                <w:szCs w:val="28"/>
                <w:lang w:eastAsia="ru-RU"/>
              </w:rPr>
            </w:pPr>
            <w:r w:rsidRPr="00196C6A">
              <w:rPr>
                <w:rFonts w:ascii="Times New Roman" w:eastAsia="Times New Roman" w:hAnsi="Times New Roman" w:cs="Times New Roman"/>
                <w:b/>
                <w:iCs/>
                <w:sz w:val="28"/>
                <w:szCs w:val="28"/>
                <w:lang w:eastAsia="ru-RU"/>
              </w:rPr>
              <w:t>6</w:t>
            </w:r>
          </w:p>
        </w:tc>
      </w:tr>
    </w:tbl>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lang w:eastAsia="ru-RU"/>
        </w:rPr>
        <w:sectPr w:rsidR="00196C6A" w:rsidRPr="00196C6A" w:rsidSect="00A2768D">
          <w:footerReference w:type="even" r:id="rId23"/>
          <w:footerReference w:type="default" r:id="rId24"/>
          <w:pgSz w:w="11906" w:h="16838"/>
          <w:pgMar w:top="851" w:right="850" w:bottom="1134" w:left="1701" w:header="708" w:footer="708" w:gutter="0"/>
          <w:pgNumType w:start="1"/>
          <w:cols w:space="720"/>
          <w:titlePg/>
          <w:docGrid w:linePitch="326"/>
        </w:sectPr>
      </w:pPr>
    </w:p>
    <w:p w:rsidR="00196C6A" w:rsidRPr="00196C6A" w:rsidRDefault="00196C6A" w:rsidP="00196C6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84"/>
        <w:jc w:val="both"/>
        <w:outlineLvl w:val="0"/>
        <w:rPr>
          <w:rFonts w:ascii="Times New Roman" w:eastAsia="Times New Roman" w:hAnsi="Times New Roman" w:cs="Times New Roman"/>
          <w:sz w:val="28"/>
          <w:szCs w:val="28"/>
          <w:lang w:eastAsia="ru-RU"/>
        </w:rPr>
      </w:pPr>
      <w:r w:rsidRPr="00196C6A">
        <w:rPr>
          <w:rFonts w:ascii="Times New Roman" w:eastAsia="Times New Roman" w:hAnsi="Times New Roman" w:cs="Times New Roman"/>
          <w:b/>
          <w:sz w:val="28"/>
          <w:szCs w:val="28"/>
          <w:lang w:eastAsia="ru-RU"/>
        </w:rPr>
        <w:lastRenderedPageBreak/>
        <w:t xml:space="preserve">2.2. Тематический план и содержание учебной дисциплины </w:t>
      </w:r>
      <w:r w:rsidRPr="00196C6A">
        <w:rPr>
          <w:rFonts w:ascii="Times New Roman" w:eastAsia="Calibri" w:hAnsi="Times New Roman" w:cs="Times New Roman"/>
          <w:bCs/>
          <w:sz w:val="28"/>
          <w:szCs w:val="28"/>
        </w:rPr>
        <w:t xml:space="preserve">ОУД.П.04 </w:t>
      </w:r>
      <w:r w:rsidRPr="00196C6A">
        <w:rPr>
          <w:rFonts w:ascii="Times New Roman" w:eastAsia="Times New Roman" w:hAnsi="Times New Roman" w:cs="Times New Roman"/>
          <w:bCs/>
          <w:sz w:val="28"/>
          <w:szCs w:val="28"/>
          <w:lang w:eastAsia="ru-RU"/>
        </w:rPr>
        <w:t>Математика</w:t>
      </w:r>
    </w:p>
    <w:p w:rsidR="00196C6A" w:rsidRPr="00196C6A" w:rsidRDefault="00196C6A" w:rsidP="00196C6A">
      <w:pPr>
        <w:spacing w:after="0" w:line="240" w:lineRule="auto"/>
        <w:rPr>
          <w:rFonts w:ascii="Times New Roman" w:eastAsia="Times New Roman" w:hAnsi="Times New Roman" w:cs="Times New Roman"/>
          <w:lang w:eastAsia="ru-RU"/>
        </w:rPr>
      </w:pPr>
    </w:p>
    <w:tbl>
      <w:tblPr>
        <w:tblStyle w:val="90"/>
        <w:tblW w:w="15292" w:type="dxa"/>
        <w:tblLook w:val="04A0" w:firstRow="1" w:lastRow="0" w:firstColumn="1" w:lastColumn="0" w:noHBand="0" w:noVBand="1"/>
      </w:tblPr>
      <w:tblGrid>
        <w:gridCol w:w="3085"/>
        <w:gridCol w:w="9923"/>
        <w:gridCol w:w="1078"/>
        <w:gridCol w:w="1206"/>
      </w:tblGrid>
      <w:tr w:rsidR="00196C6A" w:rsidRPr="00196C6A" w:rsidTr="00576A49">
        <w:tc>
          <w:tcPr>
            <w:tcW w:w="3085"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96C6A">
              <w:rPr>
                <w:b/>
                <w:bCs/>
                <w:sz w:val="24"/>
                <w:szCs w:val="24"/>
              </w:rPr>
              <w:t>Наименование разделов и тем</w:t>
            </w: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96C6A">
              <w:rPr>
                <w:b/>
                <w:bCs/>
                <w:sz w:val="24"/>
                <w:szCs w:val="24"/>
              </w:rPr>
              <w:t>Содержание учебного материала, лабораторные работы и практические занятия</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96C6A">
              <w:rPr>
                <w:b/>
                <w:bCs/>
                <w:sz w:val="24"/>
                <w:szCs w:val="24"/>
              </w:rPr>
              <w:t>Объем часов</w:t>
            </w:r>
          </w:p>
        </w:tc>
        <w:tc>
          <w:tcPr>
            <w:tcW w:w="1206"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96C6A">
              <w:rPr>
                <w:b/>
                <w:bCs/>
                <w:sz w:val="24"/>
                <w:szCs w:val="24"/>
              </w:rPr>
              <w:t>Уровень освоения</w:t>
            </w:r>
          </w:p>
        </w:tc>
      </w:tr>
      <w:tr w:rsidR="00196C6A" w:rsidRPr="00196C6A" w:rsidTr="00576A49">
        <w:tc>
          <w:tcPr>
            <w:tcW w:w="3085"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1</w:t>
            </w: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3</w:t>
            </w:r>
          </w:p>
        </w:tc>
        <w:tc>
          <w:tcPr>
            <w:tcW w:w="1206"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4</w:t>
            </w:r>
          </w:p>
        </w:tc>
      </w:tr>
      <w:tr w:rsidR="00196C6A" w:rsidRPr="00196C6A" w:rsidTr="00196C6A">
        <w:trPr>
          <w:trHeight w:val="477"/>
        </w:trPr>
        <w:tc>
          <w:tcPr>
            <w:tcW w:w="3085"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Введение</w:t>
            </w:r>
          </w:p>
        </w:tc>
        <w:tc>
          <w:tcPr>
            <w:tcW w:w="9923" w:type="dxa"/>
          </w:tcPr>
          <w:p w:rsidR="00196C6A" w:rsidRPr="00196C6A" w:rsidRDefault="00196C6A" w:rsidP="00196C6A">
            <w:pPr>
              <w:autoSpaceDE w:val="0"/>
              <w:autoSpaceDN w:val="0"/>
              <w:adjustRightInd w:val="0"/>
              <w:jc w:val="both"/>
              <w:rPr>
                <w:sz w:val="24"/>
                <w:szCs w:val="24"/>
              </w:rPr>
            </w:pPr>
            <w:r w:rsidRPr="00196C6A">
              <w:rPr>
                <w:sz w:val="24"/>
                <w:szCs w:val="24"/>
              </w:rPr>
              <w:t>Математика в науке, технике, экономике, информационных технологиях и практической деятельности. Цели и задачи изучения математики при освоении специальностей СПО. Входной контроль</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96C6A">
              <w:rPr>
                <w:b/>
                <w:bCs/>
                <w:sz w:val="24"/>
                <w:szCs w:val="24"/>
              </w:rPr>
              <w:t>2</w:t>
            </w:r>
          </w:p>
        </w:tc>
        <w:tc>
          <w:tcPr>
            <w:tcW w:w="1206" w:type="dxa"/>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c>
          <w:tcPr>
            <w:tcW w:w="13008" w:type="dxa"/>
            <w:gridSpan w:val="2"/>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sz w:val="24"/>
                <w:szCs w:val="24"/>
              </w:rPr>
            </w:pPr>
            <w:r w:rsidRPr="00196C6A">
              <w:rPr>
                <w:b/>
                <w:bCs/>
                <w:sz w:val="24"/>
                <w:szCs w:val="24"/>
              </w:rPr>
              <w:t>Раздел 1. Развитие понятия о числе</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96C6A">
              <w:rPr>
                <w:b/>
                <w:bCs/>
                <w:sz w:val="24"/>
                <w:szCs w:val="24"/>
              </w:rPr>
              <w:t>8</w:t>
            </w:r>
          </w:p>
        </w:tc>
        <w:tc>
          <w:tcPr>
            <w:tcW w:w="1206" w:type="dxa"/>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196C6A" w:rsidRPr="00196C6A" w:rsidTr="00576A49">
        <w:trPr>
          <w:trHeight w:val="79"/>
        </w:trPr>
        <w:tc>
          <w:tcPr>
            <w:tcW w:w="3085"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 xml:space="preserve">Тема 1.1 </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196C6A">
              <w:rPr>
                <w:sz w:val="24"/>
                <w:szCs w:val="24"/>
              </w:rPr>
              <w:t>Действительные числа и приближенные вычисления</w:t>
            </w: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Целые и рациональные числа. Действительные числа. Приближенные вычисления. Приближенное значение величины и погрешности приближений</w:t>
            </w:r>
            <w:r w:rsidRPr="00196C6A">
              <w:rPr>
                <w:b/>
                <w:bCs/>
                <w:sz w:val="24"/>
                <w:szCs w:val="24"/>
              </w:rPr>
              <w:t xml:space="preserve"> </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1</w:t>
            </w:r>
          </w:p>
        </w:tc>
      </w:tr>
      <w:tr w:rsidR="00196C6A" w:rsidRPr="00196C6A" w:rsidTr="00196C6A">
        <w:trPr>
          <w:trHeight w:val="321"/>
        </w:trPr>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jc w:val="both"/>
              <w:rPr>
                <w:sz w:val="24"/>
                <w:szCs w:val="24"/>
              </w:rPr>
            </w:pPr>
            <w:r w:rsidRPr="00196C6A">
              <w:rPr>
                <w:b/>
                <w:bCs/>
                <w:sz w:val="24"/>
                <w:szCs w:val="24"/>
              </w:rPr>
              <w:t>Практические занятия</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vMerge w:val="restart"/>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rPr>
          <w:trHeight w:val="278"/>
        </w:trPr>
        <w:tc>
          <w:tcPr>
            <w:tcW w:w="3085" w:type="dxa"/>
            <w:vMerge/>
          </w:tcPr>
          <w:p w:rsidR="00196C6A" w:rsidRPr="00196C6A" w:rsidRDefault="00196C6A" w:rsidP="00196C6A">
            <w:pPr>
              <w:rPr>
                <w:sz w:val="24"/>
                <w:szCs w:val="24"/>
              </w:rPr>
            </w:pPr>
          </w:p>
        </w:tc>
        <w:tc>
          <w:tcPr>
            <w:tcW w:w="9923" w:type="dxa"/>
          </w:tcPr>
          <w:p w:rsidR="00196C6A" w:rsidRPr="00196C6A" w:rsidRDefault="00196C6A" w:rsidP="00196C6A">
            <w:pPr>
              <w:jc w:val="both"/>
              <w:rPr>
                <w:rFonts w:eastAsia="Calibri"/>
                <w:sz w:val="24"/>
                <w:szCs w:val="24"/>
              </w:rPr>
            </w:pPr>
            <w:r w:rsidRPr="00196C6A">
              <w:rPr>
                <w:rFonts w:eastAsia="Calibri"/>
                <w:sz w:val="24"/>
                <w:szCs w:val="24"/>
              </w:rPr>
              <w:t>Арифметические действия над числами</w:t>
            </w:r>
          </w:p>
        </w:tc>
        <w:tc>
          <w:tcPr>
            <w:tcW w:w="1078"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206" w:type="dxa"/>
            <w:vMerge/>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576A49">
        <w:trPr>
          <w:trHeight w:val="527"/>
        </w:trPr>
        <w:tc>
          <w:tcPr>
            <w:tcW w:w="3085"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Тема 1.2</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196C6A">
              <w:rPr>
                <w:sz w:val="24"/>
                <w:szCs w:val="24"/>
              </w:rPr>
              <w:t>Комплексные числа</w:t>
            </w: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196C6A">
              <w:rPr>
                <w:sz w:val="24"/>
                <w:szCs w:val="24"/>
              </w:rPr>
              <w:t>Понятие комплексного числа. Геометрическое представление комплексного числа. Выполнение действий над комплексными числами в алгебраической форме</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shd w:val="clear" w:color="auto" w:fill="auto"/>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1</w:t>
            </w:r>
          </w:p>
        </w:tc>
      </w:tr>
      <w:tr w:rsidR="00196C6A" w:rsidRPr="00196C6A" w:rsidTr="00196C6A">
        <w:trPr>
          <w:trHeight w:val="237"/>
        </w:trPr>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jc w:val="both"/>
              <w:rPr>
                <w:sz w:val="24"/>
                <w:szCs w:val="24"/>
              </w:rPr>
            </w:pPr>
            <w:r w:rsidRPr="00196C6A">
              <w:rPr>
                <w:b/>
                <w:bCs/>
                <w:sz w:val="24"/>
                <w:szCs w:val="24"/>
              </w:rPr>
              <w:t>Практические занятия</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vMerge w:val="restart"/>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rPr>
          <w:trHeight w:val="241"/>
        </w:trPr>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jc w:val="both"/>
              <w:rPr>
                <w:rFonts w:eastAsia="Calibri"/>
                <w:sz w:val="24"/>
                <w:szCs w:val="24"/>
              </w:rPr>
            </w:pPr>
            <w:r w:rsidRPr="00196C6A">
              <w:rPr>
                <w:sz w:val="24"/>
                <w:szCs w:val="24"/>
              </w:rPr>
              <w:t>Выполнение действий над комплексными числами в алгебраической форме</w:t>
            </w:r>
          </w:p>
        </w:tc>
        <w:tc>
          <w:tcPr>
            <w:tcW w:w="1078"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206" w:type="dxa"/>
            <w:vMerge/>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c>
          <w:tcPr>
            <w:tcW w:w="13008" w:type="dxa"/>
            <w:gridSpan w:val="2"/>
          </w:tcPr>
          <w:p w:rsidR="00196C6A" w:rsidRPr="00196C6A" w:rsidRDefault="00196C6A" w:rsidP="00196C6A">
            <w:pPr>
              <w:autoSpaceDE w:val="0"/>
              <w:autoSpaceDN w:val="0"/>
              <w:adjustRightInd w:val="0"/>
              <w:rPr>
                <w:rFonts w:eastAsia="Calibri"/>
                <w:sz w:val="24"/>
                <w:szCs w:val="24"/>
              </w:rPr>
            </w:pPr>
            <w:r w:rsidRPr="00196C6A">
              <w:rPr>
                <w:b/>
                <w:bCs/>
                <w:sz w:val="24"/>
                <w:szCs w:val="24"/>
              </w:rPr>
              <w:t>Раздел 2.</w:t>
            </w:r>
            <w:r w:rsidRPr="00196C6A">
              <w:rPr>
                <w:b/>
                <w:sz w:val="24"/>
                <w:szCs w:val="24"/>
              </w:rPr>
              <w:t xml:space="preserve"> Корни, степени, логарифмы</w:t>
            </w:r>
          </w:p>
        </w:tc>
        <w:tc>
          <w:tcPr>
            <w:tcW w:w="1078" w:type="dxa"/>
          </w:tcPr>
          <w:p w:rsidR="00196C6A" w:rsidRPr="00196C6A" w:rsidRDefault="00196C6A" w:rsidP="00196C6A">
            <w:pPr>
              <w:jc w:val="center"/>
              <w:rPr>
                <w:b/>
                <w:sz w:val="24"/>
                <w:szCs w:val="24"/>
              </w:rPr>
            </w:pPr>
            <w:r w:rsidRPr="00196C6A">
              <w:rPr>
                <w:b/>
                <w:sz w:val="24"/>
                <w:szCs w:val="24"/>
              </w:rPr>
              <w:t>16</w:t>
            </w:r>
          </w:p>
        </w:tc>
        <w:tc>
          <w:tcPr>
            <w:tcW w:w="1206" w:type="dxa"/>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196C6A" w:rsidRPr="00196C6A" w:rsidTr="00576A49">
        <w:trPr>
          <w:trHeight w:val="79"/>
        </w:trPr>
        <w:tc>
          <w:tcPr>
            <w:tcW w:w="3085"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196C6A">
              <w:rPr>
                <w:sz w:val="24"/>
                <w:szCs w:val="24"/>
              </w:rPr>
              <w:t xml:space="preserve">Тема 2.1 </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sz w:val="24"/>
                <w:szCs w:val="24"/>
              </w:rPr>
              <w:t>Степень и ее свойства</w:t>
            </w:r>
          </w:p>
        </w:tc>
        <w:tc>
          <w:tcPr>
            <w:tcW w:w="9923" w:type="dxa"/>
          </w:tcPr>
          <w:p w:rsidR="00196C6A" w:rsidRPr="00196C6A" w:rsidRDefault="00196C6A" w:rsidP="00196C6A">
            <w:pPr>
              <w:jc w:val="both"/>
              <w:rPr>
                <w:sz w:val="24"/>
                <w:szCs w:val="24"/>
              </w:rPr>
            </w:pPr>
            <w:r w:rsidRPr="00196C6A">
              <w:rPr>
                <w:sz w:val="24"/>
                <w:szCs w:val="24"/>
              </w:rPr>
              <w:t>Корни натуральной степени из числа и их свойства. Степени с рациональными показателями, их свойства. Степени с действительными показателями.</w:t>
            </w:r>
            <w:r w:rsidRPr="00196C6A">
              <w:rPr>
                <w:rFonts w:eastAsia="Calibri"/>
                <w:iCs/>
                <w:sz w:val="24"/>
                <w:szCs w:val="24"/>
              </w:rPr>
              <w:t xml:space="preserve"> Свойства степени с действительным показателем</w:t>
            </w:r>
            <w:r w:rsidRPr="00196C6A">
              <w:rPr>
                <w:b/>
                <w:bCs/>
                <w:sz w:val="24"/>
                <w:szCs w:val="24"/>
              </w:rPr>
              <w:t xml:space="preserve"> </w:t>
            </w:r>
          </w:p>
        </w:tc>
        <w:tc>
          <w:tcPr>
            <w:tcW w:w="1078" w:type="dxa"/>
          </w:tcPr>
          <w:p w:rsidR="00196C6A" w:rsidRPr="00196C6A" w:rsidRDefault="00196C6A" w:rsidP="00196C6A">
            <w:pPr>
              <w:jc w:val="center"/>
              <w:rPr>
                <w:sz w:val="24"/>
                <w:szCs w:val="24"/>
              </w:rPr>
            </w:pPr>
            <w:r w:rsidRPr="00196C6A">
              <w:rPr>
                <w:bCs/>
                <w:sz w:val="24"/>
                <w:szCs w:val="24"/>
              </w:rPr>
              <w:t>2</w:t>
            </w:r>
          </w:p>
        </w:tc>
        <w:tc>
          <w:tcPr>
            <w:tcW w:w="1206"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r>
      <w:tr w:rsidR="00196C6A" w:rsidRPr="00196C6A" w:rsidTr="00196C6A">
        <w:trPr>
          <w:trHeight w:val="254"/>
        </w:trPr>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b/>
                <w:bCs/>
                <w:sz w:val="24"/>
                <w:szCs w:val="24"/>
              </w:rPr>
              <w:t>Практические занятия</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6</w:t>
            </w:r>
          </w:p>
        </w:tc>
        <w:tc>
          <w:tcPr>
            <w:tcW w:w="1206" w:type="dxa"/>
            <w:vMerge w:val="restart"/>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rPr>
          <w:trHeight w:val="668"/>
        </w:trPr>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c>
        <w:tc>
          <w:tcPr>
            <w:tcW w:w="9923" w:type="dxa"/>
          </w:tcPr>
          <w:p w:rsidR="00196C6A" w:rsidRPr="00196C6A" w:rsidRDefault="00196C6A" w:rsidP="00196C6A">
            <w:pPr>
              <w:jc w:val="both"/>
              <w:rPr>
                <w:bCs/>
                <w:sz w:val="24"/>
                <w:szCs w:val="24"/>
              </w:rPr>
            </w:pPr>
            <w:r w:rsidRPr="00196C6A">
              <w:rPr>
                <w:sz w:val="24"/>
                <w:szCs w:val="24"/>
              </w:rPr>
              <w:t>Степень с действительным показателем</w:t>
            </w:r>
            <w:r w:rsidRPr="00196C6A">
              <w:rPr>
                <w:bCs/>
                <w:sz w:val="24"/>
                <w:szCs w:val="24"/>
              </w:rPr>
              <w:t xml:space="preserve"> </w:t>
            </w:r>
          </w:p>
          <w:p w:rsidR="00196C6A" w:rsidRPr="00196C6A" w:rsidRDefault="00196C6A" w:rsidP="00196C6A">
            <w:pPr>
              <w:jc w:val="both"/>
              <w:rPr>
                <w:bCs/>
                <w:sz w:val="24"/>
                <w:szCs w:val="24"/>
              </w:rPr>
            </w:pPr>
            <w:r w:rsidRPr="00196C6A">
              <w:rPr>
                <w:bCs/>
                <w:sz w:val="24"/>
                <w:szCs w:val="24"/>
              </w:rPr>
              <w:t>Преобразование иррациональных выражений</w:t>
            </w:r>
          </w:p>
          <w:p w:rsidR="00196C6A" w:rsidRPr="00196C6A" w:rsidRDefault="00196C6A" w:rsidP="00196C6A">
            <w:pPr>
              <w:jc w:val="both"/>
              <w:rPr>
                <w:bCs/>
                <w:sz w:val="24"/>
                <w:szCs w:val="24"/>
              </w:rPr>
            </w:pPr>
            <w:r w:rsidRPr="00196C6A">
              <w:rPr>
                <w:bCs/>
                <w:sz w:val="24"/>
                <w:szCs w:val="24"/>
              </w:rPr>
              <w:t>Преобразование показательных выражений</w:t>
            </w:r>
          </w:p>
        </w:tc>
        <w:tc>
          <w:tcPr>
            <w:tcW w:w="1078"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206" w:type="dxa"/>
            <w:vMerge/>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576A49">
        <w:trPr>
          <w:trHeight w:val="79"/>
        </w:trPr>
        <w:tc>
          <w:tcPr>
            <w:tcW w:w="3085" w:type="dxa"/>
            <w:vMerge w:val="restart"/>
          </w:tcPr>
          <w:p w:rsidR="00196C6A" w:rsidRPr="00196C6A" w:rsidRDefault="00196C6A" w:rsidP="00196C6A">
            <w:pPr>
              <w:rPr>
                <w:sz w:val="24"/>
                <w:szCs w:val="24"/>
              </w:rPr>
            </w:pPr>
            <w:r w:rsidRPr="00196C6A">
              <w:rPr>
                <w:sz w:val="24"/>
                <w:szCs w:val="24"/>
              </w:rPr>
              <w:t xml:space="preserve">Тема 2.2 </w:t>
            </w:r>
          </w:p>
          <w:p w:rsidR="00196C6A" w:rsidRPr="00196C6A" w:rsidRDefault="00196C6A" w:rsidP="00196C6A">
            <w:pPr>
              <w:rPr>
                <w:sz w:val="24"/>
                <w:szCs w:val="24"/>
              </w:rPr>
            </w:pPr>
            <w:r w:rsidRPr="00196C6A">
              <w:rPr>
                <w:bCs/>
                <w:sz w:val="24"/>
                <w:szCs w:val="24"/>
              </w:rPr>
              <w:t>Логарифм числа, его свойства</w:t>
            </w:r>
          </w:p>
        </w:tc>
        <w:tc>
          <w:tcPr>
            <w:tcW w:w="9923" w:type="dxa"/>
          </w:tcPr>
          <w:p w:rsidR="00196C6A" w:rsidRPr="00196C6A" w:rsidRDefault="00196C6A" w:rsidP="00196C6A">
            <w:pPr>
              <w:autoSpaceDE w:val="0"/>
              <w:autoSpaceDN w:val="0"/>
              <w:adjustRightInd w:val="0"/>
              <w:jc w:val="both"/>
              <w:rPr>
                <w:sz w:val="24"/>
                <w:szCs w:val="24"/>
              </w:rPr>
            </w:pPr>
            <w:r w:rsidRPr="00196C6A">
              <w:rPr>
                <w:sz w:val="24"/>
                <w:szCs w:val="24"/>
              </w:rPr>
              <w:t>Логарифм числа. Основное логарифмическое тождество. Десятичные и натуральные логарифмы. Правила действий с логарифмами. Переход к новому основанию</w:t>
            </w:r>
            <w:r w:rsidRPr="00196C6A">
              <w:rPr>
                <w:b/>
                <w:bCs/>
                <w:sz w:val="24"/>
                <w:szCs w:val="24"/>
              </w:rPr>
              <w:t xml:space="preserve"> </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r>
      <w:tr w:rsidR="00196C6A" w:rsidRPr="00196C6A" w:rsidTr="00196C6A">
        <w:trPr>
          <w:trHeight w:val="321"/>
        </w:trPr>
        <w:tc>
          <w:tcPr>
            <w:tcW w:w="3085" w:type="dxa"/>
            <w:vMerge/>
          </w:tcPr>
          <w:p w:rsidR="00196C6A" w:rsidRPr="00196C6A" w:rsidRDefault="00196C6A" w:rsidP="00196C6A">
            <w:pPr>
              <w:rPr>
                <w:sz w:val="24"/>
                <w:szCs w:val="24"/>
              </w:rPr>
            </w:pPr>
          </w:p>
        </w:tc>
        <w:tc>
          <w:tcPr>
            <w:tcW w:w="9923" w:type="dxa"/>
          </w:tcPr>
          <w:p w:rsidR="00196C6A" w:rsidRPr="00196C6A" w:rsidRDefault="00196C6A" w:rsidP="00196C6A">
            <w:pPr>
              <w:autoSpaceDE w:val="0"/>
              <w:autoSpaceDN w:val="0"/>
              <w:adjustRightInd w:val="0"/>
              <w:rPr>
                <w:b/>
                <w:sz w:val="24"/>
                <w:szCs w:val="24"/>
              </w:rPr>
            </w:pPr>
            <w:r w:rsidRPr="00196C6A">
              <w:rPr>
                <w:b/>
                <w:sz w:val="24"/>
                <w:szCs w:val="24"/>
              </w:rPr>
              <w:t>Практические занятия</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6</w:t>
            </w:r>
          </w:p>
        </w:tc>
        <w:tc>
          <w:tcPr>
            <w:tcW w:w="1206" w:type="dxa"/>
            <w:vMerge w:val="restart"/>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c>
          <w:tcPr>
            <w:tcW w:w="3085" w:type="dxa"/>
            <w:vMerge/>
          </w:tcPr>
          <w:p w:rsidR="00196C6A" w:rsidRPr="00196C6A" w:rsidRDefault="00196C6A" w:rsidP="00196C6A">
            <w:pPr>
              <w:rPr>
                <w:sz w:val="24"/>
                <w:szCs w:val="24"/>
              </w:rPr>
            </w:pPr>
          </w:p>
        </w:tc>
        <w:tc>
          <w:tcPr>
            <w:tcW w:w="9923" w:type="dxa"/>
          </w:tcPr>
          <w:p w:rsidR="00196C6A" w:rsidRPr="00196C6A" w:rsidRDefault="00196C6A" w:rsidP="00196C6A">
            <w:pPr>
              <w:autoSpaceDE w:val="0"/>
              <w:autoSpaceDN w:val="0"/>
              <w:adjustRightInd w:val="0"/>
              <w:jc w:val="both"/>
              <w:rPr>
                <w:sz w:val="24"/>
                <w:szCs w:val="24"/>
              </w:rPr>
            </w:pPr>
            <w:r w:rsidRPr="00196C6A">
              <w:rPr>
                <w:sz w:val="24"/>
                <w:szCs w:val="24"/>
              </w:rPr>
              <w:t>Свойства логарифмов</w:t>
            </w:r>
          </w:p>
          <w:p w:rsidR="00196C6A" w:rsidRPr="00196C6A" w:rsidRDefault="00196C6A" w:rsidP="00196C6A">
            <w:pPr>
              <w:autoSpaceDE w:val="0"/>
              <w:autoSpaceDN w:val="0"/>
              <w:adjustRightInd w:val="0"/>
              <w:jc w:val="both"/>
              <w:rPr>
                <w:sz w:val="24"/>
                <w:szCs w:val="24"/>
              </w:rPr>
            </w:pPr>
            <w:r w:rsidRPr="00196C6A">
              <w:rPr>
                <w:sz w:val="24"/>
                <w:szCs w:val="24"/>
              </w:rPr>
              <w:t>Правила действий с логарифмами. Переход к новому основанию</w:t>
            </w:r>
          </w:p>
          <w:p w:rsidR="00196C6A" w:rsidRPr="00196C6A" w:rsidRDefault="00196C6A" w:rsidP="00196C6A">
            <w:pPr>
              <w:autoSpaceDE w:val="0"/>
              <w:autoSpaceDN w:val="0"/>
              <w:adjustRightInd w:val="0"/>
              <w:jc w:val="both"/>
              <w:rPr>
                <w:sz w:val="24"/>
                <w:szCs w:val="24"/>
              </w:rPr>
            </w:pPr>
            <w:r w:rsidRPr="00196C6A">
              <w:rPr>
                <w:sz w:val="24"/>
                <w:szCs w:val="24"/>
              </w:rPr>
              <w:t>Преобразование логарифмических выражений</w:t>
            </w:r>
          </w:p>
        </w:tc>
        <w:tc>
          <w:tcPr>
            <w:tcW w:w="1078"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206" w:type="dxa"/>
            <w:vMerge/>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c>
          <w:tcPr>
            <w:tcW w:w="13008" w:type="dxa"/>
            <w:gridSpan w:val="2"/>
          </w:tcPr>
          <w:p w:rsidR="00196C6A" w:rsidRPr="00196C6A" w:rsidRDefault="00196C6A" w:rsidP="00196C6A">
            <w:pPr>
              <w:rPr>
                <w:sz w:val="24"/>
                <w:szCs w:val="24"/>
              </w:rPr>
            </w:pPr>
            <w:r w:rsidRPr="00196C6A">
              <w:rPr>
                <w:b/>
                <w:sz w:val="24"/>
                <w:szCs w:val="24"/>
              </w:rPr>
              <w:t>Раздел 3. Функции и графики</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96C6A">
              <w:rPr>
                <w:b/>
                <w:bCs/>
                <w:sz w:val="24"/>
                <w:szCs w:val="24"/>
              </w:rPr>
              <w:t>14</w:t>
            </w:r>
          </w:p>
        </w:tc>
        <w:tc>
          <w:tcPr>
            <w:tcW w:w="1206" w:type="dxa"/>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196C6A" w:rsidRPr="00196C6A" w:rsidTr="00576A49">
        <w:tc>
          <w:tcPr>
            <w:tcW w:w="3085" w:type="dxa"/>
            <w:vMerge w:val="restart"/>
          </w:tcPr>
          <w:p w:rsidR="00196C6A" w:rsidRPr="00196C6A" w:rsidRDefault="00196C6A" w:rsidP="00196C6A">
            <w:pPr>
              <w:rPr>
                <w:sz w:val="24"/>
                <w:szCs w:val="24"/>
              </w:rPr>
            </w:pPr>
            <w:r w:rsidRPr="00196C6A">
              <w:rPr>
                <w:sz w:val="24"/>
                <w:szCs w:val="24"/>
              </w:rPr>
              <w:t xml:space="preserve">Тема 3.1 </w:t>
            </w:r>
          </w:p>
          <w:p w:rsidR="00196C6A" w:rsidRPr="00196C6A" w:rsidRDefault="00196C6A" w:rsidP="00196C6A">
            <w:pPr>
              <w:tabs>
                <w:tab w:val="left" w:pos="916"/>
                <w:tab w:val="left" w:pos="1832"/>
                <w:tab w:val="left" w:pos="2977"/>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 xml:space="preserve">Функции, свойства функции </w:t>
            </w:r>
          </w:p>
        </w:tc>
        <w:tc>
          <w:tcPr>
            <w:tcW w:w="9923" w:type="dxa"/>
          </w:tcPr>
          <w:p w:rsidR="00196C6A" w:rsidRPr="00196C6A" w:rsidRDefault="00196C6A" w:rsidP="00196C6A">
            <w:pPr>
              <w:autoSpaceDE w:val="0"/>
              <w:autoSpaceDN w:val="0"/>
              <w:adjustRightInd w:val="0"/>
              <w:jc w:val="both"/>
              <w:rPr>
                <w:sz w:val="24"/>
                <w:szCs w:val="24"/>
              </w:rPr>
            </w:pPr>
            <w:r w:rsidRPr="00196C6A">
              <w:rPr>
                <w:sz w:val="24"/>
                <w:szCs w:val="24"/>
              </w:rPr>
              <w:t>Функции. Область определения и область значений функции. Свойства функции. График функции</w:t>
            </w:r>
          </w:p>
          <w:p w:rsidR="00196C6A" w:rsidRPr="00196C6A" w:rsidRDefault="00196C6A" w:rsidP="00196C6A">
            <w:pPr>
              <w:autoSpaceDE w:val="0"/>
              <w:autoSpaceDN w:val="0"/>
              <w:adjustRightInd w:val="0"/>
              <w:jc w:val="both"/>
              <w:rPr>
                <w:sz w:val="24"/>
                <w:szCs w:val="24"/>
              </w:rPr>
            </w:pP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shd w:val="clear" w:color="auto" w:fill="auto"/>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r>
      <w:tr w:rsidR="00196C6A" w:rsidRPr="00196C6A" w:rsidTr="00196C6A">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923" w:type="dxa"/>
          </w:tcPr>
          <w:p w:rsidR="00196C6A" w:rsidRPr="00196C6A" w:rsidRDefault="00196C6A" w:rsidP="00196C6A">
            <w:pPr>
              <w:autoSpaceDE w:val="0"/>
              <w:autoSpaceDN w:val="0"/>
              <w:adjustRightInd w:val="0"/>
              <w:jc w:val="both"/>
              <w:rPr>
                <w:sz w:val="24"/>
                <w:szCs w:val="24"/>
              </w:rPr>
            </w:pPr>
            <w:r w:rsidRPr="00196C6A">
              <w:rPr>
                <w:b/>
                <w:bCs/>
                <w:sz w:val="24"/>
                <w:szCs w:val="24"/>
              </w:rPr>
              <w:t>Практические занятия</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96C6A">
              <w:rPr>
                <w:bCs/>
                <w:sz w:val="24"/>
                <w:szCs w:val="24"/>
              </w:rPr>
              <w:t>12</w:t>
            </w:r>
          </w:p>
        </w:tc>
        <w:tc>
          <w:tcPr>
            <w:tcW w:w="1206" w:type="dxa"/>
            <w:vMerge w:val="restart"/>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196C6A" w:rsidRPr="00196C6A" w:rsidTr="00196C6A">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923" w:type="dxa"/>
          </w:tcPr>
          <w:p w:rsidR="00196C6A" w:rsidRPr="00196C6A" w:rsidRDefault="00196C6A" w:rsidP="00196C6A">
            <w:pPr>
              <w:jc w:val="both"/>
              <w:rPr>
                <w:sz w:val="24"/>
                <w:szCs w:val="24"/>
              </w:rPr>
            </w:pPr>
            <w:r w:rsidRPr="00196C6A">
              <w:rPr>
                <w:sz w:val="24"/>
                <w:szCs w:val="24"/>
              </w:rPr>
              <w:t>Свойства функции</w:t>
            </w:r>
          </w:p>
          <w:p w:rsidR="00196C6A" w:rsidRPr="00196C6A" w:rsidRDefault="00196C6A" w:rsidP="00196C6A">
            <w:pPr>
              <w:jc w:val="both"/>
              <w:rPr>
                <w:sz w:val="24"/>
                <w:szCs w:val="24"/>
              </w:rPr>
            </w:pPr>
            <w:r w:rsidRPr="00196C6A">
              <w:rPr>
                <w:sz w:val="24"/>
                <w:szCs w:val="24"/>
              </w:rPr>
              <w:t>График функции</w:t>
            </w:r>
          </w:p>
          <w:p w:rsidR="00196C6A" w:rsidRPr="00196C6A" w:rsidRDefault="00196C6A" w:rsidP="00196C6A">
            <w:pPr>
              <w:jc w:val="both"/>
              <w:rPr>
                <w:sz w:val="24"/>
                <w:szCs w:val="24"/>
              </w:rPr>
            </w:pPr>
            <w:r w:rsidRPr="00196C6A">
              <w:rPr>
                <w:sz w:val="24"/>
                <w:szCs w:val="24"/>
              </w:rPr>
              <w:t>Сложная и обратная и функция, периодическая функция</w:t>
            </w:r>
          </w:p>
          <w:p w:rsidR="00196C6A" w:rsidRPr="00196C6A" w:rsidRDefault="00196C6A" w:rsidP="00196C6A">
            <w:pPr>
              <w:jc w:val="both"/>
              <w:rPr>
                <w:bCs/>
                <w:sz w:val="24"/>
                <w:szCs w:val="24"/>
              </w:rPr>
            </w:pPr>
            <w:r w:rsidRPr="00196C6A">
              <w:rPr>
                <w:bCs/>
                <w:sz w:val="24"/>
                <w:szCs w:val="24"/>
              </w:rPr>
              <w:t>Степенная функция</w:t>
            </w:r>
          </w:p>
          <w:p w:rsidR="00196C6A" w:rsidRPr="00196C6A" w:rsidRDefault="00196C6A" w:rsidP="00196C6A">
            <w:pPr>
              <w:jc w:val="both"/>
              <w:rPr>
                <w:bCs/>
                <w:sz w:val="24"/>
                <w:szCs w:val="24"/>
              </w:rPr>
            </w:pPr>
            <w:r w:rsidRPr="00196C6A">
              <w:rPr>
                <w:bCs/>
                <w:sz w:val="24"/>
                <w:szCs w:val="24"/>
              </w:rPr>
              <w:t>Показательная функция</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Логарифмическая функция</w:t>
            </w:r>
          </w:p>
        </w:tc>
        <w:tc>
          <w:tcPr>
            <w:tcW w:w="1078"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206" w:type="dxa"/>
            <w:vMerge/>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196C6A" w:rsidRPr="00196C6A" w:rsidTr="00196C6A">
        <w:tc>
          <w:tcPr>
            <w:tcW w:w="13008" w:type="dxa"/>
            <w:gridSpan w:val="2"/>
            <w:vAlign w:val="center"/>
          </w:tcPr>
          <w:p w:rsidR="00196C6A" w:rsidRPr="00196C6A" w:rsidRDefault="00196C6A" w:rsidP="00196C6A">
            <w:pPr>
              <w:rPr>
                <w:sz w:val="24"/>
                <w:szCs w:val="24"/>
              </w:rPr>
            </w:pPr>
            <w:r w:rsidRPr="00196C6A">
              <w:rPr>
                <w:b/>
                <w:bCs/>
                <w:sz w:val="24"/>
                <w:szCs w:val="24"/>
              </w:rPr>
              <w:t>Раздел 4. Уравнения и неравенства</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96C6A">
              <w:rPr>
                <w:b/>
                <w:bCs/>
                <w:sz w:val="24"/>
                <w:szCs w:val="24"/>
              </w:rPr>
              <w:t>28</w:t>
            </w:r>
          </w:p>
        </w:tc>
        <w:tc>
          <w:tcPr>
            <w:tcW w:w="1206" w:type="dxa"/>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196C6A" w:rsidRPr="00196C6A" w:rsidTr="00576A49">
        <w:tc>
          <w:tcPr>
            <w:tcW w:w="3085" w:type="dxa"/>
            <w:vMerge w:val="restart"/>
          </w:tcPr>
          <w:p w:rsidR="00196C6A" w:rsidRPr="00196C6A" w:rsidRDefault="00196C6A" w:rsidP="00196C6A">
            <w:pPr>
              <w:rPr>
                <w:sz w:val="24"/>
                <w:szCs w:val="24"/>
              </w:rPr>
            </w:pPr>
            <w:r w:rsidRPr="00196C6A">
              <w:rPr>
                <w:sz w:val="24"/>
                <w:szCs w:val="24"/>
              </w:rPr>
              <w:t>Тема 4.1</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sz w:val="24"/>
                <w:szCs w:val="24"/>
              </w:rPr>
              <w:t>Уравнения и системы уравнений. Неравенства</w:t>
            </w: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 xml:space="preserve">Равносильность уравнений, неравенств, систем. Основные приемы решения уравнений (разложение на </w:t>
            </w:r>
            <w:r w:rsidRPr="00196C6A">
              <w:rPr>
                <w:spacing w:val="-4"/>
                <w:sz w:val="24"/>
                <w:szCs w:val="24"/>
              </w:rPr>
              <w:t xml:space="preserve">множители, метод интервалов, введение новых неизвестных, подстановка, графический метод). </w:t>
            </w:r>
            <w:r w:rsidRPr="00196C6A">
              <w:rPr>
                <w:sz w:val="24"/>
                <w:szCs w:val="24"/>
              </w:rPr>
              <w:t xml:space="preserve">Решение иррациональных уравнений и неравенств. </w:t>
            </w:r>
            <w:r w:rsidRPr="00196C6A">
              <w:rPr>
                <w:bCs/>
                <w:sz w:val="24"/>
                <w:szCs w:val="24"/>
              </w:rPr>
              <w:t>Показательные уравнения и методы их решения. Показательные неравенства и методы их решения. Логарифмические уравнения и методы их решения. Логарифмические неравенства и методы их решения</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6</w:t>
            </w:r>
          </w:p>
        </w:tc>
        <w:tc>
          <w:tcPr>
            <w:tcW w:w="1206" w:type="dxa"/>
            <w:shd w:val="clear" w:color="auto" w:fill="auto"/>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r>
      <w:tr w:rsidR="00196C6A" w:rsidRPr="00196C6A" w:rsidTr="00196C6A">
        <w:tc>
          <w:tcPr>
            <w:tcW w:w="3085" w:type="dxa"/>
            <w:vMerge/>
          </w:tcPr>
          <w:p w:rsidR="00196C6A" w:rsidRPr="00196C6A" w:rsidRDefault="00196C6A" w:rsidP="00196C6A">
            <w:pPr>
              <w:rPr>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b/>
                <w:bCs/>
                <w:sz w:val="24"/>
                <w:szCs w:val="24"/>
              </w:rPr>
              <w:t>Практические занятия</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22</w:t>
            </w:r>
          </w:p>
        </w:tc>
        <w:tc>
          <w:tcPr>
            <w:tcW w:w="1206" w:type="dxa"/>
            <w:vMerge w:val="restart"/>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196C6A" w:rsidRPr="00196C6A" w:rsidTr="00196C6A">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923" w:type="dxa"/>
          </w:tcPr>
          <w:p w:rsidR="00196C6A" w:rsidRPr="00196C6A" w:rsidRDefault="00196C6A" w:rsidP="00196C6A">
            <w:pPr>
              <w:jc w:val="both"/>
              <w:rPr>
                <w:sz w:val="24"/>
                <w:szCs w:val="24"/>
              </w:rPr>
            </w:pPr>
            <w:r w:rsidRPr="00196C6A">
              <w:rPr>
                <w:sz w:val="24"/>
                <w:szCs w:val="24"/>
              </w:rPr>
              <w:t xml:space="preserve">Решение рациональных уравнений и неравенств </w:t>
            </w:r>
          </w:p>
          <w:p w:rsidR="00196C6A" w:rsidRPr="00196C6A" w:rsidRDefault="00196C6A" w:rsidP="00196C6A">
            <w:pPr>
              <w:jc w:val="both"/>
              <w:rPr>
                <w:sz w:val="24"/>
                <w:szCs w:val="24"/>
              </w:rPr>
            </w:pPr>
            <w:r w:rsidRPr="00196C6A">
              <w:rPr>
                <w:sz w:val="24"/>
                <w:szCs w:val="24"/>
              </w:rPr>
              <w:t>Решение иррациональных уравнений</w:t>
            </w:r>
          </w:p>
          <w:p w:rsidR="00196C6A" w:rsidRPr="00196C6A" w:rsidRDefault="00196C6A" w:rsidP="00196C6A">
            <w:pPr>
              <w:jc w:val="both"/>
              <w:rPr>
                <w:sz w:val="24"/>
                <w:szCs w:val="24"/>
              </w:rPr>
            </w:pPr>
            <w:r w:rsidRPr="00196C6A">
              <w:rPr>
                <w:sz w:val="24"/>
                <w:szCs w:val="24"/>
              </w:rPr>
              <w:t>Решение иррациональных неравенств</w:t>
            </w:r>
          </w:p>
          <w:p w:rsidR="00196C6A" w:rsidRPr="00196C6A" w:rsidRDefault="00196C6A" w:rsidP="00196C6A">
            <w:pPr>
              <w:jc w:val="both"/>
              <w:rPr>
                <w:sz w:val="24"/>
                <w:szCs w:val="24"/>
              </w:rPr>
            </w:pPr>
            <w:r w:rsidRPr="00196C6A">
              <w:rPr>
                <w:sz w:val="24"/>
                <w:szCs w:val="24"/>
              </w:rPr>
              <w:t>Решение уравнений и неравенств с модулем</w:t>
            </w:r>
          </w:p>
          <w:p w:rsidR="00196C6A" w:rsidRPr="00196C6A" w:rsidRDefault="00196C6A" w:rsidP="00196C6A">
            <w:pPr>
              <w:jc w:val="both"/>
              <w:rPr>
                <w:bCs/>
                <w:sz w:val="24"/>
                <w:szCs w:val="24"/>
              </w:rPr>
            </w:pPr>
            <w:r w:rsidRPr="00196C6A">
              <w:rPr>
                <w:bCs/>
                <w:sz w:val="24"/>
                <w:szCs w:val="24"/>
              </w:rPr>
              <w:t xml:space="preserve">Показательные уравнения </w:t>
            </w:r>
          </w:p>
          <w:p w:rsidR="00196C6A" w:rsidRPr="00196C6A" w:rsidRDefault="00196C6A" w:rsidP="00196C6A">
            <w:pPr>
              <w:jc w:val="both"/>
              <w:rPr>
                <w:bCs/>
                <w:sz w:val="24"/>
                <w:szCs w:val="24"/>
              </w:rPr>
            </w:pPr>
            <w:r w:rsidRPr="00196C6A">
              <w:rPr>
                <w:bCs/>
                <w:sz w:val="24"/>
                <w:szCs w:val="24"/>
              </w:rPr>
              <w:t>Методы решения показательных уравнений</w:t>
            </w:r>
          </w:p>
          <w:p w:rsidR="00196C6A" w:rsidRPr="00196C6A" w:rsidRDefault="00196C6A" w:rsidP="00196C6A">
            <w:pPr>
              <w:jc w:val="both"/>
              <w:rPr>
                <w:bCs/>
                <w:sz w:val="24"/>
                <w:szCs w:val="24"/>
              </w:rPr>
            </w:pPr>
            <w:r w:rsidRPr="00196C6A">
              <w:rPr>
                <w:bCs/>
                <w:sz w:val="24"/>
                <w:szCs w:val="24"/>
              </w:rPr>
              <w:t xml:space="preserve">Показательные неравенства </w:t>
            </w:r>
          </w:p>
          <w:p w:rsidR="00196C6A" w:rsidRPr="00196C6A" w:rsidRDefault="00196C6A" w:rsidP="00196C6A">
            <w:pPr>
              <w:jc w:val="both"/>
              <w:rPr>
                <w:bCs/>
                <w:sz w:val="24"/>
                <w:szCs w:val="24"/>
              </w:rPr>
            </w:pPr>
            <w:r w:rsidRPr="00196C6A">
              <w:rPr>
                <w:bCs/>
                <w:sz w:val="24"/>
                <w:szCs w:val="24"/>
              </w:rPr>
              <w:t xml:space="preserve">Логарифмические уравнения  </w:t>
            </w:r>
          </w:p>
          <w:p w:rsidR="00196C6A" w:rsidRPr="00196C6A" w:rsidRDefault="00196C6A" w:rsidP="00196C6A">
            <w:pPr>
              <w:jc w:val="both"/>
              <w:rPr>
                <w:bCs/>
                <w:sz w:val="24"/>
                <w:szCs w:val="24"/>
              </w:rPr>
            </w:pPr>
            <w:r w:rsidRPr="00196C6A">
              <w:rPr>
                <w:bCs/>
                <w:sz w:val="24"/>
                <w:szCs w:val="24"/>
              </w:rPr>
              <w:t>Методы решения логарифмических уравнений</w:t>
            </w:r>
          </w:p>
          <w:p w:rsidR="00196C6A" w:rsidRPr="00196C6A" w:rsidRDefault="00196C6A" w:rsidP="00196C6A">
            <w:pPr>
              <w:jc w:val="both"/>
              <w:rPr>
                <w:bCs/>
                <w:sz w:val="24"/>
                <w:szCs w:val="24"/>
              </w:rPr>
            </w:pPr>
            <w:r w:rsidRPr="00196C6A">
              <w:rPr>
                <w:bCs/>
                <w:sz w:val="24"/>
                <w:szCs w:val="24"/>
              </w:rPr>
              <w:t xml:space="preserve">Логарифмические неравенства </w:t>
            </w:r>
          </w:p>
          <w:p w:rsidR="00196C6A" w:rsidRPr="00196C6A" w:rsidRDefault="00196C6A" w:rsidP="00196C6A">
            <w:pPr>
              <w:jc w:val="both"/>
              <w:rPr>
                <w:sz w:val="24"/>
                <w:szCs w:val="24"/>
              </w:rPr>
            </w:pPr>
            <w:r w:rsidRPr="00196C6A">
              <w:rPr>
                <w:bCs/>
                <w:sz w:val="24"/>
                <w:szCs w:val="24"/>
              </w:rPr>
              <w:t>Системы уравнений</w:t>
            </w:r>
          </w:p>
        </w:tc>
        <w:tc>
          <w:tcPr>
            <w:tcW w:w="1078"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206" w:type="dxa"/>
            <w:vMerge/>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196C6A" w:rsidRPr="00196C6A" w:rsidTr="00196C6A">
        <w:tc>
          <w:tcPr>
            <w:tcW w:w="13008" w:type="dxa"/>
            <w:gridSpan w:val="2"/>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
                <w:bCs/>
                <w:sz w:val="24"/>
                <w:szCs w:val="24"/>
              </w:rPr>
              <w:t>Раздел 5. Прямые и плоскости в пространстве</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96C6A">
              <w:rPr>
                <w:b/>
                <w:bCs/>
                <w:sz w:val="24"/>
                <w:szCs w:val="24"/>
              </w:rPr>
              <w:t>20</w:t>
            </w:r>
          </w:p>
        </w:tc>
        <w:tc>
          <w:tcPr>
            <w:tcW w:w="1206" w:type="dxa"/>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196C6A" w:rsidRPr="00196C6A" w:rsidTr="00196C6A">
        <w:trPr>
          <w:trHeight w:val="552"/>
        </w:trPr>
        <w:tc>
          <w:tcPr>
            <w:tcW w:w="3085"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 xml:space="preserve">Тема 5.1 </w:t>
            </w:r>
            <w:r w:rsidRPr="00196C6A">
              <w:rPr>
                <w:sz w:val="24"/>
                <w:szCs w:val="24"/>
              </w:rPr>
              <w:t>Основные понятия стереометрии</w:t>
            </w: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bCs/>
                <w:sz w:val="24"/>
                <w:szCs w:val="24"/>
              </w:rPr>
              <w:t>Аксиомы стереометрии. Следствия из аксиом стереометрии. Решение задач на применение аксиом стереометрии</w:t>
            </w:r>
            <w:r w:rsidRPr="00196C6A">
              <w:rPr>
                <w:b/>
                <w:bCs/>
                <w:sz w:val="24"/>
                <w:szCs w:val="24"/>
              </w:rPr>
              <w:t xml:space="preserve"> </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shd w:val="clear" w:color="auto" w:fill="FFFFFF"/>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r>
      <w:tr w:rsidR="00196C6A" w:rsidRPr="00196C6A" w:rsidTr="00196C6A">
        <w:trPr>
          <w:trHeight w:val="79"/>
        </w:trPr>
        <w:tc>
          <w:tcPr>
            <w:tcW w:w="3085"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 xml:space="preserve">Тема 5.2 </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Параллельность прямых и плоскостей</w:t>
            </w:r>
          </w:p>
        </w:tc>
        <w:tc>
          <w:tcPr>
            <w:tcW w:w="9923" w:type="dxa"/>
          </w:tcPr>
          <w:p w:rsidR="00196C6A" w:rsidRPr="00196C6A" w:rsidRDefault="00196C6A" w:rsidP="00196C6A">
            <w:pPr>
              <w:jc w:val="both"/>
              <w:rPr>
                <w:sz w:val="24"/>
                <w:szCs w:val="24"/>
              </w:rPr>
            </w:pPr>
            <w:r w:rsidRPr="00196C6A">
              <w:rPr>
                <w:sz w:val="24"/>
                <w:szCs w:val="24"/>
              </w:rPr>
              <w:t>Взаимное расположение двух прямых в пространстве. Угол между прямыми. Параллельность прямой и плоскости. Параллельность плоскостей. Тетраэдр и параллелепипед</w:t>
            </w:r>
            <w:r w:rsidRPr="00196C6A">
              <w:rPr>
                <w:b/>
                <w:bCs/>
                <w:sz w:val="24"/>
                <w:szCs w:val="24"/>
              </w:rPr>
              <w:t xml:space="preserve"> </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shd w:val="clear" w:color="auto" w:fill="FFFFFF"/>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r>
      <w:tr w:rsidR="00196C6A" w:rsidRPr="00196C6A" w:rsidTr="00196C6A">
        <w:trPr>
          <w:trHeight w:val="207"/>
        </w:trPr>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jc w:val="both"/>
              <w:rPr>
                <w:sz w:val="24"/>
                <w:szCs w:val="24"/>
              </w:rPr>
            </w:pPr>
            <w:r w:rsidRPr="00196C6A">
              <w:rPr>
                <w:b/>
                <w:bCs/>
                <w:sz w:val="24"/>
                <w:szCs w:val="24"/>
              </w:rPr>
              <w:t>Практические занятия</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6</w:t>
            </w:r>
          </w:p>
        </w:tc>
        <w:tc>
          <w:tcPr>
            <w:tcW w:w="1206" w:type="dxa"/>
            <w:vMerge w:val="restart"/>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rPr>
          <w:trHeight w:val="276"/>
        </w:trPr>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jc w:val="both"/>
              <w:rPr>
                <w:sz w:val="24"/>
                <w:szCs w:val="24"/>
              </w:rPr>
            </w:pPr>
            <w:r w:rsidRPr="00196C6A">
              <w:rPr>
                <w:sz w:val="24"/>
                <w:szCs w:val="24"/>
              </w:rPr>
              <w:t>Взаимное расположение прямых и плоскостей. Параллельность прямых и плоскостей</w:t>
            </w:r>
          </w:p>
          <w:p w:rsidR="00196C6A" w:rsidRPr="00196C6A" w:rsidRDefault="00196C6A" w:rsidP="00196C6A">
            <w:pPr>
              <w:jc w:val="both"/>
              <w:rPr>
                <w:sz w:val="24"/>
                <w:szCs w:val="24"/>
              </w:rPr>
            </w:pPr>
            <w:r w:rsidRPr="00196C6A">
              <w:rPr>
                <w:sz w:val="24"/>
                <w:szCs w:val="24"/>
              </w:rPr>
              <w:t>Угол между прямыми и плоскостями</w:t>
            </w:r>
          </w:p>
          <w:p w:rsidR="00196C6A" w:rsidRPr="00196C6A" w:rsidRDefault="00196C6A" w:rsidP="00196C6A">
            <w:pPr>
              <w:jc w:val="both"/>
              <w:rPr>
                <w:sz w:val="24"/>
                <w:szCs w:val="24"/>
              </w:rPr>
            </w:pPr>
            <w:r w:rsidRPr="00196C6A">
              <w:rPr>
                <w:sz w:val="24"/>
                <w:szCs w:val="24"/>
              </w:rPr>
              <w:t>Тетраэдр и параллелепипед. Задачи на построение сечений</w:t>
            </w:r>
          </w:p>
        </w:tc>
        <w:tc>
          <w:tcPr>
            <w:tcW w:w="1078"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206" w:type="dxa"/>
            <w:vMerge/>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rPr>
          <w:trHeight w:val="1410"/>
        </w:trPr>
        <w:tc>
          <w:tcPr>
            <w:tcW w:w="3085"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lastRenderedPageBreak/>
              <w:t>Тема 5.3</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Перпендикулярность прямых и плоскостей</w:t>
            </w:r>
          </w:p>
        </w:tc>
        <w:tc>
          <w:tcPr>
            <w:tcW w:w="9923" w:type="dxa"/>
          </w:tcPr>
          <w:p w:rsidR="00196C6A" w:rsidRPr="00196C6A" w:rsidRDefault="00196C6A" w:rsidP="00196C6A">
            <w:pPr>
              <w:jc w:val="both"/>
              <w:rPr>
                <w:sz w:val="24"/>
                <w:szCs w:val="24"/>
              </w:rPr>
            </w:pPr>
            <w:r w:rsidRPr="00196C6A">
              <w:rPr>
                <w:sz w:val="24"/>
                <w:szCs w:val="24"/>
              </w:rPr>
              <w:t>Перпендикулярность прямой и плоскости. Перпендикуляр и наклонная. Угол между прямой и плоскостью. Двугранный угол. Угол между двумя плоскостями. Перпендикулярность двух плоскостей. Геометрическое преобразование пространства: параллельный перенос, симметрия относительно плоскости. Параллельное проектирование. Площадь ортогональной проекции. Изображение пространственных фигур</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4</w:t>
            </w:r>
          </w:p>
        </w:tc>
        <w:tc>
          <w:tcPr>
            <w:tcW w:w="1206" w:type="dxa"/>
            <w:shd w:val="clear" w:color="auto" w:fill="FFFFFF"/>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r>
      <w:tr w:rsidR="00196C6A" w:rsidRPr="00196C6A" w:rsidTr="00196C6A">
        <w:tc>
          <w:tcPr>
            <w:tcW w:w="3085" w:type="dxa"/>
            <w:vMerge/>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b/>
                <w:bCs/>
                <w:sz w:val="24"/>
                <w:szCs w:val="24"/>
              </w:rPr>
              <w:t>Практические занятия</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6</w:t>
            </w:r>
          </w:p>
        </w:tc>
        <w:tc>
          <w:tcPr>
            <w:tcW w:w="1206" w:type="dxa"/>
            <w:vMerge w:val="restart"/>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rPr>
          <w:trHeight w:val="92"/>
        </w:trPr>
        <w:tc>
          <w:tcPr>
            <w:tcW w:w="3085" w:type="dxa"/>
            <w:vMerge/>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bCs/>
                <w:sz w:val="24"/>
                <w:szCs w:val="24"/>
              </w:rPr>
            </w:pPr>
            <w:r w:rsidRPr="00196C6A">
              <w:rPr>
                <w:bCs/>
                <w:sz w:val="24"/>
                <w:szCs w:val="24"/>
              </w:rPr>
              <w:t>Перпендикулярность прямой и плоскости</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bCs/>
                <w:sz w:val="24"/>
                <w:szCs w:val="24"/>
              </w:rPr>
            </w:pPr>
            <w:r w:rsidRPr="00196C6A">
              <w:rPr>
                <w:bCs/>
                <w:sz w:val="24"/>
                <w:szCs w:val="24"/>
              </w:rPr>
              <w:t>Угол между прямой и плоскостью</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bCs/>
                <w:sz w:val="24"/>
                <w:szCs w:val="24"/>
              </w:rPr>
            </w:pPr>
            <w:r w:rsidRPr="00196C6A">
              <w:rPr>
                <w:bCs/>
                <w:sz w:val="24"/>
                <w:szCs w:val="24"/>
              </w:rPr>
              <w:t>Перпендикулярность плоскостей. Двугранный угол</w:t>
            </w:r>
          </w:p>
        </w:tc>
        <w:tc>
          <w:tcPr>
            <w:tcW w:w="1078" w:type="dxa"/>
            <w:vMerge/>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206" w:type="dxa"/>
            <w:vMerge/>
            <w:shd w:val="clear" w:color="auto" w:fill="D9D9D9"/>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196C6A" w:rsidRPr="00196C6A" w:rsidTr="00196C6A">
        <w:tc>
          <w:tcPr>
            <w:tcW w:w="13008" w:type="dxa"/>
            <w:gridSpan w:val="2"/>
          </w:tcPr>
          <w:p w:rsidR="00196C6A" w:rsidRPr="00196C6A" w:rsidRDefault="00196C6A" w:rsidP="00196C6A">
            <w:pPr>
              <w:autoSpaceDE w:val="0"/>
              <w:autoSpaceDN w:val="0"/>
              <w:adjustRightInd w:val="0"/>
              <w:rPr>
                <w:sz w:val="24"/>
                <w:szCs w:val="24"/>
              </w:rPr>
            </w:pPr>
            <w:r w:rsidRPr="00196C6A">
              <w:rPr>
                <w:b/>
                <w:bCs/>
                <w:sz w:val="24"/>
                <w:szCs w:val="24"/>
              </w:rPr>
              <w:t>Раздел 6. Координаты и векторы</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96C6A">
              <w:rPr>
                <w:b/>
                <w:bCs/>
                <w:sz w:val="24"/>
                <w:szCs w:val="24"/>
              </w:rPr>
              <w:t>12</w:t>
            </w:r>
          </w:p>
        </w:tc>
        <w:tc>
          <w:tcPr>
            <w:tcW w:w="1206" w:type="dxa"/>
            <w:vMerge/>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rPr>
          <w:trHeight w:val="558"/>
        </w:trPr>
        <w:tc>
          <w:tcPr>
            <w:tcW w:w="3085" w:type="dxa"/>
            <w:vMerge w:val="restart"/>
          </w:tcPr>
          <w:p w:rsidR="00196C6A" w:rsidRPr="00196C6A" w:rsidRDefault="00196C6A" w:rsidP="00196C6A">
            <w:pPr>
              <w:rPr>
                <w:bCs/>
                <w:sz w:val="24"/>
                <w:szCs w:val="24"/>
              </w:rPr>
            </w:pPr>
            <w:r w:rsidRPr="00196C6A">
              <w:rPr>
                <w:bCs/>
                <w:sz w:val="24"/>
                <w:szCs w:val="24"/>
              </w:rPr>
              <w:t xml:space="preserve">Тема 6.1 </w:t>
            </w:r>
          </w:p>
          <w:p w:rsidR="00196C6A" w:rsidRPr="00196C6A" w:rsidRDefault="00196C6A" w:rsidP="00196C6A">
            <w:pPr>
              <w:rPr>
                <w:bCs/>
                <w:sz w:val="24"/>
                <w:szCs w:val="24"/>
              </w:rPr>
            </w:pPr>
            <w:r w:rsidRPr="00196C6A">
              <w:rPr>
                <w:bCs/>
                <w:sz w:val="24"/>
                <w:szCs w:val="24"/>
              </w:rPr>
              <w:t>Векторы в пространстве</w:t>
            </w: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sz w:val="24"/>
                <w:szCs w:val="24"/>
              </w:rPr>
              <w:t>Понятие вектора, равенство векторов, сложение векторов, умножение вектора на число. Разложение вектора по направлениям. Угол между двумя векторами. Проекция вектора на ось</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shd w:val="clear" w:color="auto" w:fill="FFFFFF"/>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r>
      <w:tr w:rsidR="00196C6A" w:rsidRPr="00196C6A" w:rsidTr="00196C6A">
        <w:tc>
          <w:tcPr>
            <w:tcW w:w="3085" w:type="dxa"/>
            <w:vMerge/>
          </w:tcPr>
          <w:p w:rsidR="00196C6A" w:rsidRPr="00196C6A" w:rsidRDefault="00196C6A" w:rsidP="00196C6A">
            <w:pPr>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196C6A">
              <w:rPr>
                <w:b/>
                <w:bCs/>
                <w:sz w:val="24"/>
                <w:szCs w:val="24"/>
              </w:rPr>
              <w:t xml:space="preserve">Практические занятия </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vMerge w:val="restart"/>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rPr>
          <w:trHeight w:val="297"/>
        </w:trPr>
        <w:tc>
          <w:tcPr>
            <w:tcW w:w="3085" w:type="dxa"/>
            <w:vMerge/>
          </w:tcPr>
          <w:p w:rsidR="00196C6A" w:rsidRPr="00196C6A" w:rsidRDefault="00196C6A" w:rsidP="00196C6A">
            <w:pPr>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196C6A">
              <w:rPr>
                <w:sz w:val="24"/>
                <w:szCs w:val="24"/>
              </w:rPr>
              <w:t>Выполнение действий над векторами</w:t>
            </w:r>
          </w:p>
        </w:tc>
        <w:tc>
          <w:tcPr>
            <w:tcW w:w="1078"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206" w:type="dxa"/>
            <w:vMerge/>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rPr>
          <w:trHeight w:val="776"/>
        </w:trPr>
        <w:tc>
          <w:tcPr>
            <w:tcW w:w="3085" w:type="dxa"/>
            <w:vMerge w:val="restart"/>
          </w:tcPr>
          <w:p w:rsidR="00196C6A" w:rsidRPr="00196C6A" w:rsidRDefault="00196C6A" w:rsidP="00196C6A">
            <w:pPr>
              <w:rPr>
                <w:bCs/>
                <w:sz w:val="24"/>
                <w:szCs w:val="24"/>
              </w:rPr>
            </w:pPr>
            <w:r w:rsidRPr="00196C6A">
              <w:rPr>
                <w:bCs/>
                <w:sz w:val="24"/>
                <w:szCs w:val="24"/>
              </w:rPr>
              <w:t xml:space="preserve">Тема 6.2 </w:t>
            </w:r>
          </w:p>
          <w:p w:rsidR="00196C6A" w:rsidRPr="00196C6A" w:rsidRDefault="00196C6A" w:rsidP="00196C6A">
            <w:pPr>
              <w:rPr>
                <w:bCs/>
                <w:sz w:val="24"/>
                <w:szCs w:val="24"/>
              </w:rPr>
            </w:pPr>
            <w:r w:rsidRPr="00196C6A">
              <w:rPr>
                <w:sz w:val="24"/>
                <w:szCs w:val="24"/>
              </w:rPr>
              <w:t>Метод координат в пространстве</w:t>
            </w: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Координаты вектора, длина вектора. Формула для вычисления расстояния между двумя точками. Скалярное произведение векторов. Свойства скалярного произведения векторов. Вычисления угла между двумя векторами</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shd w:val="clear" w:color="auto" w:fill="FFFFFF"/>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r>
      <w:tr w:rsidR="00196C6A" w:rsidRPr="00196C6A" w:rsidTr="00196C6A">
        <w:tc>
          <w:tcPr>
            <w:tcW w:w="3085" w:type="dxa"/>
            <w:vMerge/>
          </w:tcPr>
          <w:p w:rsidR="00196C6A" w:rsidRPr="00196C6A" w:rsidRDefault="00196C6A" w:rsidP="00196C6A">
            <w:pPr>
              <w:jc w:val="center"/>
              <w:rPr>
                <w:b/>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196C6A">
              <w:rPr>
                <w:b/>
                <w:bCs/>
                <w:sz w:val="24"/>
                <w:szCs w:val="24"/>
              </w:rPr>
              <w:t xml:space="preserve">Практические занятия </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6</w:t>
            </w:r>
          </w:p>
        </w:tc>
        <w:tc>
          <w:tcPr>
            <w:tcW w:w="1206" w:type="dxa"/>
            <w:vMerge w:val="restart"/>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196C6A" w:rsidRPr="00196C6A" w:rsidTr="00196C6A">
        <w:tc>
          <w:tcPr>
            <w:tcW w:w="3085" w:type="dxa"/>
            <w:vMerge/>
          </w:tcPr>
          <w:p w:rsidR="00196C6A" w:rsidRPr="00196C6A" w:rsidRDefault="00196C6A" w:rsidP="00196C6A">
            <w:pPr>
              <w:jc w:val="center"/>
              <w:rPr>
                <w:b/>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Координаты вектора, длина вектора</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Угол между векторами. Скалярное произведение векторов</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Вычисление углов между прямыми и плоскостями</w:t>
            </w:r>
          </w:p>
        </w:tc>
        <w:tc>
          <w:tcPr>
            <w:tcW w:w="1078"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206" w:type="dxa"/>
            <w:vMerge/>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196C6A" w:rsidRPr="00196C6A" w:rsidTr="00196C6A">
        <w:tc>
          <w:tcPr>
            <w:tcW w:w="13008" w:type="dxa"/>
            <w:gridSpan w:val="2"/>
            <w:vAlign w:val="center"/>
          </w:tcPr>
          <w:p w:rsidR="00196C6A" w:rsidRPr="00196C6A" w:rsidRDefault="00196C6A" w:rsidP="00196C6A">
            <w:pPr>
              <w:ind w:firstLine="3119"/>
              <w:rPr>
                <w:b/>
                <w:sz w:val="24"/>
                <w:szCs w:val="24"/>
              </w:rPr>
            </w:pPr>
            <w:r w:rsidRPr="00196C6A">
              <w:rPr>
                <w:b/>
                <w:sz w:val="24"/>
                <w:szCs w:val="24"/>
              </w:rPr>
              <w:t>Дифференцированный зачет</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206" w:type="dxa"/>
            <w:shd w:val="clear" w:color="auto" w:fill="FFFFFF"/>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196C6A" w:rsidRPr="00196C6A" w:rsidTr="00196C6A">
        <w:tc>
          <w:tcPr>
            <w:tcW w:w="13008" w:type="dxa"/>
            <w:gridSpan w:val="2"/>
            <w:vAlign w:val="center"/>
          </w:tcPr>
          <w:p w:rsidR="00196C6A" w:rsidRPr="00196C6A" w:rsidRDefault="00196C6A" w:rsidP="00196C6A">
            <w:pPr>
              <w:rPr>
                <w:sz w:val="24"/>
                <w:szCs w:val="24"/>
              </w:rPr>
            </w:pPr>
            <w:r w:rsidRPr="00196C6A">
              <w:rPr>
                <w:b/>
                <w:sz w:val="24"/>
                <w:szCs w:val="24"/>
              </w:rPr>
              <w:t>Раздел 7. Основы тригонометрии</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96C6A">
              <w:rPr>
                <w:b/>
                <w:bCs/>
                <w:sz w:val="24"/>
                <w:szCs w:val="24"/>
              </w:rPr>
              <w:t>40</w:t>
            </w:r>
          </w:p>
        </w:tc>
        <w:tc>
          <w:tcPr>
            <w:tcW w:w="1206" w:type="dxa"/>
            <w:shd w:val="clear" w:color="auto" w:fill="FFFFFF"/>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196C6A" w:rsidRPr="00196C6A" w:rsidTr="00196C6A">
        <w:trPr>
          <w:trHeight w:val="213"/>
        </w:trPr>
        <w:tc>
          <w:tcPr>
            <w:tcW w:w="3085"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Тема 7.1.</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Основные понятия тригонометрии</w:t>
            </w:r>
          </w:p>
        </w:tc>
        <w:tc>
          <w:tcPr>
            <w:tcW w:w="9923" w:type="dxa"/>
          </w:tcPr>
          <w:p w:rsidR="00196C6A" w:rsidRPr="00196C6A" w:rsidRDefault="00196C6A" w:rsidP="00196C6A">
            <w:pPr>
              <w:rPr>
                <w:sz w:val="24"/>
                <w:szCs w:val="24"/>
              </w:rPr>
            </w:pPr>
            <w:r w:rsidRPr="00196C6A">
              <w:rPr>
                <w:sz w:val="24"/>
                <w:szCs w:val="24"/>
              </w:rPr>
              <w:t>Радианная мера угла. Вращательное движение. Синус, косинус, тангенс и котангенс числа</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shd w:val="clear" w:color="auto" w:fill="FFFFFF"/>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r>
      <w:tr w:rsidR="00196C6A" w:rsidRPr="00196C6A" w:rsidTr="00196C6A">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196C6A">
              <w:rPr>
                <w:b/>
                <w:bCs/>
                <w:sz w:val="24"/>
                <w:szCs w:val="24"/>
              </w:rPr>
              <w:t xml:space="preserve">Практические занятия </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vMerge w:val="restart"/>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sz w:val="24"/>
                <w:szCs w:val="24"/>
              </w:rPr>
            </w:pPr>
          </w:p>
        </w:tc>
        <w:tc>
          <w:tcPr>
            <w:tcW w:w="9923" w:type="dxa"/>
          </w:tcPr>
          <w:p w:rsidR="00196C6A" w:rsidRPr="00196C6A" w:rsidRDefault="00196C6A" w:rsidP="00196C6A">
            <w:pPr>
              <w:jc w:val="both"/>
              <w:rPr>
                <w:sz w:val="24"/>
                <w:szCs w:val="24"/>
              </w:rPr>
            </w:pPr>
            <w:r w:rsidRPr="00196C6A">
              <w:rPr>
                <w:bCs/>
                <w:sz w:val="24"/>
                <w:szCs w:val="24"/>
              </w:rPr>
              <w:t>Радианный метод измерения углов вращения и связь с градусной мерой</w:t>
            </w:r>
          </w:p>
        </w:tc>
        <w:tc>
          <w:tcPr>
            <w:tcW w:w="1078" w:type="dxa"/>
            <w:vMerge/>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206" w:type="dxa"/>
            <w:vMerge/>
            <w:shd w:val="clear" w:color="auto" w:fill="D9D9D9"/>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196C6A" w:rsidRPr="00196C6A" w:rsidTr="00196C6A">
        <w:trPr>
          <w:trHeight w:val="920"/>
        </w:trPr>
        <w:tc>
          <w:tcPr>
            <w:tcW w:w="3085"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Тема 7.2.</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Основные тригонометрические тождества</w:t>
            </w:r>
          </w:p>
        </w:tc>
        <w:tc>
          <w:tcPr>
            <w:tcW w:w="9923" w:type="dxa"/>
          </w:tcPr>
          <w:p w:rsidR="00196C6A" w:rsidRPr="00196C6A" w:rsidRDefault="00196C6A" w:rsidP="00196C6A">
            <w:pPr>
              <w:jc w:val="both"/>
              <w:rPr>
                <w:bCs/>
                <w:sz w:val="24"/>
                <w:szCs w:val="24"/>
              </w:rPr>
            </w:pPr>
            <w:r w:rsidRPr="00196C6A">
              <w:rPr>
                <w:bCs/>
                <w:sz w:val="24"/>
                <w:szCs w:val="24"/>
              </w:rPr>
              <w:t>Формулы приведения. Формулы сложения. Формулы удвоения Формулы половинного угла.</w:t>
            </w:r>
            <w:r w:rsidRPr="00196C6A">
              <w:rPr>
                <w:sz w:val="24"/>
                <w:szCs w:val="24"/>
              </w:rPr>
              <w:t xml:space="preserve"> Преобразование суммы тригонометрических функций в произведение и произведения в сумму. Выражение тригонометрических функций через тангенс половинного аргумента</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shd w:val="clear" w:color="auto" w:fill="FFFFFF"/>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r>
      <w:tr w:rsidR="00196C6A" w:rsidRPr="00196C6A" w:rsidTr="00196C6A">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b/>
                <w:bCs/>
                <w:sz w:val="24"/>
                <w:szCs w:val="24"/>
              </w:rPr>
              <w:t>Практические занятия</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10</w:t>
            </w:r>
          </w:p>
        </w:tc>
        <w:tc>
          <w:tcPr>
            <w:tcW w:w="1206" w:type="dxa"/>
            <w:vMerge w:val="restart"/>
            <w:shd w:val="clear" w:color="auto" w:fill="BFBFBF"/>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bCs/>
                <w:sz w:val="24"/>
                <w:szCs w:val="24"/>
              </w:rPr>
              <w:t>Основное тригонометрическое тождество</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bCs/>
                <w:sz w:val="24"/>
                <w:szCs w:val="24"/>
              </w:rPr>
              <w:t>Формулы сложения</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bCs/>
                <w:sz w:val="24"/>
                <w:szCs w:val="24"/>
              </w:rPr>
              <w:t xml:space="preserve"> Формулы двойного и половинного угла</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bCs/>
                <w:sz w:val="24"/>
                <w:szCs w:val="24"/>
              </w:rPr>
              <w:t>Преобразование суммы тригонометрических функций в произведение</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bCs/>
                <w:sz w:val="24"/>
                <w:szCs w:val="24"/>
              </w:rPr>
              <w:t>Преобразование произведения тригонометрических функций в сумму</w:t>
            </w:r>
          </w:p>
        </w:tc>
        <w:tc>
          <w:tcPr>
            <w:tcW w:w="1078"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206" w:type="dxa"/>
            <w:vMerge/>
            <w:shd w:val="clear" w:color="auto" w:fill="BFBFBF"/>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rPr>
          <w:trHeight w:val="288"/>
        </w:trPr>
        <w:tc>
          <w:tcPr>
            <w:tcW w:w="3085"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lastRenderedPageBreak/>
              <w:t xml:space="preserve">Тема 7.3. </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Свойства и графики тригонометрических функций</w:t>
            </w: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bCs/>
                <w:sz w:val="24"/>
                <w:szCs w:val="24"/>
              </w:rPr>
              <w:t xml:space="preserve">Свойства и графики функций </w:t>
            </w:r>
            <w:r w:rsidRPr="00196C6A">
              <w:rPr>
                <w:bCs/>
                <w:i/>
                <w:sz w:val="24"/>
                <w:szCs w:val="24"/>
                <w:lang w:val="en-US"/>
              </w:rPr>
              <w:t>y</w:t>
            </w:r>
            <w:r w:rsidRPr="00196C6A">
              <w:rPr>
                <w:bCs/>
                <w:i/>
                <w:sz w:val="24"/>
                <w:szCs w:val="24"/>
              </w:rPr>
              <w:t>=</w:t>
            </w:r>
            <w:r w:rsidRPr="00196C6A">
              <w:rPr>
                <w:bCs/>
                <w:i/>
                <w:sz w:val="24"/>
                <w:szCs w:val="24"/>
                <w:lang w:val="en-US"/>
              </w:rPr>
              <w:t>sinx</w:t>
            </w:r>
            <w:r w:rsidRPr="00196C6A">
              <w:rPr>
                <w:bCs/>
                <w:sz w:val="24"/>
                <w:szCs w:val="24"/>
              </w:rPr>
              <w:t xml:space="preserve">   и </w:t>
            </w:r>
            <w:r w:rsidRPr="00196C6A">
              <w:rPr>
                <w:bCs/>
                <w:sz w:val="24"/>
                <w:szCs w:val="24"/>
                <w:lang w:val="en-US"/>
              </w:rPr>
              <w:t>y</w:t>
            </w:r>
            <w:r w:rsidRPr="00196C6A">
              <w:rPr>
                <w:bCs/>
                <w:sz w:val="24"/>
                <w:szCs w:val="24"/>
              </w:rPr>
              <w:t>=</w:t>
            </w:r>
            <w:r w:rsidRPr="00196C6A">
              <w:rPr>
                <w:bCs/>
                <w:i/>
                <w:sz w:val="24"/>
                <w:szCs w:val="24"/>
                <w:lang w:val="en-US"/>
              </w:rPr>
              <w:t>cosx</w:t>
            </w:r>
            <w:r w:rsidRPr="00196C6A">
              <w:rPr>
                <w:bCs/>
                <w:i/>
                <w:sz w:val="24"/>
                <w:szCs w:val="24"/>
              </w:rPr>
              <w:t xml:space="preserve">. </w:t>
            </w:r>
            <w:r w:rsidRPr="00196C6A">
              <w:rPr>
                <w:bCs/>
                <w:sz w:val="24"/>
                <w:szCs w:val="24"/>
              </w:rPr>
              <w:t xml:space="preserve">Свойства и графики функций </w:t>
            </w:r>
            <w:r w:rsidRPr="00196C6A">
              <w:rPr>
                <w:bCs/>
                <w:i/>
                <w:sz w:val="24"/>
                <w:szCs w:val="24"/>
                <w:lang w:val="en-US"/>
              </w:rPr>
              <w:t>y</w:t>
            </w:r>
            <w:r w:rsidRPr="00196C6A">
              <w:rPr>
                <w:bCs/>
                <w:i/>
                <w:sz w:val="24"/>
                <w:szCs w:val="24"/>
              </w:rPr>
              <w:t>=</w:t>
            </w:r>
            <w:r w:rsidRPr="00196C6A">
              <w:rPr>
                <w:bCs/>
                <w:i/>
                <w:sz w:val="24"/>
                <w:szCs w:val="24"/>
                <w:lang w:val="en-US"/>
              </w:rPr>
              <w:t>tgx</w:t>
            </w:r>
            <w:r w:rsidRPr="00196C6A">
              <w:rPr>
                <w:bCs/>
                <w:sz w:val="24"/>
                <w:szCs w:val="24"/>
              </w:rPr>
              <w:t xml:space="preserve">   и </w:t>
            </w:r>
            <w:r w:rsidRPr="00196C6A">
              <w:rPr>
                <w:bCs/>
                <w:i/>
                <w:sz w:val="24"/>
                <w:szCs w:val="24"/>
                <w:lang w:val="en-US"/>
              </w:rPr>
              <w:t>y</w:t>
            </w:r>
            <w:r w:rsidRPr="00196C6A">
              <w:rPr>
                <w:bCs/>
                <w:i/>
                <w:sz w:val="24"/>
                <w:szCs w:val="24"/>
              </w:rPr>
              <w:t>=</w:t>
            </w:r>
            <w:r w:rsidRPr="00196C6A">
              <w:rPr>
                <w:bCs/>
                <w:i/>
                <w:sz w:val="24"/>
                <w:szCs w:val="24"/>
                <w:lang w:val="en-US"/>
              </w:rPr>
              <w:t>ctgx</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shd w:val="clear" w:color="auto" w:fill="FFFFFF"/>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r>
      <w:tr w:rsidR="00196C6A" w:rsidRPr="00196C6A" w:rsidTr="00196C6A">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b/>
                <w:bCs/>
                <w:sz w:val="24"/>
                <w:szCs w:val="24"/>
              </w:rPr>
              <w:t>Практические занятия</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6</w:t>
            </w:r>
          </w:p>
        </w:tc>
        <w:tc>
          <w:tcPr>
            <w:tcW w:w="1206" w:type="dxa"/>
            <w:vMerge w:val="restart"/>
            <w:shd w:val="clear" w:color="auto" w:fill="BFBFBF"/>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rPr>
          <w:trHeight w:val="403"/>
        </w:trPr>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4"/>
                <w:szCs w:val="24"/>
              </w:rPr>
            </w:pPr>
            <w:r w:rsidRPr="00196C6A">
              <w:rPr>
                <w:bCs/>
                <w:sz w:val="24"/>
                <w:szCs w:val="24"/>
              </w:rPr>
              <w:t xml:space="preserve">Построение графиков тригонометрических функций </w:t>
            </w:r>
            <w:r w:rsidRPr="00196C6A">
              <w:rPr>
                <w:bCs/>
                <w:i/>
                <w:sz w:val="24"/>
                <w:szCs w:val="24"/>
                <w:lang w:val="en-US"/>
              </w:rPr>
              <w:t>y</w:t>
            </w:r>
            <w:r w:rsidRPr="00196C6A">
              <w:rPr>
                <w:bCs/>
                <w:i/>
                <w:sz w:val="24"/>
                <w:szCs w:val="24"/>
              </w:rPr>
              <w:t xml:space="preserve"> = </w:t>
            </w:r>
            <w:r w:rsidRPr="00196C6A">
              <w:rPr>
                <w:bCs/>
                <w:i/>
                <w:sz w:val="24"/>
                <w:szCs w:val="24"/>
                <w:lang w:val="en-US"/>
              </w:rPr>
              <w:t>sinx</w:t>
            </w:r>
            <w:r w:rsidRPr="00196C6A">
              <w:rPr>
                <w:bCs/>
                <w:i/>
                <w:sz w:val="24"/>
                <w:szCs w:val="24"/>
              </w:rPr>
              <w:t xml:space="preserve">, </w:t>
            </w:r>
            <w:r w:rsidRPr="00196C6A">
              <w:rPr>
                <w:bCs/>
                <w:i/>
                <w:sz w:val="24"/>
                <w:szCs w:val="24"/>
                <w:lang w:val="en-US"/>
              </w:rPr>
              <w:t>y</w:t>
            </w:r>
            <w:r w:rsidRPr="00196C6A">
              <w:rPr>
                <w:bCs/>
                <w:i/>
                <w:sz w:val="24"/>
                <w:szCs w:val="24"/>
              </w:rPr>
              <w:t xml:space="preserve"> = </w:t>
            </w:r>
            <w:r w:rsidRPr="00196C6A">
              <w:rPr>
                <w:bCs/>
                <w:i/>
                <w:sz w:val="24"/>
                <w:szCs w:val="24"/>
                <w:lang w:val="en-US"/>
              </w:rPr>
              <w:t>cosx</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4"/>
                <w:szCs w:val="24"/>
              </w:rPr>
            </w:pPr>
            <w:r w:rsidRPr="00196C6A">
              <w:rPr>
                <w:bCs/>
                <w:sz w:val="24"/>
                <w:szCs w:val="24"/>
              </w:rPr>
              <w:t xml:space="preserve">Построение графиков тригонометрических функций </w:t>
            </w:r>
            <w:r w:rsidRPr="00196C6A">
              <w:rPr>
                <w:bCs/>
                <w:i/>
                <w:sz w:val="24"/>
                <w:szCs w:val="24"/>
                <w:lang w:val="en-US"/>
              </w:rPr>
              <w:t>y</w:t>
            </w:r>
            <w:r w:rsidRPr="00196C6A">
              <w:rPr>
                <w:bCs/>
                <w:i/>
                <w:sz w:val="24"/>
                <w:szCs w:val="24"/>
              </w:rPr>
              <w:t xml:space="preserve"> = </w:t>
            </w:r>
            <w:r w:rsidRPr="00196C6A">
              <w:rPr>
                <w:bCs/>
                <w:i/>
                <w:sz w:val="24"/>
                <w:szCs w:val="24"/>
                <w:lang w:val="en-US"/>
              </w:rPr>
              <w:t>tgx</w:t>
            </w:r>
            <w:r w:rsidRPr="00196C6A">
              <w:rPr>
                <w:bCs/>
                <w:i/>
                <w:sz w:val="24"/>
                <w:szCs w:val="24"/>
              </w:rPr>
              <w:t xml:space="preserve">, </w:t>
            </w:r>
            <w:r w:rsidRPr="00196C6A">
              <w:rPr>
                <w:bCs/>
                <w:i/>
                <w:sz w:val="24"/>
                <w:szCs w:val="24"/>
                <w:lang w:val="en-US"/>
              </w:rPr>
              <w:t>y</w:t>
            </w:r>
            <w:r w:rsidRPr="00196C6A">
              <w:rPr>
                <w:bCs/>
                <w:i/>
                <w:sz w:val="24"/>
                <w:szCs w:val="24"/>
              </w:rPr>
              <w:t xml:space="preserve"> = </w:t>
            </w:r>
            <w:r w:rsidRPr="00196C6A">
              <w:rPr>
                <w:bCs/>
                <w:i/>
                <w:sz w:val="24"/>
                <w:szCs w:val="24"/>
                <w:lang w:val="en-US"/>
              </w:rPr>
              <w:t>ctgx</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bCs/>
                <w:sz w:val="24"/>
                <w:szCs w:val="24"/>
              </w:rPr>
              <w:t>Преобразование</w:t>
            </w:r>
            <w:r w:rsidRPr="00196C6A">
              <w:rPr>
                <w:bCs/>
                <w:i/>
                <w:sz w:val="24"/>
                <w:szCs w:val="24"/>
              </w:rPr>
              <w:t xml:space="preserve"> </w:t>
            </w:r>
            <w:r w:rsidRPr="00196C6A">
              <w:rPr>
                <w:bCs/>
                <w:sz w:val="24"/>
                <w:szCs w:val="24"/>
              </w:rPr>
              <w:t>графиков тригонометрических функций</w:t>
            </w:r>
          </w:p>
        </w:tc>
        <w:tc>
          <w:tcPr>
            <w:tcW w:w="1078"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206" w:type="dxa"/>
            <w:vMerge/>
            <w:shd w:val="clear" w:color="auto" w:fill="BFBFBF"/>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rPr>
          <w:trHeight w:val="539"/>
        </w:trPr>
        <w:tc>
          <w:tcPr>
            <w:tcW w:w="3085"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Тема 7.4. Тригонометрические уравнения и неравенства</w:t>
            </w:r>
          </w:p>
        </w:tc>
        <w:tc>
          <w:tcPr>
            <w:tcW w:w="9923" w:type="dxa"/>
          </w:tcPr>
          <w:p w:rsidR="00196C6A" w:rsidRPr="00196C6A" w:rsidRDefault="00196C6A" w:rsidP="00196C6A">
            <w:pPr>
              <w:jc w:val="both"/>
              <w:rPr>
                <w:sz w:val="24"/>
                <w:szCs w:val="24"/>
              </w:rPr>
            </w:pPr>
            <w:r w:rsidRPr="00196C6A">
              <w:rPr>
                <w:sz w:val="24"/>
                <w:szCs w:val="24"/>
              </w:rPr>
              <w:t xml:space="preserve">Арксинус, арккосинус, арктангенс. Простейшие тригонометрические уравнения. Методы решения тригонометрических уравнений. Простейшие тригонометрические неравенства. </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shd w:val="clear" w:color="auto" w:fill="FFFFFF"/>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r>
      <w:tr w:rsidR="00196C6A" w:rsidRPr="00196C6A" w:rsidTr="00196C6A">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b/>
                <w:bCs/>
                <w:sz w:val="24"/>
                <w:szCs w:val="24"/>
              </w:rPr>
              <w:t>Практические занятия</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14</w:t>
            </w:r>
          </w:p>
        </w:tc>
        <w:tc>
          <w:tcPr>
            <w:tcW w:w="1206" w:type="dxa"/>
            <w:vMerge w:val="restart"/>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rPr>
          <w:trHeight w:val="413"/>
        </w:trPr>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 xml:space="preserve">Арксинус, арккосинус, арктангенс числа </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Простейшие тригонометрические уравнения</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bCs/>
                <w:sz w:val="24"/>
                <w:szCs w:val="24"/>
              </w:rPr>
              <w:t>Решение тригонометрических уравнений методом замены</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sz w:val="24"/>
                <w:szCs w:val="24"/>
              </w:rPr>
              <w:t>Применение основных тригонометрических формул для решения уравнений</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bCs/>
                <w:sz w:val="24"/>
                <w:szCs w:val="24"/>
              </w:rPr>
              <w:t>Однородные тригонометрические уравнения</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Методы решения тригонометрических уравнений</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Простейшие тригонометрические неравенства</w:t>
            </w:r>
          </w:p>
        </w:tc>
        <w:tc>
          <w:tcPr>
            <w:tcW w:w="1078" w:type="dxa"/>
            <w:vMerge/>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206" w:type="dxa"/>
            <w:vMerge/>
            <w:shd w:val="clear" w:color="auto" w:fill="D9D9D9"/>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576A49">
        <w:trPr>
          <w:trHeight w:val="153"/>
        </w:trPr>
        <w:tc>
          <w:tcPr>
            <w:tcW w:w="13008" w:type="dxa"/>
            <w:gridSpan w:val="2"/>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
                <w:bCs/>
                <w:sz w:val="24"/>
                <w:szCs w:val="24"/>
              </w:rPr>
              <w:t>Раздел 8. Многогранники и круглые тела</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96C6A">
              <w:rPr>
                <w:b/>
                <w:bCs/>
                <w:sz w:val="24"/>
                <w:szCs w:val="24"/>
              </w:rPr>
              <w:t>30</w:t>
            </w:r>
          </w:p>
        </w:tc>
        <w:tc>
          <w:tcPr>
            <w:tcW w:w="1206"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196C6A" w:rsidRPr="00196C6A" w:rsidTr="00576A49">
        <w:trPr>
          <w:trHeight w:val="1575"/>
        </w:trPr>
        <w:tc>
          <w:tcPr>
            <w:tcW w:w="3085" w:type="dxa"/>
            <w:vMerge w:val="restart"/>
          </w:tcPr>
          <w:p w:rsidR="00196C6A" w:rsidRPr="00196C6A" w:rsidRDefault="00196C6A" w:rsidP="00196C6A">
            <w:pPr>
              <w:rPr>
                <w:bCs/>
                <w:sz w:val="24"/>
                <w:szCs w:val="24"/>
              </w:rPr>
            </w:pPr>
            <w:r w:rsidRPr="00196C6A">
              <w:rPr>
                <w:bCs/>
                <w:sz w:val="24"/>
                <w:szCs w:val="24"/>
              </w:rPr>
              <w:t>Тема 8.1</w:t>
            </w:r>
          </w:p>
          <w:p w:rsidR="00196C6A" w:rsidRPr="00196C6A" w:rsidRDefault="00196C6A" w:rsidP="00196C6A">
            <w:pPr>
              <w:rPr>
                <w:bCs/>
                <w:sz w:val="24"/>
                <w:szCs w:val="24"/>
              </w:rPr>
            </w:pPr>
            <w:r w:rsidRPr="00196C6A">
              <w:rPr>
                <w:bCs/>
                <w:sz w:val="24"/>
                <w:szCs w:val="24"/>
              </w:rPr>
              <w:t>Многогранники</w:t>
            </w:r>
          </w:p>
        </w:tc>
        <w:tc>
          <w:tcPr>
            <w:tcW w:w="9923" w:type="dxa"/>
          </w:tcPr>
          <w:p w:rsidR="00196C6A" w:rsidRPr="00196C6A" w:rsidRDefault="00196C6A" w:rsidP="00196C6A">
            <w:pPr>
              <w:jc w:val="both"/>
              <w:rPr>
                <w:bCs/>
                <w:sz w:val="24"/>
                <w:szCs w:val="24"/>
              </w:rPr>
            </w:pPr>
            <w:r w:rsidRPr="00196C6A">
              <w:rPr>
                <w:sz w:val="24"/>
                <w:szCs w:val="24"/>
              </w:rPr>
              <w:t xml:space="preserve">Вершины, ребра, грани многогранника. Развертка. Многогранные углы. Выпуклые многогранники. Теорема Эйлера. Призма. Прямая и наклонная призма. Правильная призма. Параллелепипед. Куб. </w:t>
            </w:r>
            <w:r w:rsidRPr="00196C6A">
              <w:rPr>
                <w:bCs/>
                <w:sz w:val="24"/>
                <w:szCs w:val="24"/>
              </w:rPr>
              <w:t xml:space="preserve">Площадь поверхности призмы. </w:t>
            </w:r>
            <w:r w:rsidRPr="00196C6A">
              <w:rPr>
                <w:sz w:val="24"/>
                <w:szCs w:val="24"/>
              </w:rPr>
              <w:t xml:space="preserve">Пирамиды. Правильная пирамида. Усеченная пирамида. Тетраэдр. </w:t>
            </w:r>
            <w:r w:rsidRPr="00196C6A">
              <w:rPr>
                <w:bCs/>
                <w:sz w:val="24"/>
                <w:szCs w:val="24"/>
              </w:rPr>
              <w:t xml:space="preserve">Площадь поверхности пирамиды. </w:t>
            </w:r>
            <w:r w:rsidRPr="00196C6A">
              <w:rPr>
                <w:sz w:val="24"/>
                <w:szCs w:val="24"/>
              </w:rPr>
              <w:t>Симметрии в кубе, в параллелепипеде, в призме и пирамиде. Сечение куба, призмы и пирамиды. Задачи на построение сечений. Представление о правильных многогранниках</w:t>
            </w:r>
          </w:p>
        </w:tc>
        <w:tc>
          <w:tcPr>
            <w:tcW w:w="1078" w:type="dxa"/>
          </w:tcPr>
          <w:p w:rsidR="00196C6A" w:rsidRPr="00196C6A" w:rsidRDefault="00196C6A" w:rsidP="00196C6A">
            <w:pPr>
              <w:tabs>
                <w:tab w:val="left" w:pos="309"/>
                <w:tab w:val="center" w:pos="43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ab/>
              <w:t>2</w:t>
            </w:r>
          </w:p>
        </w:tc>
        <w:tc>
          <w:tcPr>
            <w:tcW w:w="1206"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r>
      <w:tr w:rsidR="00196C6A" w:rsidRPr="00196C6A" w:rsidTr="00196C6A">
        <w:trPr>
          <w:trHeight w:val="103"/>
        </w:trPr>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b/>
                <w:bCs/>
                <w:sz w:val="24"/>
                <w:szCs w:val="24"/>
              </w:rPr>
              <w:t>Практические занятия</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10</w:t>
            </w:r>
          </w:p>
        </w:tc>
        <w:tc>
          <w:tcPr>
            <w:tcW w:w="1206" w:type="dxa"/>
            <w:vMerge w:val="restart"/>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rPr>
          <w:trHeight w:val="103"/>
        </w:trPr>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sz w:val="24"/>
                <w:szCs w:val="24"/>
              </w:rPr>
              <w:t>Параллелепипед и куб</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bCs/>
                <w:sz w:val="24"/>
                <w:szCs w:val="24"/>
              </w:rPr>
              <w:t>Призма</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Пирамида. Тетраэдр</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Усечённая пирамида</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196C6A">
              <w:rPr>
                <w:sz w:val="24"/>
                <w:szCs w:val="24"/>
              </w:rPr>
              <w:t>Правильные многогранники</w:t>
            </w:r>
          </w:p>
        </w:tc>
        <w:tc>
          <w:tcPr>
            <w:tcW w:w="1078"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206" w:type="dxa"/>
            <w:vMerge/>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576A49">
        <w:trPr>
          <w:trHeight w:val="134"/>
        </w:trPr>
        <w:tc>
          <w:tcPr>
            <w:tcW w:w="3085" w:type="dxa"/>
            <w:vMerge w:val="restart"/>
          </w:tcPr>
          <w:p w:rsidR="00196C6A" w:rsidRPr="00196C6A" w:rsidRDefault="00196C6A" w:rsidP="00196C6A">
            <w:pPr>
              <w:rPr>
                <w:bCs/>
                <w:sz w:val="24"/>
                <w:szCs w:val="24"/>
              </w:rPr>
            </w:pPr>
            <w:r w:rsidRPr="00196C6A">
              <w:rPr>
                <w:bCs/>
                <w:sz w:val="24"/>
                <w:szCs w:val="24"/>
              </w:rPr>
              <w:t>Тема 8.2</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Тела и поверхности вращения</w:t>
            </w:r>
          </w:p>
        </w:tc>
        <w:tc>
          <w:tcPr>
            <w:tcW w:w="9923" w:type="dxa"/>
          </w:tcPr>
          <w:p w:rsidR="00196C6A" w:rsidRPr="00196C6A" w:rsidRDefault="00196C6A" w:rsidP="00196C6A">
            <w:pPr>
              <w:jc w:val="both"/>
              <w:rPr>
                <w:sz w:val="24"/>
                <w:szCs w:val="24"/>
              </w:rPr>
            </w:pPr>
            <w:r w:rsidRPr="00196C6A">
              <w:rPr>
                <w:sz w:val="24"/>
                <w:szCs w:val="24"/>
              </w:rPr>
              <w:t>Цилиндр. Основание, высота, боковая поверхность, образующая, развертка. Площадь поверхности цилиндра. Конус. Основание, высота, боковая поверхность, образующая, развертка. Осевые сечения и сечения, параллельные основанию. Площадь поверхности конуса. Шар и сфера, их сечения. Касательная плоскость к сфере.</w:t>
            </w:r>
            <w:r w:rsidRPr="00196C6A">
              <w:rPr>
                <w:bCs/>
                <w:sz w:val="24"/>
                <w:szCs w:val="24"/>
              </w:rPr>
              <w:t xml:space="preserve"> Площадь сферы</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r>
      <w:tr w:rsidR="00196C6A" w:rsidRPr="00196C6A" w:rsidTr="00196C6A">
        <w:trPr>
          <w:trHeight w:val="1134"/>
        </w:trPr>
        <w:tc>
          <w:tcPr>
            <w:tcW w:w="3085" w:type="dxa"/>
            <w:vMerge/>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b/>
                <w:bCs/>
                <w:sz w:val="24"/>
                <w:szCs w:val="24"/>
              </w:rPr>
              <w:t>Практические занятия</w:t>
            </w:r>
          </w:p>
          <w:p w:rsidR="00196C6A" w:rsidRPr="00196C6A" w:rsidRDefault="00196C6A" w:rsidP="00196C6A">
            <w:pPr>
              <w:jc w:val="both"/>
              <w:rPr>
                <w:sz w:val="24"/>
                <w:szCs w:val="24"/>
              </w:rPr>
            </w:pPr>
            <w:r w:rsidRPr="00196C6A">
              <w:rPr>
                <w:sz w:val="24"/>
                <w:szCs w:val="24"/>
              </w:rPr>
              <w:t>Цилиндр</w:t>
            </w:r>
          </w:p>
          <w:p w:rsidR="00196C6A" w:rsidRPr="00196C6A" w:rsidRDefault="00196C6A" w:rsidP="00196C6A">
            <w:pPr>
              <w:jc w:val="both"/>
              <w:rPr>
                <w:sz w:val="24"/>
                <w:szCs w:val="24"/>
              </w:rPr>
            </w:pPr>
            <w:r w:rsidRPr="00196C6A">
              <w:rPr>
                <w:sz w:val="24"/>
                <w:szCs w:val="24"/>
              </w:rPr>
              <w:t>Конус. Усечённый конус</w:t>
            </w:r>
          </w:p>
          <w:p w:rsidR="00196C6A" w:rsidRPr="00196C6A" w:rsidRDefault="00196C6A" w:rsidP="00196C6A">
            <w:pPr>
              <w:jc w:val="both"/>
              <w:rPr>
                <w:bCs/>
                <w:sz w:val="24"/>
                <w:szCs w:val="24"/>
              </w:rPr>
            </w:pPr>
            <w:r w:rsidRPr="00196C6A">
              <w:rPr>
                <w:sz w:val="24"/>
                <w:szCs w:val="24"/>
              </w:rPr>
              <w:t>Шар и сфера</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6</w:t>
            </w:r>
          </w:p>
        </w:tc>
        <w:tc>
          <w:tcPr>
            <w:tcW w:w="1206" w:type="dxa"/>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576A49">
        <w:trPr>
          <w:trHeight w:val="583"/>
        </w:trPr>
        <w:tc>
          <w:tcPr>
            <w:tcW w:w="3085"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Тема 8.3</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Измерения в геометрии</w:t>
            </w: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bCs/>
                <w:sz w:val="24"/>
                <w:szCs w:val="24"/>
              </w:rPr>
              <w:t>Объем геометрического тела. Объемы призмы и цилиндра. Объемы пирамиды и конуса. Объем шара</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r>
      <w:tr w:rsidR="00196C6A" w:rsidRPr="00196C6A" w:rsidTr="00196C6A">
        <w:trPr>
          <w:trHeight w:val="562"/>
        </w:trPr>
        <w:tc>
          <w:tcPr>
            <w:tcW w:w="3085" w:type="dxa"/>
            <w:vMerge/>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b/>
                <w:bCs/>
                <w:sz w:val="24"/>
                <w:szCs w:val="24"/>
              </w:rPr>
              <w:t>Практические занятия</w:t>
            </w:r>
          </w:p>
          <w:p w:rsidR="00196C6A" w:rsidRPr="00196C6A" w:rsidRDefault="00196C6A" w:rsidP="00196C6A">
            <w:pPr>
              <w:jc w:val="both"/>
              <w:rPr>
                <w:bCs/>
                <w:sz w:val="24"/>
                <w:szCs w:val="24"/>
              </w:rPr>
            </w:pPr>
            <w:r w:rsidRPr="00196C6A">
              <w:rPr>
                <w:bCs/>
                <w:sz w:val="24"/>
                <w:szCs w:val="24"/>
              </w:rPr>
              <w:t xml:space="preserve">Объём призмы </w:t>
            </w:r>
          </w:p>
          <w:p w:rsidR="00196C6A" w:rsidRPr="00196C6A" w:rsidRDefault="00196C6A" w:rsidP="00196C6A">
            <w:pPr>
              <w:jc w:val="both"/>
              <w:rPr>
                <w:bCs/>
                <w:sz w:val="24"/>
                <w:szCs w:val="24"/>
              </w:rPr>
            </w:pPr>
            <w:r w:rsidRPr="00196C6A">
              <w:rPr>
                <w:bCs/>
                <w:sz w:val="24"/>
                <w:szCs w:val="24"/>
              </w:rPr>
              <w:t xml:space="preserve">Объём пирамиды </w:t>
            </w:r>
          </w:p>
          <w:p w:rsidR="00196C6A" w:rsidRPr="00196C6A" w:rsidRDefault="00196C6A" w:rsidP="00196C6A">
            <w:pPr>
              <w:jc w:val="both"/>
              <w:rPr>
                <w:bCs/>
                <w:sz w:val="24"/>
                <w:szCs w:val="24"/>
              </w:rPr>
            </w:pPr>
            <w:r w:rsidRPr="00196C6A">
              <w:rPr>
                <w:bCs/>
                <w:sz w:val="24"/>
                <w:szCs w:val="24"/>
              </w:rPr>
              <w:t>Объём цилиндра и конуса</w:t>
            </w:r>
          </w:p>
          <w:p w:rsidR="00196C6A" w:rsidRPr="00196C6A" w:rsidRDefault="00196C6A" w:rsidP="00196C6A">
            <w:pPr>
              <w:jc w:val="both"/>
              <w:rPr>
                <w:bCs/>
                <w:sz w:val="24"/>
                <w:szCs w:val="24"/>
              </w:rPr>
            </w:pPr>
            <w:r w:rsidRPr="00196C6A">
              <w:rPr>
                <w:bCs/>
                <w:sz w:val="24"/>
                <w:szCs w:val="24"/>
              </w:rPr>
              <w:t>Объём шара</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8</w:t>
            </w:r>
          </w:p>
        </w:tc>
        <w:tc>
          <w:tcPr>
            <w:tcW w:w="1206" w:type="dxa"/>
            <w:vMerge w:val="restart"/>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196C6A" w:rsidRPr="00196C6A" w:rsidTr="00196C6A">
        <w:tc>
          <w:tcPr>
            <w:tcW w:w="13008" w:type="dxa"/>
            <w:gridSpan w:val="2"/>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
                <w:bCs/>
                <w:sz w:val="24"/>
                <w:szCs w:val="24"/>
              </w:rPr>
              <w:t>Раздел 9. Начала математического анализа</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96C6A">
              <w:rPr>
                <w:b/>
                <w:bCs/>
                <w:sz w:val="24"/>
                <w:szCs w:val="24"/>
              </w:rPr>
              <w:t>32</w:t>
            </w:r>
          </w:p>
        </w:tc>
        <w:tc>
          <w:tcPr>
            <w:tcW w:w="1206" w:type="dxa"/>
            <w:vMerge/>
            <w:shd w:val="clear" w:color="auto" w:fill="D9D9D9"/>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196C6A" w:rsidRPr="00196C6A" w:rsidTr="00576A49">
        <w:trPr>
          <w:trHeight w:val="395"/>
        </w:trPr>
        <w:tc>
          <w:tcPr>
            <w:tcW w:w="3085"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 xml:space="preserve">Тема 9.1 </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Последовательности</w:t>
            </w: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 xml:space="preserve">Последовательности. Предел последовательности. Бесконечно убывающая геометрическая прогрессия и ее сумма. </w:t>
            </w:r>
            <w:r w:rsidRPr="00196C6A">
              <w:rPr>
                <w:iCs/>
                <w:sz w:val="24"/>
                <w:szCs w:val="24"/>
              </w:rPr>
              <w:t>Понятие о непрерывности функции</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r>
      <w:tr w:rsidR="00196C6A" w:rsidRPr="00196C6A" w:rsidTr="00196C6A">
        <w:trPr>
          <w:trHeight w:val="92"/>
        </w:trPr>
        <w:tc>
          <w:tcPr>
            <w:tcW w:w="3085" w:type="dxa"/>
            <w:vMerge/>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196C6A">
              <w:rPr>
                <w:b/>
                <w:bCs/>
                <w:sz w:val="24"/>
                <w:szCs w:val="24"/>
              </w:rPr>
              <w:t>Практические занятия</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vMerge w:val="restart"/>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rPr>
          <w:trHeight w:val="261"/>
        </w:trPr>
        <w:tc>
          <w:tcPr>
            <w:tcW w:w="3085" w:type="dxa"/>
            <w:vMerge/>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bCs/>
                <w:sz w:val="24"/>
                <w:szCs w:val="24"/>
              </w:rPr>
              <w:t>Предел последовательности</w:t>
            </w:r>
          </w:p>
        </w:tc>
        <w:tc>
          <w:tcPr>
            <w:tcW w:w="1078"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206" w:type="dxa"/>
            <w:vMerge/>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576A49">
        <w:trPr>
          <w:trHeight w:val="1545"/>
        </w:trPr>
        <w:tc>
          <w:tcPr>
            <w:tcW w:w="3085"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Cs/>
                <w:sz w:val="24"/>
                <w:szCs w:val="24"/>
              </w:rPr>
              <w:t>Тема 9.2</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sz w:val="24"/>
                <w:szCs w:val="24"/>
              </w:rPr>
              <w:t>Производная функции</w:t>
            </w: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Производная. Физический смысл производной. Правила дифференцирования. Производные элементарных функций. Определение сложной функции. Правила нахождения производной сложной функции. Геометрический смысл производной. Уравнение касательной к графику функции. Возрастание и убывание функции. Экстремумы функции. Вторая производная, ее геометрический и физический смысл. Исследование функции и построение её графика Использование производной для нахождения оптимального решения в прикладных задачах</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4</w:t>
            </w:r>
          </w:p>
        </w:tc>
        <w:tc>
          <w:tcPr>
            <w:tcW w:w="1206"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r>
      <w:tr w:rsidR="00196C6A" w:rsidRPr="00196C6A" w:rsidTr="00196C6A">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196C6A">
              <w:rPr>
                <w:b/>
                <w:bCs/>
                <w:sz w:val="24"/>
                <w:szCs w:val="24"/>
              </w:rPr>
              <w:t>Практические занятия</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24</w:t>
            </w:r>
          </w:p>
        </w:tc>
        <w:tc>
          <w:tcPr>
            <w:tcW w:w="1206" w:type="dxa"/>
            <w:vMerge w:val="restart"/>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196C6A" w:rsidRPr="00196C6A" w:rsidTr="00196C6A">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Вычисление производной с помощью определения</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Вычисление производной суммы и разности</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 xml:space="preserve">Вычисление производной произведения </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Вычисление производной частного</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Нахождение производной сложной функции</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sz w:val="24"/>
                <w:szCs w:val="24"/>
              </w:rPr>
              <w:t>Нахождение скорости движения точки по закону</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196C6A">
              <w:rPr>
                <w:bCs/>
                <w:sz w:val="24"/>
                <w:szCs w:val="24"/>
              </w:rPr>
              <w:t>Уравнение касательной к графику функции</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Исследование функции на монотонность, экстремум</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Вторая производная функции. Исследование функции на выпуклость</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Исследование функции и построение ее графика</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 xml:space="preserve">Наибольшее и наименьшее значения функции </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Задачи на оптимальный выбор</w:t>
            </w:r>
          </w:p>
        </w:tc>
        <w:tc>
          <w:tcPr>
            <w:tcW w:w="1078" w:type="dxa"/>
            <w:vMerge/>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206" w:type="dxa"/>
            <w:vMerge/>
            <w:shd w:val="clear" w:color="auto" w:fill="D9D9D9"/>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196C6A" w:rsidRPr="00196C6A" w:rsidTr="00196C6A">
        <w:tc>
          <w:tcPr>
            <w:tcW w:w="13008" w:type="dxa"/>
            <w:gridSpan w:val="2"/>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
                <w:bCs/>
                <w:sz w:val="24"/>
                <w:szCs w:val="24"/>
              </w:rPr>
              <w:lastRenderedPageBreak/>
              <w:t>Раздел 10. Интеграл и его применение</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96C6A">
              <w:rPr>
                <w:b/>
                <w:bCs/>
                <w:sz w:val="24"/>
                <w:szCs w:val="24"/>
              </w:rPr>
              <w:t>16</w:t>
            </w:r>
          </w:p>
        </w:tc>
        <w:tc>
          <w:tcPr>
            <w:tcW w:w="1206" w:type="dxa"/>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196C6A" w:rsidRPr="00196C6A" w:rsidTr="00196C6A">
        <w:trPr>
          <w:trHeight w:val="419"/>
        </w:trPr>
        <w:tc>
          <w:tcPr>
            <w:tcW w:w="3085" w:type="dxa"/>
            <w:vMerge w:val="restart"/>
          </w:tcPr>
          <w:p w:rsidR="00196C6A" w:rsidRPr="00196C6A" w:rsidRDefault="00196C6A" w:rsidP="00196C6A">
            <w:pPr>
              <w:rPr>
                <w:bCs/>
                <w:sz w:val="24"/>
                <w:szCs w:val="24"/>
              </w:rPr>
            </w:pPr>
            <w:r w:rsidRPr="00196C6A">
              <w:rPr>
                <w:bCs/>
                <w:sz w:val="24"/>
                <w:szCs w:val="24"/>
              </w:rPr>
              <w:t xml:space="preserve">Тема 10.1 </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196C6A">
              <w:rPr>
                <w:sz w:val="24"/>
                <w:szCs w:val="24"/>
              </w:rPr>
              <w:t>Первообразная функции и интеграл</w:t>
            </w: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sz w:val="24"/>
                <w:szCs w:val="24"/>
              </w:rPr>
              <w:t>Первообразная функции и неопределенный интеграл. Определённый интеграл. Свойства интеграла. Методы интегрирования</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4</w:t>
            </w:r>
          </w:p>
        </w:tc>
        <w:tc>
          <w:tcPr>
            <w:tcW w:w="1206" w:type="dxa"/>
            <w:shd w:val="clear" w:color="auto" w:fill="FFFFFF"/>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r>
      <w:tr w:rsidR="00196C6A" w:rsidRPr="00196C6A" w:rsidTr="00196C6A">
        <w:tc>
          <w:tcPr>
            <w:tcW w:w="3085" w:type="dxa"/>
            <w:vMerge/>
          </w:tcPr>
          <w:p w:rsidR="00196C6A" w:rsidRPr="00196C6A" w:rsidRDefault="00196C6A" w:rsidP="00196C6A">
            <w:pPr>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196C6A">
              <w:rPr>
                <w:b/>
                <w:bCs/>
                <w:sz w:val="24"/>
                <w:szCs w:val="24"/>
              </w:rPr>
              <w:t>Практические занятия</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6</w:t>
            </w:r>
          </w:p>
        </w:tc>
        <w:tc>
          <w:tcPr>
            <w:tcW w:w="1206" w:type="dxa"/>
            <w:vMerge w:val="restart"/>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196C6A" w:rsidRPr="00196C6A" w:rsidTr="00196C6A">
        <w:tc>
          <w:tcPr>
            <w:tcW w:w="3085" w:type="dxa"/>
            <w:vMerge/>
          </w:tcPr>
          <w:p w:rsidR="00196C6A" w:rsidRPr="00196C6A" w:rsidRDefault="00196C6A" w:rsidP="00196C6A">
            <w:pPr>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Нахождение неопределенного интеграла</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 xml:space="preserve">Вычисление определенного интеграла  </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Методы интегрирования</w:t>
            </w:r>
          </w:p>
        </w:tc>
        <w:tc>
          <w:tcPr>
            <w:tcW w:w="1078"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206" w:type="dxa"/>
            <w:vMerge/>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196C6A" w:rsidRPr="00196C6A" w:rsidTr="00196C6A">
        <w:trPr>
          <w:trHeight w:val="580"/>
        </w:trPr>
        <w:tc>
          <w:tcPr>
            <w:tcW w:w="3085" w:type="dxa"/>
          </w:tcPr>
          <w:p w:rsidR="00196C6A" w:rsidRPr="00196C6A" w:rsidRDefault="00196C6A" w:rsidP="00196C6A">
            <w:pPr>
              <w:rPr>
                <w:bCs/>
                <w:sz w:val="24"/>
                <w:szCs w:val="24"/>
              </w:rPr>
            </w:pPr>
            <w:r w:rsidRPr="00196C6A">
              <w:rPr>
                <w:sz w:val="24"/>
                <w:szCs w:val="24"/>
              </w:rPr>
              <w:t xml:space="preserve">Тема 10.2 </w:t>
            </w:r>
            <w:r w:rsidRPr="00196C6A">
              <w:rPr>
                <w:bCs/>
                <w:sz w:val="24"/>
                <w:szCs w:val="24"/>
              </w:rPr>
              <w:t>Площадь криволинейной трапеции</w:t>
            </w: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196C6A">
              <w:rPr>
                <w:sz w:val="24"/>
                <w:szCs w:val="24"/>
              </w:rPr>
              <w:t>Применение определенного интеграла для нахождения площади криволинейной трапеции. Формула Ньютона—Лейбница. Примеры применения интеграла в физике и геометрии</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shd w:val="clear" w:color="auto" w:fill="FFFFFF"/>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1</w:t>
            </w:r>
          </w:p>
        </w:tc>
      </w:tr>
      <w:tr w:rsidR="00196C6A" w:rsidRPr="00196C6A" w:rsidTr="00196C6A">
        <w:tc>
          <w:tcPr>
            <w:tcW w:w="3085"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196C6A">
              <w:rPr>
                <w:b/>
                <w:bCs/>
                <w:sz w:val="24"/>
                <w:szCs w:val="24"/>
              </w:rPr>
              <w:t>Практические занятия</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4</w:t>
            </w:r>
          </w:p>
        </w:tc>
        <w:tc>
          <w:tcPr>
            <w:tcW w:w="1206" w:type="dxa"/>
            <w:vMerge w:val="restart"/>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Площадь криволинейной трапеции</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Применение интеграла в физике и геометрии</w:t>
            </w:r>
          </w:p>
        </w:tc>
        <w:tc>
          <w:tcPr>
            <w:tcW w:w="1078"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206" w:type="dxa"/>
            <w:vMerge/>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196C6A" w:rsidRPr="00196C6A" w:rsidTr="00196C6A">
        <w:tc>
          <w:tcPr>
            <w:tcW w:w="3085"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196C6A">
              <w:rPr>
                <w:b/>
                <w:bCs/>
                <w:sz w:val="24"/>
                <w:szCs w:val="24"/>
              </w:rPr>
              <w:t>Раздел 6. Комбинаторика</w:t>
            </w: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96C6A">
              <w:rPr>
                <w:b/>
                <w:bCs/>
                <w:sz w:val="24"/>
                <w:szCs w:val="24"/>
              </w:rPr>
              <w:t>6</w:t>
            </w:r>
          </w:p>
        </w:tc>
        <w:tc>
          <w:tcPr>
            <w:tcW w:w="1206" w:type="dxa"/>
            <w:shd w:val="clear" w:color="auto" w:fill="D9D9D9"/>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c>
          <w:tcPr>
            <w:tcW w:w="3085"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196C6A">
              <w:rPr>
                <w:bCs/>
                <w:sz w:val="24"/>
                <w:szCs w:val="24"/>
              </w:rPr>
              <w:t>Тема 6.1</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196C6A">
              <w:rPr>
                <w:sz w:val="24"/>
                <w:szCs w:val="24"/>
              </w:rPr>
              <w:t>Элементы комбинаторики</w:t>
            </w:r>
          </w:p>
        </w:tc>
        <w:tc>
          <w:tcPr>
            <w:tcW w:w="9923" w:type="dxa"/>
          </w:tcPr>
          <w:p w:rsidR="00196C6A" w:rsidRPr="00196C6A" w:rsidRDefault="00196C6A" w:rsidP="00196C6A">
            <w:pPr>
              <w:tabs>
                <w:tab w:val="left" w:pos="1736"/>
              </w:tabs>
              <w:autoSpaceDE w:val="0"/>
              <w:autoSpaceDN w:val="0"/>
              <w:adjustRightInd w:val="0"/>
              <w:jc w:val="both"/>
              <w:rPr>
                <w:rFonts w:eastAsia="Calibri"/>
                <w:bCs/>
                <w:sz w:val="24"/>
                <w:szCs w:val="24"/>
              </w:rPr>
            </w:pPr>
            <w:r w:rsidRPr="00196C6A">
              <w:rPr>
                <w:rFonts w:eastAsia="Calibri"/>
                <w:bCs/>
                <w:sz w:val="24"/>
                <w:szCs w:val="24"/>
              </w:rPr>
              <w:t>Изучение правила комбинаторики и применение при решении комбинаторных задач.</w:t>
            </w:r>
          </w:p>
          <w:p w:rsidR="00196C6A" w:rsidRPr="00196C6A" w:rsidRDefault="00196C6A" w:rsidP="00196C6A">
            <w:pPr>
              <w:tabs>
                <w:tab w:val="left" w:pos="1736"/>
              </w:tabs>
              <w:autoSpaceDE w:val="0"/>
              <w:autoSpaceDN w:val="0"/>
              <w:adjustRightInd w:val="0"/>
              <w:jc w:val="both"/>
              <w:rPr>
                <w:bCs/>
                <w:sz w:val="24"/>
                <w:szCs w:val="24"/>
              </w:rPr>
            </w:pPr>
            <w:r w:rsidRPr="00196C6A">
              <w:rPr>
                <w:rFonts w:eastAsia="Calibri"/>
                <w:bCs/>
                <w:sz w:val="24"/>
                <w:szCs w:val="24"/>
              </w:rPr>
              <w:t>Решение комбинаторных задач методом перебора и по правилу умножения. Ознакомление с понятиями комбинаторики: размещениями, сочетаниями, перестановками и формулами для их вычисления. Объяснение и применение формул для вычисления размещений, перестановок и сочетаний при решении задач. Ознакомление с биномом Ньютона и треугольником Паскаля. Решение практических задач с использованием понятий и правил комбинаторики</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96C6A">
              <w:rPr>
                <w:bCs/>
                <w:sz w:val="24"/>
                <w:szCs w:val="24"/>
              </w:rPr>
              <w:t>2</w:t>
            </w:r>
          </w:p>
        </w:tc>
        <w:tc>
          <w:tcPr>
            <w:tcW w:w="1206" w:type="dxa"/>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1</w:t>
            </w:r>
          </w:p>
        </w:tc>
      </w:tr>
      <w:tr w:rsidR="00196C6A" w:rsidRPr="00196C6A" w:rsidTr="00196C6A">
        <w:tc>
          <w:tcPr>
            <w:tcW w:w="3085"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b/>
                <w:bCs/>
                <w:sz w:val="24"/>
                <w:szCs w:val="24"/>
              </w:rPr>
              <w:t>Практические занятия</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4</w:t>
            </w:r>
          </w:p>
        </w:tc>
        <w:tc>
          <w:tcPr>
            <w:tcW w:w="1206" w:type="dxa"/>
            <w:shd w:val="clear" w:color="auto" w:fill="D9D9D9"/>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rPr>
          <w:trHeight w:val="422"/>
        </w:trPr>
        <w:tc>
          <w:tcPr>
            <w:tcW w:w="3085"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196C6A">
              <w:rPr>
                <w:sz w:val="24"/>
                <w:szCs w:val="24"/>
              </w:rPr>
              <w:t>Задачи на подсчет числа размещений, перестановок</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196C6A">
              <w:rPr>
                <w:sz w:val="24"/>
                <w:szCs w:val="24"/>
              </w:rPr>
              <w:t>Задачи на подсчет числа сочетаний</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206" w:type="dxa"/>
            <w:shd w:val="clear" w:color="auto" w:fill="D9D9D9"/>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c>
          <w:tcPr>
            <w:tcW w:w="13008" w:type="dxa"/>
            <w:gridSpan w:val="2"/>
            <w:vAlign w:val="center"/>
          </w:tcPr>
          <w:p w:rsidR="00196C6A" w:rsidRPr="00196C6A" w:rsidRDefault="00196C6A" w:rsidP="00196C6A">
            <w:pPr>
              <w:rPr>
                <w:sz w:val="24"/>
                <w:szCs w:val="24"/>
              </w:rPr>
            </w:pPr>
            <w:r w:rsidRPr="00196C6A">
              <w:rPr>
                <w:b/>
                <w:bCs/>
                <w:sz w:val="24"/>
                <w:szCs w:val="24"/>
              </w:rPr>
              <w:t>Раздел 11. Элементы теории вероятностей и математической статистики</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96C6A">
              <w:rPr>
                <w:b/>
                <w:bCs/>
                <w:sz w:val="24"/>
                <w:szCs w:val="24"/>
              </w:rPr>
              <w:t>10</w:t>
            </w:r>
          </w:p>
        </w:tc>
        <w:tc>
          <w:tcPr>
            <w:tcW w:w="1206" w:type="dxa"/>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196C6A" w:rsidRPr="00196C6A" w:rsidTr="00576A49">
        <w:trPr>
          <w:trHeight w:val="738"/>
        </w:trPr>
        <w:tc>
          <w:tcPr>
            <w:tcW w:w="3085"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196C6A">
              <w:rPr>
                <w:bCs/>
                <w:sz w:val="24"/>
                <w:szCs w:val="24"/>
              </w:rPr>
              <w:t>Тема 11.1</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rFonts w:eastAsia="Calibri"/>
                <w:sz w:val="24"/>
                <w:szCs w:val="24"/>
              </w:rPr>
              <w:t>Элементы теории вероятностей</w:t>
            </w: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Теория вероятности. Событие, вероятность события, сложение и умножение вероятностей.</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Независимые события. Дискретная случайная величина, закон ее распределения. Числовые характеристики дискретной случайной величины</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c>
          <w:tcPr>
            <w:tcW w:w="3085" w:type="dxa"/>
            <w:vMerge/>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196C6A">
              <w:rPr>
                <w:b/>
                <w:bCs/>
                <w:sz w:val="24"/>
                <w:szCs w:val="24"/>
              </w:rPr>
              <w:t>Практические занятия</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4</w:t>
            </w:r>
          </w:p>
        </w:tc>
        <w:tc>
          <w:tcPr>
            <w:tcW w:w="1206" w:type="dxa"/>
            <w:vMerge w:val="restart"/>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rPr>
          <w:trHeight w:val="454"/>
        </w:trPr>
        <w:tc>
          <w:tcPr>
            <w:tcW w:w="3085" w:type="dxa"/>
            <w:vMerge/>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Классическое определение вероятности. Вычисление вероятностей событий</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96C6A">
              <w:rPr>
                <w:sz w:val="24"/>
                <w:szCs w:val="24"/>
              </w:rPr>
              <w:t>Теоремы теории вероятностей</w:t>
            </w:r>
          </w:p>
        </w:tc>
        <w:tc>
          <w:tcPr>
            <w:tcW w:w="1078"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206" w:type="dxa"/>
            <w:vMerge/>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576A49">
        <w:trPr>
          <w:trHeight w:val="79"/>
        </w:trPr>
        <w:tc>
          <w:tcPr>
            <w:tcW w:w="3085"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196C6A">
              <w:rPr>
                <w:bCs/>
                <w:sz w:val="24"/>
                <w:szCs w:val="24"/>
              </w:rPr>
              <w:t>Тема 11.2</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196C6A">
              <w:rPr>
                <w:rFonts w:eastAsia="Calibri"/>
                <w:sz w:val="24"/>
                <w:szCs w:val="24"/>
              </w:rPr>
              <w:t>Элементы математической статистики</w:t>
            </w:r>
          </w:p>
        </w:tc>
        <w:tc>
          <w:tcPr>
            <w:tcW w:w="9923" w:type="dxa"/>
          </w:tcPr>
          <w:p w:rsidR="00196C6A" w:rsidRPr="00196C6A" w:rsidRDefault="00196C6A" w:rsidP="00196C6A">
            <w:pPr>
              <w:jc w:val="both"/>
              <w:rPr>
                <w:sz w:val="24"/>
                <w:szCs w:val="24"/>
              </w:rPr>
            </w:pPr>
            <w:r w:rsidRPr="00196C6A">
              <w:rPr>
                <w:b/>
                <w:bCs/>
                <w:sz w:val="24"/>
                <w:szCs w:val="24"/>
              </w:rPr>
              <w:t>Содержание учебного материала</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1</w:t>
            </w:r>
          </w:p>
        </w:tc>
      </w:tr>
      <w:tr w:rsidR="00196C6A" w:rsidRPr="00196C6A" w:rsidTr="00576A49">
        <w:trPr>
          <w:trHeight w:val="151"/>
        </w:trPr>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jc w:val="both"/>
              <w:rPr>
                <w:sz w:val="24"/>
                <w:szCs w:val="24"/>
              </w:rPr>
            </w:pPr>
            <w:r w:rsidRPr="00196C6A">
              <w:rPr>
                <w:sz w:val="24"/>
                <w:szCs w:val="24"/>
              </w:rPr>
              <w:t>Математическая статистика. Представление данных (таблицы, диаграммы, графики), генеральная совокупность, выборка, среднее арифметическое, медиана</w:t>
            </w:r>
          </w:p>
        </w:tc>
        <w:tc>
          <w:tcPr>
            <w:tcW w:w="1078"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206" w:type="dxa"/>
            <w:vMerge/>
            <w:tcBorders>
              <w:bottom w:val="single" w:sz="4" w:space="0" w:color="auto"/>
            </w:tcBorders>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rPr>
          <w:trHeight w:val="100"/>
        </w:trPr>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jc w:val="both"/>
              <w:rPr>
                <w:bCs/>
                <w:sz w:val="24"/>
                <w:szCs w:val="24"/>
              </w:rPr>
            </w:pPr>
            <w:r w:rsidRPr="00196C6A">
              <w:rPr>
                <w:b/>
                <w:bCs/>
                <w:sz w:val="24"/>
                <w:szCs w:val="24"/>
              </w:rPr>
              <w:t>Практические занятия</w:t>
            </w:r>
          </w:p>
        </w:tc>
        <w:tc>
          <w:tcPr>
            <w:tcW w:w="1078" w:type="dxa"/>
            <w:vMerge w:val="restart"/>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196C6A">
              <w:rPr>
                <w:bCs/>
                <w:sz w:val="24"/>
                <w:szCs w:val="24"/>
              </w:rPr>
              <w:t>2</w:t>
            </w:r>
          </w:p>
        </w:tc>
        <w:tc>
          <w:tcPr>
            <w:tcW w:w="1206" w:type="dxa"/>
            <w:vMerge w:val="restart"/>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rPr>
          <w:trHeight w:val="100"/>
        </w:trPr>
        <w:tc>
          <w:tcPr>
            <w:tcW w:w="3085"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923" w:type="dxa"/>
          </w:tcPr>
          <w:p w:rsidR="00196C6A" w:rsidRPr="00196C6A" w:rsidRDefault="00196C6A" w:rsidP="00196C6A">
            <w:pPr>
              <w:jc w:val="both"/>
              <w:rPr>
                <w:sz w:val="24"/>
                <w:szCs w:val="24"/>
              </w:rPr>
            </w:pPr>
            <w:r w:rsidRPr="00196C6A">
              <w:rPr>
                <w:sz w:val="24"/>
                <w:szCs w:val="24"/>
              </w:rPr>
              <w:t>Вычисление числовых данных</w:t>
            </w:r>
          </w:p>
        </w:tc>
        <w:tc>
          <w:tcPr>
            <w:tcW w:w="1078" w:type="dxa"/>
            <w:vMerge/>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206" w:type="dxa"/>
            <w:vMerge/>
            <w:tcBorders>
              <w:bottom w:val="nil"/>
            </w:tcBorders>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c>
          <w:tcPr>
            <w:tcW w:w="13008" w:type="dxa"/>
            <w:gridSpan w:val="2"/>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196C6A">
              <w:rPr>
                <w:b/>
                <w:sz w:val="24"/>
                <w:szCs w:val="24"/>
              </w:rPr>
              <w:lastRenderedPageBreak/>
              <w:t>Индивидуальный проект (в рамках времени отведенного на изучение дисциплины)</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196C6A">
              <w:rPr>
                <w:b/>
                <w:sz w:val="24"/>
                <w:szCs w:val="24"/>
              </w:rPr>
              <w:t>Примерная тематика</w:t>
            </w:r>
          </w:p>
          <w:p w:rsidR="00196C6A" w:rsidRPr="00196C6A" w:rsidRDefault="00196C6A" w:rsidP="00871C4D">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sz w:val="24"/>
                <w:szCs w:val="24"/>
              </w:rPr>
            </w:pPr>
            <w:r w:rsidRPr="00196C6A">
              <w:rPr>
                <w:sz w:val="24"/>
                <w:szCs w:val="24"/>
              </w:rPr>
              <w:t>Математика в технике.</w:t>
            </w:r>
          </w:p>
          <w:p w:rsidR="00196C6A" w:rsidRPr="00196C6A" w:rsidRDefault="00196C6A" w:rsidP="00871C4D">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sz w:val="24"/>
                <w:szCs w:val="24"/>
              </w:rPr>
            </w:pPr>
            <w:r w:rsidRPr="00196C6A">
              <w:rPr>
                <w:sz w:val="24"/>
                <w:szCs w:val="24"/>
              </w:rPr>
              <w:t>Числа правят миром.</w:t>
            </w:r>
          </w:p>
          <w:p w:rsidR="00196C6A" w:rsidRPr="00196C6A" w:rsidRDefault="00196C6A" w:rsidP="00871C4D">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sz w:val="24"/>
                <w:szCs w:val="24"/>
              </w:rPr>
            </w:pPr>
            <w:r w:rsidRPr="00196C6A">
              <w:rPr>
                <w:sz w:val="24"/>
                <w:szCs w:val="24"/>
              </w:rPr>
              <w:t>Сотовая мобильная связь.</w:t>
            </w:r>
          </w:p>
          <w:p w:rsidR="00196C6A" w:rsidRPr="00196C6A" w:rsidRDefault="00196C6A" w:rsidP="00871C4D">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sz w:val="24"/>
                <w:szCs w:val="24"/>
              </w:rPr>
            </w:pPr>
            <w:r w:rsidRPr="00196C6A">
              <w:rPr>
                <w:sz w:val="24"/>
                <w:szCs w:val="24"/>
              </w:rPr>
              <w:t>Звезды и координатная плоскость.</w:t>
            </w:r>
          </w:p>
          <w:p w:rsidR="00196C6A" w:rsidRPr="00196C6A" w:rsidRDefault="00196C6A" w:rsidP="00871C4D">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sz w:val="24"/>
                <w:szCs w:val="24"/>
              </w:rPr>
            </w:pPr>
            <w:r w:rsidRPr="00196C6A">
              <w:rPr>
                <w:sz w:val="24"/>
                <w:szCs w:val="24"/>
              </w:rPr>
              <w:t>Великие женщины математики.</w:t>
            </w:r>
          </w:p>
          <w:p w:rsidR="00196C6A" w:rsidRPr="00196C6A" w:rsidRDefault="00196C6A" w:rsidP="00871C4D">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sz w:val="24"/>
                <w:szCs w:val="24"/>
              </w:rPr>
            </w:pPr>
            <w:r w:rsidRPr="00196C6A">
              <w:rPr>
                <w:sz w:val="24"/>
                <w:szCs w:val="24"/>
              </w:rPr>
              <w:t>Математики и математика в годы Великой Отечественной войны.</w:t>
            </w:r>
          </w:p>
          <w:p w:rsidR="00196C6A" w:rsidRPr="00196C6A" w:rsidRDefault="00196C6A" w:rsidP="00871C4D">
            <w:pPr>
              <w:numPr>
                <w:ilvl w:val="0"/>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sz w:val="24"/>
                <w:szCs w:val="24"/>
              </w:rPr>
            </w:pPr>
            <w:r w:rsidRPr="00196C6A">
              <w:rPr>
                <w:bCs/>
                <w:sz w:val="24"/>
                <w:szCs w:val="24"/>
              </w:rPr>
              <w:t>Старинные задачи древних народов.</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206" w:type="dxa"/>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c>
          <w:tcPr>
            <w:tcW w:w="13008" w:type="dxa"/>
            <w:gridSpan w:val="2"/>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196C6A">
              <w:rPr>
                <w:b/>
                <w:sz w:val="24"/>
                <w:szCs w:val="24"/>
              </w:rPr>
              <w:t>Консультации</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96C6A">
              <w:rPr>
                <w:b/>
                <w:bCs/>
                <w:sz w:val="24"/>
                <w:szCs w:val="24"/>
              </w:rPr>
              <w:t>6</w:t>
            </w:r>
          </w:p>
        </w:tc>
        <w:tc>
          <w:tcPr>
            <w:tcW w:w="1206" w:type="dxa"/>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196C6A">
        <w:tc>
          <w:tcPr>
            <w:tcW w:w="13008" w:type="dxa"/>
            <w:gridSpan w:val="2"/>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196C6A">
              <w:rPr>
                <w:b/>
                <w:sz w:val="24"/>
                <w:szCs w:val="24"/>
              </w:rPr>
              <w:t>Промежуточная аттестация</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96C6A">
              <w:rPr>
                <w:b/>
                <w:bCs/>
                <w:sz w:val="24"/>
                <w:szCs w:val="24"/>
              </w:rPr>
              <w:t>6</w:t>
            </w:r>
          </w:p>
        </w:tc>
        <w:tc>
          <w:tcPr>
            <w:tcW w:w="1206" w:type="dxa"/>
            <w:shd w:val="clear" w:color="auto" w:fill="D9D9D9"/>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196C6A" w:rsidRPr="00196C6A" w:rsidTr="00576A49">
        <w:tc>
          <w:tcPr>
            <w:tcW w:w="13008" w:type="dxa"/>
            <w:gridSpan w:val="2"/>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4"/>
                <w:szCs w:val="24"/>
              </w:rPr>
            </w:pPr>
            <w:r w:rsidRPr="00196C6A">
              <w:rPr>
                <w:b/>
                <w:bCs/>
                <w:sz w:val="24"/>
                <w:szCs w:val="24"/>
              </w:rPr>
              <w:t>Всего:</w:t>
            </w:r>
          </w:p>
        </w:tc>
        <w:tc>
          <w:tcPr>
            <w:tcW w:w="1078" w:type="dxa"/>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96C6A">
              <w:rPr>
                <w:b/>
                <w:bCs/>
                <w:sz w:val="24"/>
                <w:szCs w:val="24"/>
              </w:rPr>
              <w:t>246</w:t>
            </w:r>
          </w:p>
        </w:tc>
        <w:tc>
          <w:tcPr>
            <w:tcW w:w="1206" w:type="dxa"/>
            <w:vAlign w:val="center"/>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bl>
    <w:p w:rsidR="00196C6A" w:rsidRPr="00196C6A" w:rsidRDefault="00196C6A" w:rsidP="00196C6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p>
    <w:p w:rsidR="00196C6A" w:rsidRPr="00196C6A" w:rsidRDefault="00196C6A" w:rsidP="00196C6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r w:rsidRPr="00196C6A">
        <w:rPr>
          <w:rFonts w:ascii="Times New Roman" w:eastAsia="Times New Roman" w:hAnsi="Times New Roman" w:cs="Times New Roman"/>
          <w:lang w:eastAsia="ru-RU"/>
        </w:rPr>
        <w:t>Для характеристики уровня освоения учебного материала используются следующие обозначения:</w:t>
      </w:r>
    </w:p>
    <w:p w:rsidR="00196C6A" w:rsidRPr="00196C6A" w:rsidRDefault="00196C6A" w:rsidP="00196C6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r w:rsidRPr="00196C6A">
        <w:rPr>
          <w:rFonts w:ascii="Times New Roman" w:eastAsia="Times New Roman" w:hAnsi="Times New Roman" w:cs="Times New Roman"/>
          <w:lang w:eastAsia="ru-RU"/>
        </w:rPr>
        <w:t xml:space="preserve">1. – ознакомительный (узнавание ранее изученных объектов, свойств); </w:t>
      </w:r>
    </w:p>
    <w:p w:rsidR="00196C6A" w:rsidRPr="00196C6A" w:rsidRDefault="00196C6A" w:rsidP="00196C6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r w:rsidRPr="00196C6A">
        <w:rPr>
          <w:rFonts w:ascii="Times New Roman" w:eastAsia="Times New Roman" w:hAnsi="Times New Roman" w:cs="Times New Roman"/>
          <w:lang w:eastAsia="ru-RU"/>
        </w:rPr>
        <w:t>2. – репродуктивный (выполнение деятельности по образцу, инструкции или под руководством)</w:t>
      </w:r>
    </w:p>
    <w:p w:rsidR="00196C6A" w:rsidRPr="00196C6A" w:rsidRDefault="00196C6A" w:rsidP="00196C6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lang w:eastAsia="ru-RU"/>
        </w:rPr>
      </w:pPr>
      <w:r w:rsidRPr="00196C6A">
        <w:rPr>
          <w:rFonts w:ascii="Times New Roman" w:eastAsia="Times New Roman" w:hAnsi="Times New Roman" w:cs="Times New Roman"/>
          <w:lang w:eastAsia="ru-RU"/>
        </w:rPr>
        <w:t>3. – продуктивный (планирование и самостоятельное выполнение деятельности, решение проблемных задач)</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lang w:eastAsia="ru-RU"/>
        </w:rPr>
        <w:sectPr w:rsidR="00196C6A" w:rsidRPr="00196C6A" w:rsidSect="005C3A03">
          <w:pgSz w:w="16840" w:h="11907" w:orient="landscape"/>
          <w:pgMar w:top="851" w:right="1134" w:bottom="851" w:left="1134" w:header="709" w:footer="709" w:gutter="0"/>
          <w:cols w:space="720"/>
        </w:sectPr>
      </w:pPr>
    </w:p>
    <w:p w:rsidR="00196C6A" w:rsidRPr="00196C6A" w:rsidRDefault="00196C6A" w:rsidP="00196C6A">
      <w:pPr>
        <w:spacing w:after="0" w:line="240" w:lineRule="auto"/>
        <w:jc w:val="center"/>
        <w:rPr>
          <w:rFonts w:ascii="Times New Roman" w:eastAsia="Times New Roman" w:hAnsi="Times New Roman" w:cs="Times New Roman"/>
          <w:b/>
          <w:caps/>
          <w:sz w:val="28"/>
          <w:szCs w:val="28"/>
          <w:lang w:eastAsia="ru-RU"/>
        </w:rPr>
      </w:pPr>
      <w:r w:rsidRPr="00196C6A">
        <w:rPr>
          <w:rFonts w:ascii="Times New Roman" w:eastAsia="Times New Roman" w:hAnsi="Times New Roman" w:cs="Times New Roman"/>
          <w:b/>
          <w:caps/>
          <w:sz w:val="28"/>
          <w:szCs w:val="28"/>
          <w:lang w:eastAsia="ru-RU"/>
        </w:rPr>
        <w:lastRenderedPageBreak/>
        <w:t xml:space="preserve">3 . </w:t>
      </w:r>
      <w:r w:rsidRPr="00196C6A">
        <w:rPr>
          <w:rFonts w:ascii="Cambria" w:eastAsia="Times New Roman" w:hAnsi="Cambria" w:cs="Times New Roman"/>
          <w:b/>
          <w:bCs/>
          <w:iCs/>
          <w:sz w:val="28"/>
          <w:szCs w:val="28"/>
          <w:lang w:eastAsia="ru-RU"/>
        </w:rPr>
        <w:t>ХАРАКТЕРИСТИКА ОСНОВНЫХ ВИДОВ УЧЕБНОЙ ДЕЯТЕЛЬНОСТИ.</w:t>
      </w:r>
      <w:r w:rsidRPr="00196C6A">
        <w:rPr>
          <w:rFonts w:ascii="Cambria" w:eastAsia="Times New Roman" w:hAnsi="Cambria" w:cs="Times New Roman"/>
          <w:b/>
          <w:bCs/>
          <w:iCs/>
          <w:color w:val="FF0000"/>
          <w:sz w:val="28"/>
          <w:szCs w:val="28"/>
          <w:lang w:eastAsia="ru-RU"/>
        </w:rPr>
        <w:t xml:space="preserve"> </w:t>
      </w:r>
      <w:r w:rsidRPr="00196C6A">
        <w:rPr>
          <w:rFonts w:ascii="Times New Roman" w:eastAsia="Times New Roman" w:hAnsi="Times New Roman" w:cs="Times New Roman"/>
          <w:b/>
          <w:caps/>
          <w:sz w:val="28"/>
          <w:szCs w:val="28"/>
          <w:lang w:eastAsia="ru-RU"/>
        </w:rPr>
        <w:t>Контроль результатов освоения учебной дисциплины</w:t>
      </w:r>
    </w:p>
    <w:p w:rsidR="00196C6A" w:rsidRPr="00196C6A" w:rsidRDefault="00196C6A" w:rsidP="00196C6A">
      <w:pPr>
        <w:spacing w:after="0" w:line="240" w:lineRule="auto"/>
        <w:jc w:val="center"/>
        <w:rPr>
          <w:rFonts w:ascii="Times New Roman" w:eastAsia="Times New Roman" w:hAnsi="Times New Roman" w:cs="Times New Roman"/>
          <w:b/>
          <w:caps/>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7"/>
        <w:gridCol w:w="3972"/>
        <w:gridCol w:w="3025"/>
      </w:tblGrid>
      <w:tr w:rsidR="00196C6A" w:rsidRPr="00196C6A" w:rsidTr="00576A49">
        <w:tc>
          <w:tcPr>
            <w:tcW w:w="2347" w:type="dxa"/>
            <w:shd w:val="clear" w:color="auto" w:fill="auto"/>
          </w:tcPr>
          <w:p w:rsidR="00196C6A" w:rsidRPr="00196C6A" w:rsidRDefault="00196C6A" w:rsidP="00196C6A">
            <w:pPr>
              <w:widowControl w:val="0"/>
              <w:ind w:firstLine="180"/>
              <w:jc w:val="center"/>
              <w:rPr>
                <w:rFonts w:ascii="Times New Roman" w:eastAsia="Times New Roman" w:hAnsi="Times New Roman" w:cs="Times New Roman"/>
                <w:b/>
                <w:bCs/>
                <w:sz w:val="24"/>
                <w:szCs w:val="24"/>
              </w:rPr>
            </w:pPr>
            <w:r w:rsidRPr="00196C6A">
              <w:rPr>
                <w:rFonts w:ascii="Times New Roman" w:eastAsia="Times New Roman" w:hAnsi="Times New Roman" w:cs="Times New Roman"/>
                <w:b/>
                <w:bCs/>
                <w:sz w:val="24"/>
                <w:szCs w:val="24"/>
              </w:rPr>
              <w:t>Предметные результаты</w:t>
            </w:r>
          </w:p>
          <w:p w:rsidR="00196C6A" w:rsidRPr="00196C6A" w:rsidRDefault="00196C6A" w:rsidP="00196C6A">
            <w:pPr>
              <w:spacing w:after="0" w:line="240" w:lineRule="auto"/>
              <w:jc w:val="center"/>
              <w:rPr>
                <w:rFonts w:ascii="Times New Roman" w:eastAsia="Times New Roman" w:hAnsi="Times New Roman" w:cs="Times New Roman"/>
                <w:b/>
                <w:caps/>
                <w:sz w:val="24"/>
                <w:szCs w:val="24"/>
                <w:lang w:eastAsia="ru-RU"/>
              </w:rPr>
            </w:pPr>
            <w:r w:rsidRPr="00196C6A">
              <w:rPr>
                <w:rFonts w:ascii="Times New Roman" w:eastAsia="Times New Roman" w:hAnsi="Times New Roman" w:cs="Times New Roman"/>
                <w:b/>
                <w:bCs/>
                <w:sz w:val="24"/>
                <w:szCs w:val="24"/>
              </w:rPr>
              <w:t>обучения</w:t>
            </w:r>
          </w:p>
        </w:tc>
        <w:tc>
          <w:tcPr>
            <w:tcW w:w="3972" w:type="dxa"/>
            <w:shd w:val="clear" w:color="auto" w:fill="auto"/>
          </w:tcPr>
          <w:p w:rsidR="00196C6A" w:rsidRPr="00196C6A" w:rsidRDefault="00196C6A" w:rsidP="00196C6A">
            <w:pPr>
              <w:autoSpaceDE w:val="0"/>
              <w:autoSpaceDN w:val="0"/>
              <w:adjustRightInd w:val="0"/>
              <w:jc w:val="center"/>
              <w:rPr>
                <w:rFonts w:ascii="Times New Roman" w:eastAsia="Calibri" w:hAnsi="Times New Roman" w:cs="Times New Roman"/>
                <w:b/>
                <w:bCs/>
                <w:sz w:val="24"/>
                <w:szCs w:val="24"/>
                <w:lang w:eastAsia="ru-RU"/>
              </w:rPr>
            </w:pPr>
            <w:r w:rsidRPr="00196C6A">
              <w:rPr>
                <w:rFonts w:ascii="Times New Roman" w:eastAsia="Calibri" w:hAnsi="Times New Roman" w:cs="Times New Roman"/>
                <w:b/>
                <w:bCs/>
                <w:sz w:val="24"/>
                <w:szCs w:val="24"/>
                <w:lang w:eastAsia="ru-RU"/>
              </w:rPr>
              <w:t>Характеристика основных видов деятельности обучающихся</w:t>
            </w:r>
          </w:p>
          <w:p w:rsidR="00196C6A" w:rsidRPr="00196C6A" w:rsidRDefault="00196C6A" w:rsidP="00196C6A">
            <w:pPr>
              <w:spacing w:after="0" w:line="240" w:lineRule="auto"/>
              <w:jc w:val="center"/>
              <w:rPr>
                <w:rFonts w:ascii="Times New Roman" w:eastAsia="Times New Roman" w:hAnsi="Times New Roman" w:cs="Times New Roman"/>
                <w:b/>
                <w:caps/>
                <w:sz w:val="24"/>
                <w:szCs w:val="24"/>
                <w:lang w:eastAsia="ru-RU"/>
              </w:rPr>
            </w:pPr>
            <w:r w:rsidRPr="00196C6A">
              <w:rPr>
                <w:rFonts w:ascii="Times New Roman" w:eastAsia="Calibri" w:hAnsi="Times New Roman" w:cs="Times New Roman"/>
                <w:b/>
                <w:bCs/>
                <w:sz w:val="24"/>
                <w:szCs w:val="24"/>
                <w:lang w:eastAsia="ru-RU"/>
              </w:rPr>
              <w:t>(на уровне учебных действий)</w:t>
            </w:r>
          </w:p>
        </w:tc>
        <w:tc>
          <w:tcPr>
            <w:tcW w:w="3025" w:type="dxa"/>
            <w:shd w:val="clear" w:color="auto" w:fill="auto"/>
          </w:tcPr>
          <w:p w:rsidR="00196C6A" w:rsidRPr="00196C6A" w:rsidRDefault="00196C6A" w:rsidP="00196C6A">
            <w:pPr>
              <w:spacing w:after="0" w:line="240" w:lineRule="auto"/>
              <w:jc w:val="center"/>
              <w:rPr>
                <w:rFonts w:ascii="Times New Roman" w:eastAsia="Times New Roman" w:hAnsi="Times New Roman" w:cs="Times New Roman"/>
                <w:b/>
                <w:caps/>
                <w:sz w:val="24"/>
                <w:szCs w:val="24"/>
                <w:lang w:eastAsia="ru-RU"/>
              </w:rPr>
            </w:pPr>
            <w:r w:rsidRPr="00196C6A">
              <w:rPr>
                <w:rFonts w:ascii="Times New Roman" w:eastAsia="Times New Roman" w:hAnsi="Times New Roman" w:cs="Times New Roman"/>
                <w:b/>
                <w:sz w:val="24"/>
                <w:szCs w:val="24"/>
                <w:lang w:eastAsia="ru-RU"/>
              </w:rPr>
              <w:t>Формы и методы контроля результатов обучения</w:t>
            </w:r>
          </w:p>
        </w:tc>
      </w:tr>
      <w:tr w:rsidR="00196C6A" w:rsidRPr="00196C6A" w:rsidTr="00576A49">
        <w:trPr>
          <w:trHeight w:val="3249"/>
        </w:trPr>
        <w:tc>
          <w:tcPr>
            <w:tcW w:w="2347" w:type="dxa"/>
            <w:shd w:val="clear" w:color="auto" w:fill="auto"/>
          </w:tcPr>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 xml:space="preserve"> 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владение методами доказательств и алгоритмов решения, умение их применять, проводить доказательные рассуждения в ходе решения задач;</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 xml:space="preserve">владение стандартными приемами решения рациональных и иррациональных, </w:t>
            </w:r>
            <w:r w:rsidRPr="00196C6A">
              <w:rPr>
                <w:rFonts w:ascii="Times New Roman" w:eastAsia="Times New Roman" w:hAnsi="Times New Roman" w:cs="Times New Roman"/>
                <w:sz w:val="24"/>
                <w:szCs w:val="24"/>
                <w:lang w:eastAsia="ru-RU"/>
              </w:rPr>
              <w:lastRenderedPageBreak/>
              <w:t>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4"/>
                <w:szCs w:val="24"/>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владение основными понятиями о плоских и пространственных геометрических фигурах, их основных свойствах;</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 xml:space="preserve">сформированность умения распознавать геометрические фигуры на чертежах, моделях и в реальном мире; применение изученных свойств геометрических фигур и формул для решения геометрических </w:t>
            </w:r>
            <w:r w:rsidRPr="00196C6A">
              <w:rPr>
                <w:rFonts w:ascii="Times New Roman" w:eastAsia="Times New Roman" w:hAnsi="Times New Roman" w:cs="Times New Roman"/>
                <w:sz w:val="24"/>
                <w:szCs w:val="24"/>
                <w:lang w:eastAsia="ru-RU"/>
              </w:rPr>
              <w:lastRenderedPageBreak/>
              <w:t>задач и задач с практическим содержанием;</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 xml:space="preserve">сформированность представлений о процессах и явлениях, имеющих вероятностный характер, статистических закономерностях в реальном мире, основных понятиях элементарной теории вероятностей; </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умений находить и оценивать вероятности наступления событий в простейших практических ситуациях и основные характеристики случайных величин;</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владение навыками использования готовых компьютерных программ при решении задач.</w:t>
            </w:r>
          </w:p>
          <w:p w:rsidR="00196C6A" w:rsidRPr="00196C6A" w:rsidRDefault="00196C6A" w:rsidP="00196C6A">
            <w:pPr>
              <w:spacing w:after="0" w:line="240" w:lineRule="auto"/>
              <w:jc w:val="center"/>
              <w:rPr>
                <w:rFonts w:ascii="Times New Roman" w:eastAsia="Times New Roman" w:hAnsi="Times New Roman" w:cs="Times New Roman"/>
                <w:b/>
                <w:caps/>
                <w:sz w:val="28"/>
                <w:szCs w:val="28"/>
                <w:lang w:eastAsia="ru-RU"/>
              </w:rPr>
            </w:pPr>
          </w:p>
        </w:tc>
        <w:tc>
          <w:tcPr>
            <w:tcW w:w="3972" w:type="dxa"/>
            <w:shd w:val="clear" w:color="auto" w:fill="auto"/>
          </w:tcPr>
          <w:p w:rsidR="00196C6A" w:rsidRPr="00196C6A" w:rsidRDefault="00196C6A" w:rsidP="00196C6A">
            <w:pPr>
              <w:autoSpaceDE w:val="0"/>
              <w:autoSpaceDN w:val="0"/>
              <w:adjustRightInd w:val="0"/>
              <w:spacing w:after="0" w:line="240" w:lineRule="auto"/>
              <w:jc w:val="both"/>
              <w:rPr>
                <w:rFonts w:ascii="Times New Roman" w:eastAsia="Calibri" w:hAnsi="Times New Roman" w:cs="Times New Roman"/>
                <w:b/>
                <w:bCs/>
                <w:sz w:val="24"/>
                <w:szCs w:val="24"/>
                <w:lang w:eastAsia="ru-RU"/>
              </w:rPr>
            </w:pPr>
            <w:r w:rsidRPr="00196C6A">
              <w:rPr>
                <w:rFonts w:ascii="Times New Roman" w:eastAsia="Calibri" w:hAnsi="Times New Roman" w:cs="Times New Roman"/>
                <w:b/>
                <w:bCs/>
                <w:sz w:val="24"/>
                <w:szCs w:val="24"/>
                <w:lang w:eastAsia="ru-RU"/>
              </w:rPr>
              <w:lastRenderedPageBreak/>
              <w:t xml:space="preserve">Введение </w:t>
            </w:r>
          </w:p>
          <w:p w:rsidR="00196C6A" w:rsidRPr="00196C6A" w:rsidRDefault="00196C6A" w:rsidP="00196C6A">
            <w:pPr>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ролью математики в науке, технике, экономике, информационных технологиях и практической деятельности.</w:t>
            </w:r>
          </w:p>
          <w:p w:rsidR="00196C6A" w:rsidRPr="00196C6A" w:rsidRDefault="00196C6A" w:rsidP="00196C6A">
            <w:pPr>
              <w:spacing w:after="0" w:line="240" w:lineRule="auto"/>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целями и задачами изучения математики при освоении профессий СПО и специальностей СПО.</w:t>
            </w:r>
          </w:p>
          <w:p w:rsidR="00196C6A" w:rsidRPr="00196C6A" w:rsidRDefault="00196C6A" w:rsidP="00196C6A">
            <w:pPr>
              <w:tabs>
                <w:tab w:val="left" w:pos="1736"/>
              </w:tabs>
              <w:autoSpaceDE w:val="0"/>
              <w:autoSpaceDN w:val="0"/>
              <w:adjustRightInd w:val="0"/>
              <w:spacing w:after="0" w:line="240" w:lineRule="auto"/>
              <w:ind w:hanging="50"/>
              <w:jc w:val="both"/>
              <w:rPr>
                <w:rFonts w:ascii="Times New Roman" w:eastAsia="Calibri" w:hAnsi="Times New Roman" w:cs="Times New Roman"/>
                <w:b/>
                <w:bCs/>
                <w:sz w:val="24"/>
                <w:szCs w:val="24"/>
                <w:lang w:eastAsia="ru-RU"/>
              </w:rPr>
            </w:pPr>
            <w:r w:rsidRPr="00196C6A">
              <w:rPr>
                <w:rFonts w:ascii="Times New Roman" w:eastAsia="Times New Roman" w:hAnsi="Times New Roman" w:cs="Times New Roman"/>
                <w:b/>
                <w:bCs/>
                <w:sz w:val="24"/>
                <w:szCs w:val="24"/>
                <w:lang w:eastAsia="ru-RU"/>
              </w:rPr>
              <w:t>Развитие понятия о числе</w:t>
            </w:r>
          </w:p>
          <w:p w:rsidR="00196C6A" w:rsidRPr="00196C6A" w:rsidRDefault="00196C6A" w:rsidP="00196C6A">
            <w:pPr>
              <w:tabs>
                <w:tab w:val="left" w:pos="1736"/>
              </w:tabs>
              <w:autoSpaceDE w:val="0"/>
              <w:autoSpaceDN w:val="0"/>
              <w:adjustRightInd w:val="0"/>
              <w:spacing w:after="0" w:line="240" w:lineRule="auto"/>
              <w:ind w:hanging="50"/>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Выполнение арифметических действий над числами, сочетая устные и письменные приемы.</w:t>
            </w:r>
          </w:p>
          <w:p w:rsidR="00196C6A" w:rsidRPr="00196C6A" w:rsidRDefault="00196C6A" w:rsidP="00196C6A">
            <w:pPr>
              <w:tabs>
                <w:tab w:val="left" w:pos="1736"/>
              </w:tabs>
              <w:autoSpaceDE w:val="0"/>
              <w:autoSpaceDN w:val="0"/>
              <w:adjustRightInd w:val="0"/>
              <w:spacing w:after="0" w:line="240" w:lineRule="auto"/>
              <w:ind w:hanging="50"/>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Нахождение приближенных значений величин и погрешностей вычислений (абсолютной и относительной); сравнение числовых выражений.</w:t>
            </w:r>
          </w:p>
          <w:p w:rsidR="00196C6A" w:rsidRPr="00196C6A" w:rsidRDefault="00196C6A" w:rsidP="00196C6A">
            <w:pPr>
              <w:spacing w:after="0" w:line="240" w:lineRule="auto"/>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Нахождение ошибок в преобразованиях и вычислениях (относится ко всем пунктам программы).</w:t>
            </w:r>
          </w:p>
          <w:p w:rsidR="00196C6A" w:rsidRPr="00196C6A" w:rsidRDefault="00196C6A" w:rsidP="00196C6A">
            <w:pPr>
              <w:spacing w:after="0" w:line="240" w:lineRule="auto"/>
              <w:rPr>
                <w:rFonts w:ascii="Times New Roman" w:eastAsia="Times New Roman" w:hAnsi="Times New Roman" w:cs="Times New Roman"/>
                <w:b/>
                <w:bCs/>
                <w:sz w:val="24"/>
                <w:szCs w:val="24"/>
                <w:lang w:eastAsia="ru-RU"/>
              </w:rPr>
            </w:pPr>
            <w:r w:rsidRPr="00196C6A">
              <w:rPr>
                <w:rFonts w:ascii="Times New Roman" w:eastAsia="Times New Roman" w:hAnsi="Times New Roman" w:cs="Times New Roman"/>
                <w:b/>
                <w:bCs/>
                <w:sz w:val="24"/>
                <w:szCs w:val="24"/>
                <w:lang w:eastAsia="ru-RU"/>
              </w:rPr>
              <w:t>Корни, степени, логарифмы</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понятием корня n-й степени, свойствами радикалов и правилами сравнения корней.</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Формулирование определения корня и свойств корней. Вычисление и сравнение корней, выполнение прикидки значения корня.</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Преобразование числовых и буквенных выражений, содержащих радикалы.</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Выполнение расчетов по формулам, содержащим радикалы, осуществляя необходимые подстановки и преобразования.</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Определение равносильности выражений с радикалами. Решение иррациональных уравнений.</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понятием степени с действительным показателем.</w:t>
            </w:r>
          </w:p>
          <w:p w:rsidR="00196C6A" w:rsidRPr="00196C6A" w:rsidRDefault="00196C6A" w:rsidP="00196C6A">
            <w:pPr>
              <w:tabs>
                <w:tab w:val="left" w:pos="1736"/>
              </w:tabs>
              <w:autoSpaceDE w:val="0"/>
              <w:autoSpaceDN w:val="0"/>
              <w:adjustRightInd w:val="0"/>
              <w:spacing w:after="0" w:line="240" w:lineRule="auto"/>
              <w:ind w:firstLine="317"/>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Нахождение значений степени, используя при необходимости инструментальные средства.</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Записывание корня n-й степени в виде степени с дробным показателем и наоборот.</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Формулирование свойств степеней. Вычисление степеней с рациональным показателем, выполнение прикидки значения степени, сравнение степеней.</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Преобразование числовых и буквенных выражений, содержащих степени, применяя свойства. Решение показательных уравнений.</w:t>
            </w:r>
          </w:p>
          <w:p w:rsidR="00196C6A" w:rsidRPr="00196C6A" w:rsidRDefault="00196C6A" w:rsidP="00196C6A">
            <w:pPr>
              <w:spacing w:after="0" w:line="240" w:lineRule="auto"/>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применением корней и степеней при вычислении средних, делении отрезка в «золотом сечении». Решение прикладных задач на сложные проценты.</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
                <w:bCs/>
                <w:sz w:val="24"/>
                <w:szCs w:val="24"/>
                <w:lang w:eastAsia="ru-RU"/>
              </w:rPr>
            </w:pPr>
            <w:r w:rsidRPr="00196C6A">
              <w:rPr>
                <w:rFonts w:ascii="Times New Roman" w:eastAsia="Times New Roman" w:hAnsi="Times New Roman" w:cs="Times New Roman"/>
                <w:b/>
                <w:bCs/>
                <w:sz w:val="24"/>
                <w:szCs w:val="24"/>
                <w:lang w:eastAsia="ru-RU"/>
              </w:rPr>
              <w:t>Преобразование алгебраических выражений</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Выполнение преобразований выражений, применение формул, связанных со свойствами степеней и логарифмов.</w:t>
            </w:r>
          </w:p>
          <w:p w:rsidR="00196C6A" w:rsidRPr="00196C6A" w:rsidRDefault="00196C6A" w:rsidP="00196C6A">
            <w:pPr>
              <w:spacing w:after="0" w:line="240" w:lineRule="auto"/>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Определение области допустимых значений логарифмического выражения. Решение логарифмических уравнений.</w:t>
            </w:r>
          </w:p>
          <w:p w:rsidR="00196C6A" w:rsidRPr="00196C6A" w:rsidRDefault="00196C6A" w:rsidP="00196C6A">
            <w:pPr>
              <w:spacing w:after="0" w:line="240" w:lineRule="auto"/>
              <w:rPr>
                <w:rFonts w:ascii="Times New Roman" w:eastAsia="Calibri" w:hAnsi="Times New Roman" w:cs="Times New Roman"/>
                <w:b/>
                <w:bCs/>
                <w:sz w:val="24"/>
                <w:szCs w:val="24"/>
                <w:lang w:eastAsia="ru-RU"/>
              </w:rPr>
            </w:pPr>
            <w:r w:rsidRPr="00196C6A">
              <w:rPr>
                <w:rFonts w:ascii="Times New Roman" w:eastAsia="Calibri" w:hAnsi="Times New Roman" w:cs="Times New Roman"/>
                <w:b/>
                <w:bCs/>
                <w:sz w:val="24"/>
                <w:szCs w:val="24"/>
                <w:lang w:eastAsia="ru-RU"/>
              </w:rPr>
              <w:t>Основы тригонометрии</w:t>
            </w:r>
          </w:p>
          <w:p w:rsidR="00196C6A" w:rsidRPr="00196C6A" w:rsidRDefault="00196C6A" w:rsidP="00196C6A">
            <w:pPr>
              <w:tabs>
                <w:tab w:val="left" w:pos="1631"/>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Изучение радианного метода измерения углов вращения и их связи с градусной мерой. Изображение углов вращения на окружности, соотнесение величины угла с его расположением.</w:t>
            </w:r>
          </w:p>
          <w:p w:rsidR="00196C6A" w:rsidRPr="00196C6A" w:rsidRDefault="00196C6A" w:rsidP="00196C6A">
            <w:pPr>
              <w:spacing w:after="0" w:line="240" w:lineRule="auto"/>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Формулирование определений тригонометрических функций для углов поворота и острых углов прямоугольного треугольника и объяснение их взаимосвязи.</w:t>
            </w:r>
          </w:p>
          <w:p w:rsidR="00196C6A" w:rsidRPr="00196C6A" w:rsidRDefault="00196C6A" w:rsidP="00196C6A">
            <w:pPr>
              <w:spacing w:after="0" w:line="240" w:lineRule="auto"/>
              <w:rPr>
                <w:rFonts w:ascii="Times New Roman" w:eastAsia="Times New Roman" w:hAnsi="Times New Roman" w:cs="Times New Roman"/>
                <w:b/>
                <w:bCs/>
                <w:sz w:val="24"/>
                <w:szCs w:val="24"/>
                <w:lang w:eastAsia="ru-RU"/>
              </w:rPr>
            </w:pPr>
            <w:r w:rsidRPr="00196C6A">
              <w:rPr>
                <w:rFonts w:ascii="Times New Roman" w:eastAsia="Times New Roman" w:hAnsi="Times New Roman" w:cs="Times New Roman"/>
                <w:b/>
                <w:bCs/>
                <w:sz w:val="24"/>
                <w:szCs w:val="24"/>
                <w:lang w:eastAsia="ru-RU"/>
              </w:rPr>
              <w:t>Основные тригонометрические тождества</w:t>
            </w:r>
          </w:p>
          <w:p w:rsidR="00196C6A" w:rsidRPr="00196C6A" w:rsidRDefault="00196C6A" w:rsidP="00196C6A">
            <w:pPr>
              <w:spacing w:after="0" w:line="240" w:lineRule="auto"/>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Применение основных тригонометрических тождеств для вычисления значений тригонометрических функций по одной из них.</w:t>
            </w:r>
          </w:p>
          <w:p w:rsidR="00196C6A" w:rsidRPr="00196C6A" w:rsidRDefault="00196C6A" w:rsidP="00196C6A">
            <w:pPr>
              <w:spacing w:after="0" w:line="240" w:lineRule="auto"/>
              <w:rPr>
                <w:rFonts w:ascii="Times New Roman" w:eastAsia="Times New Roman" w:hAnsi="Times New Roman" w:cs="Times New Roman"/>
                <w:b/>
                <w:bCs/>
                <w:sz w:val="24"/>
                <w:szCs w:val="24"/>
                <w:lang w:eastAsia="ru-RU"/>
              </w:rPr>
            </w:pPr>
            <w:r w:rsidRPr="00196C6A">
              <w:rPr>
                <w:rFonts w:ascii="Times New Roman" w:eastAsia="Times New Roman" w:hAnsi="Times New Roman" w:cs="Times New Roman"/>
                <w:b/>
                <w:bCs/>
                <w:sz w:val="24"/>
                <w:szCs w:val="24"/>
                <w:lang w:eastAsia="ru-RU"/>
              </w:rPr>
              <w:t>Преобразования простейших тригонометрических выражений</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 xml:space="preserve">Изучение основных формул тригонометрии: формулы сложения, удвоения, преобразования суммы тригонометрических функций в произведение и произведения в </w:t>
            </w:r>
            <w:r w:rsidRPr="00196C6A">
              <w:rPr>
                <w:rFonts w:ascii="Times New Roman" w:eastAsia="Calibri" w:hAnsi="Times New Roman" w:cs="Times New Roman"/>
                <w:bCs/>
                <w:sz w:val="24"/>
                <w:szCs w:val="24"/>
                <w:lang w:eastAsia="ru-RU"/>
              </w:rPr>
              <w:lastRenderedPageBreak/>
              <w:t>сумму и применение при вычислении значения тригонометрического выражения и упрощения его.</w:t>
            </w:r>
          </w:p>
          <w:p w:rsidR="00196C6A" w:rsidRPr="00196C6A" w:rsidRDefault="00196C6A" w:rsidP="00196C6A">
            <w:pPr>
              <w:spacing w:after="0" w:line="240" w:lineRule="auto"/>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со свойствами симметрии точек на единичной окружности и применение их для вывода формул приведения.</w:t>
            </w:r>
          </w:p>
          <w:p w:rsidR="00196C6A" w:rsidRPr="00196C6A" w:rsidRDefault="00196C6A" w:rsidP="00196C6A">
            <w:pPr>
              <w:spacing w:after="0" w:line="240" w:lineRule="auto"/>
              <w:rPr>
                <w:rFonts w:ascii="Times New Roman" w:eastAsia="Times New Roman" w:hAnsi="Times New Roman" w:cs="Times New Roman"/>
                <w:b/>
                <w:caps/>
                <w:sz w:val="28"/>
                <w:szCs w:val="28"/>
                <w:lang w:eastAsia="ru-RU"/>
              </w:rPr>
            </w:pPr>
            <w:r w:rsidRPr="00196C6A">
              <w:rPr>
                <w:rFonts w:ascii="Times New Roman" w:eastAsia="Times New Roman" w:hAnsi="Times New Roman" w:cs="Times New Roman"/>
                <w:b/>
                <w:bCs/>
                <w:sz w:val="24"/>
                <w:szCs w:val="24"/>
                <w:lang w:eastAsia="ru-RU"/>
              </w:rPr>
              <w:t>Простейшие тригонометрические уравнения и неравенства</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Решение по формулам и тригонометрическому кругу простейших тригонометрических уравнений.</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Применение общих методов решения уравнений (приведение к линейному, квадратному, метод разложения на множители, замены переменной) при решении тригонометрических уравнений.</w:t>
            </w:r>
          </w:p>
          <w:p w:rsidR="00196C6A" w:rsidRPr="00196C6A" w:rsidRDefault="00196C6A" w:rsidP="00196C6A">
            <w:pPr>
              <w:spacing w:line="240" w:lineRule="auto"/>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 xml:space="preserve">Умение отмечать на круге решения простейших тригонометрических неравенств.                           </w:t>
            </w:r>
            <w:r w:rsidRPr="00196C6A">
              <w:rPr>
                <w:rFonts w:ascii="Times New Roman" w:eastAsia="Calibri" w:hAnsi="Times New Roman" w:cs="Times New Roman"/>
                <w:b/>
                <w:bCs/>
                <w:sz w:val="24"/>
                <w:szCs w:val="24"/>
                <w:lang w:eastAsia="ru-RU"/>
              </w:rPr>
              <w:t>Функции, их свойства и графики</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понятием переменной, примерами зависимостей между переменными.</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понятием графика, определение принадлежности точки графику функции. Определение по формуле простейшей зависимости, вида ее графика. Выражение по формуле одной переменной через другие.</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определением функции, формулирование его.</w:t>
            </w:r>
          </w:p>
          <w:p w:rsidR="00196C6A" w:rsidRPr="00196C6A" w:rsidRDefault="00196C6A" w:rsidP="00196C6A">
            <w:pPr>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Нахождение области определения и области значений функции.</w:t>
            </w:r>
          </w:p>
          <w:p w:rsidR="00196C6A" w:rsidRPr="00196C6A" w:rsidRDefault="00196C6A" w:rsidP="00196C6A">
            <w:pPr>
              <w:spacing w:after="0" w:line="240" w:lineRule="auto"/>
              <w:rPr>
                <w:rFonts w:ascii="Times New Roman" w:eastAsia="Times New Roman" w:hAnsi="Times New Roman" w:cs="Times New Roman"/>
                <w:b/>
                <w:bCs/>
                <w:sz w:val="24"/>
                <w:szCs w:val="24"/>
                <w:lang w:eastAsia="ru-RU"/>
              </w:rPr>
            </w:pPr>
            <w:r w:rsidRPr="00196C6A">
              <w:rPr>
                <w:rFonts w:ascii="Times New Roman" w:eastAsia="Times New Roman" w:hAnsi="Times New Roman" w:cs="Times New Roman"/>
                <w:b/>
                <w:bCs/>
                <w:sz w:val="24"/>
                <w:szCs w:val="24"/>
                <w:lang w:eastAsia="ru-RU"/>
              </w:rPr>
              <w:t>Свойства функции.</w:t>
            </w:r>
          </w:p>
          <w:p w:rsidR="00196C6A" w:rsidRPr="00196C6A" w:rsidRDefault="00196C6A" w:rsidP="00196C6A">
            <w:pPr>
              <w:spacing w:after="0" w:line="240" w:lineRule="auto"/>
              <w:rPr>
                <w:rFonts w:ascii="Times New Roman" w:eastAsia="Times New Roman" w:hAnsi="Times New Roman" w:cs="Times New Roman"/>
                <w:b/>
                <w:bCs/>
                <w:sz w:val="24"/>
                <w:szCs w:val="24"/>
                <w:lang w:eastAsia="ru-RU"/>
              </w:rPr>
            </w:pPr>
            <w:r w:rsidRPr="00196C6A">
              <w:rPr>
                <w:rFonts w:ascii="Times New Roman" w:eastAsia="Times New Roman" w:hAnsi="Times New Roman" w:cs="Times New Roman"/>
                <w:b/>
                <w:bCs/>
                <w:sz w:val="24"/>
                <w:szCs w:val="24"/>
                <w:lang w:eastAsia="ru-RU"/>
              </w:rPr>
              <w:t>Графическая интерпретация. Примеры</w:t>
            </w:r>
          </w:p>
          <w:p w:rsidR="00196C6A" w:rsidRPr="00196C6A" w:rsidRDefault="00196C6A" w:rsidP="00196C6A">
            <w:pPr>
              <w:rPr>
                <w:rFonts w:ascii="Times New Roman" w:eastAsia="Times New Roman" w:hAnsi="Times New Roman" w:cs="Times New Roman"/>
                <w:b/>
                <w:bCs/>
                <w:sz w:val="24"/>
                <w:szCs w:val="24"/>
                <w:lang w:eastAsia="ru-RU"/>
              </w:rPr>
            </w:pPr>
            <w:r w:rsidRPr="00196C6A">
              <w:rPr>
                <w:rFonts w:ascii="Times New Roman" w:eastAsia="Times New Roman" w:hAnsi="Times New Roman" w:cs="Times New Roman"/>
                <w:b/>
                <w:bCs/>
                <w:sz w:val="24"/>
                <w:szCs w:val="24"/>
                <w:lang w:eastAsia="ru-RU"/>
              </w:rPr>
              <w:t>функциональных зависимостей в реальных процессах и явлениях.</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примерами функциональных зависимостей в реальных процессах из смежных дисциплин.</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 xml:space="preserve">Ознакомление с доказательными рассуждениями некоторых свойств линейной и квадратичной функций, проведение исследования линейной, </w:t>
            </w:r>
            <w:r w:rsidRPr="00196C6A">
              <w:rPr>
                <w:rFonts w:ascii="Times New Roman" w:eastAsia="Calibri" w:hAnsi="Times New Roman" w:cs="Times New Roman"/>
                <w:bCs/>
                <w:sz w:val="24"/>
                <w:szCs w:val="24"/>
                <w:lang w:eastAsia="ru-RU"/>
              </w:rPr>
              <w:lastRenderedPageBreak/>
              <w:t>кусочно-линейной, дробно-линейной и квадратичной функций, построение их графиков. Построение и чтение графиков функций. Исследование функции.</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Составление видов функций по данному условию, решение задач на экстремум. Выполнение преобразований графика функции.</w:t>
            </w:r>
          </w:p>
          <w:p w:rsidR="00196C6A" w:rsidRPr="00196C6A" w:rsidRDefault="00196C6A" w:rsidP="00196C6A">
            <w:pPr>
              <w:spacing w:line="240" w:lineRule="auto"/>
              <w:jc w:val="both"/>
              <w:rPr>
                <w:rFonts w:ascii="Times New Roman" w:eastAsia="Calibri" w:hAnsi="Times New Roman" w:cs="Times New Roman"/>
                <w:bCs/>
                <w:sz w:val="24"/>
                <w:szCs w:val="24"/>
                <w:lang w:eastAsia="ru-RU"/>
              </w:rPr>
            </w:pPr>
            <w:r w:rsidRPr="00196C6A">
              <w:rPr>
                <w:rFonts w:ascii="Times New Roman" w:eastAsia="Times New Roman" w:hAnsi="Times New Roman" w:cs="Times New Roman"/>
                <w:b/>
                <w:bCs/>
                <w:sz w:val="24"/>
                <w:szCs w:val="24"/>
                <w:lang w:eastAsia="ru-RU"/>
              </w:rPr>
              <w:t xml:space="preserve">Обратные функции              </w:t>
            </w:r>
            <w:r w:rsidRPr="00196C6A">
              <w:rPr>
                <w:rFonts w:ascii="Times New Roman" w:eastAsia="Calibri" w:hAnsi="Times New Roman" w:cs="Times New Roman"/>
                <w:bCs/>
                <w:sz w:val="24"/>
                <w:szCs w:val="24"/>
                <w:lang w:eastAsia="ru-RU"/>
              </w:rPr>
              <w:t>Изучение понятия обратной функции, определение вида и построение графика обратной функции, нахождение ее области определения и области значений. Применение свойств функций при исследовании уравнений и решении задач на экстремум.</w:t>
            </w:r>
            <w:r w:rsidRPr="00196C6A">
              <w:rPr>
                <w:rFonts w:ascii="Times New Roman" w:eastAsia="Times New Roman" w:hAnsi="Times New Roman" w:cs="Times New Roman"/>
                <w:b/>
                <w:bCs/>
                <w:sz w:val="24"/>
                <w:szCs w:val="24"/>
                <w:lang w:eastAsia="ru-RU"/>
              </w:rPr>
              <w:t xml:space="preserve"> </w:t>
            </w:r>
            <w:r w:rsidRPr="00196C6A">
              <w:rPr>
                <w:rFonts w:ascii="Times New Roman" w:eastAsia="Calibri" w:hAnsi="Times New Roman" w:cs="Times New Roman"/>
                <w:bCs/>
                <w:sz w:val="24"/>
                <w:szCs w:val="24"/>
                <w:lang w:eastAsia="ru-RU"/>
              </w:rPr>
              <w:t>Ознакомление с понятием сложной функции.</w:t>
            </w:r>
          </w:p>
          <w:p w:rsidR="00196C6A" w:rsidRPr="00196C6A" w:rsidRDefault="00196C6A" w:rsidP="00196C6A">
            <w:pPr>
              <w:spacing w:after="0" w:line="240" w:lineRule="auto"/>
              <w:jc w:val="both"/>
              <w:rPr>
                <w:rFonts w:ascii="Times New Roman" w:eastAsia="Times New Roman" w:hAnsi="Times New Roman" w:cs="Times New Roman"/>
                <w:b/>
                <w:bCs/>
                <w:sz w:val="24"/>
                <w:szCs w:val="24"/>
                <w:lang w:eastAsia="ru-RU"/>
              </w:rPr>
            </w:pPr>
            <w:r w:rsidRPr="00196C6A">
              <w:rPr>
                <w:rFonts w:ascii="Times New Roman" w:eastAsia="Times New Roman" w:hAnsi="Times New Roman" w:cs="Times New Roman"/>
                <w:b/>
                <w:bCs/>
                <w:sz w:val="24"/>
                <w:szCs w:val="24"/>
                <w:lang w:eastAsia="ru-RU"/>
              </w:rPr>
              <w:t>Степенные, показательные, логарифмические и тригонометрические функции.</w:t>
            </w:r>
          </w:p>
          <w:p w:rsidR="00196C6A" w:rsidRPr="00196C6A" w:rsidRDefault="00196C6A" w:rsidP="00196C6A">
            <w:pPr>
              <w:spacing w:line="240" w:lineRule="auto"/>
              <w:jc w:val="both"/>
              <w:rPr>
                <w:rFonts w:ascii="Times New Roman" w:eastAsia="Times New Roman" w:hAnsi="Times New Roman" w:cs="Times New Roman"/>
                <w:b/>
                <w:bCs/>
                <w:sz w:val="24"/>
                <w:szCs w:val="24"/>
                <w:lang w:eastAsia="ru-RU"/>
              </w:rPr>
            </w:pPr>
            <w:r w:rsidRPr="00196C6A">
              <w:rPr>
                <w:rFonts w:ascii="Times New Roman" w:eastAsia="Times New Roman" w:hAnsi="Times New Roman" w:cs="Times New Roman"/>
                <w:b/>
                <w:bCs/>
                <w:sz w:val="24"/>
                <w:szCs w:val="24"/>
                <w:lang w:eastAsia="ru-RU"/>
              </w:rPr>
              <w:t xml:space="preserve">Обратные тригонометрические функции.                                </w:t>
            </w:r>
            <w:r w:rsidRPr="00196C6A">
              <w:rPr>
                <w:rFonts w:ascii="Times New Roman" w:eastAsia="Calibri" w:hAnsi="Times New Roman" w:cs="Times New Roman"/>
                <w:bCs/>
                <w:sz w:val="24"/>
                <w:szCs w:val="24"/>
                <w:lang w:eastAsia="ru-RU"/>
              </w:rPr>
              <w:t>Вычисление значений функций по значению аргумента.</w:t>
            </w:r>
            <w:r w:rsidRPr="00196C6A">
              <w:rPr>
                <w:rFonts w:ascii="Times New Roman" w:eastAsia="Times New Roman" w:hAnsi="Times New Roman" w:cs="Times New Roman"/>
                <w:b/>
                <w:bCs/>
                <w:sz w:val="24"/>
                <w:szCs w:val="24"/>
                <w:lang w:eastAsia="ru-RU"/>
              </w:rPr>
              <w:t xml:space="preserve">              </w:t>
            </w:r>
            <w:r w:rsidRPr="00196C6A">
              <w:rPr>
                <w:rFonts w:ascii="Times New Roman" w:eastAsia="Calibri" w:hAnsi="Times New Roman" w:cs="Times New Roman"/>
                <w:bCs/>
                <w:sz w:val="24"/>
                <w:szCs w:val="24"/>
                <w:lang w:eastAsia="ru-RU"/>
              </w:rPr>
              <w:t>Определение положения точки на графике по ее координатам и наоборот.</w:t>
            </w:r>
            <w:r w:rsidRPr="00196C6A">
              <w:rPr>
                <w:rFonts w:ascii="Times New Roman" w:eastAsia="Times New Roman" w:hAnsi="Times New Roman" w:cs="Times New Roman"/>
                <w:b/>
                <w:bCs/>
                <w:sz w:val="24"/>
                <w:szCs w:val="24"/>
                <w:lang w:eastAsia="ru-RU"/>
              </w:rPr>
              <w:t xml:space="preserve"> </w:t>
            </w:r>
            <w:r w:rsidRPr="00196C6A">
              <w:rPr>
                <w:rFonts w:ascii="Times New Roman" w:eastAsia="Calibri" w:hAnsi="Times New Roman" w:cs="Times New Roman"/>
                <w:bCs/>
                <w:sz w:val="24"/>
                <w:szCs w:val="24"/>
                <w:lang w:eastAsia="ru-RU"/>
              </w:rPr>
              <w:t>Использование свойств функций для сравнения значений степеней и логарифмов.</w:t>
            </w:r>
            <w:r w:rsidRPr="00196C6A">
              <w:rPr>
                <w:rFonts w:ascii="Times New Roman" w:eastAsia="Times New Roman" w:hAnsi="Times New Roman" w:cs="Times New Roman"/>
                <w:b/>
                <w:bCs/>
                <w:sz w:val="24"/>
                <w:szCs w:val="24"/>
                <w:lang w:eastAsia="ru-RU"/>
              </w:rPr>
              <w:t xml:space="preserve"> </w:t>
            </w:r>
            <w:r w:rsidRPr="00196C6A">
              <w:rPr>
                <w:rFonts w:ascii="Times New Roman" w:eastAsia="Calibri" w:hAnsi="Times New Roman" w:cs="Times New Roman"/>
                <w:bCs/>
                <w:sz w:val="24"/>
                <w:szCs w:val="24"/>
                <w:lang w:eastAsia="ru-RU"/>
              </w:rPr>
              <w:t>Построение графиков степенных и логарифмических функций. Решение показательных и логарифмических уравнений и неравенств по известным алгоритмам.</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понятием непрерывной периодической функции, формулирование свойств синуса и косинуса, построение их графиков.</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понятием гармонических колебаний и примерами гармонических колебаний для описания процессов в физике и других областях знания.</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понятием разрывной периодической функции, формулирование свойств тангенса и котангенса, построение их графиков.</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lastRenderedPageBreak/>
              <w:t>Применение свойств функций для сравнения значений тригонометрических функций, решения тригонометрических уравнений.</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Построение графиков обратных тригонометрических функций и определение по графикам их свойств. Выполнение преобразования графиков.</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
                <w:sz w:val="24"/>
                <w:szCs w:val="24"/>
                <w:lang w:eastAsia="ru-RU"/>
              </w:rPr>
            </w:pPr>
            <w:r w:rsidRPr="00196C6A">
              <w:rPr>
                <w:rFonts w:ascii="Times New Roman" w:eastAsia="Calibri" w:hAnsi="Times New Roman" w:cs="Times New Roman"/>
                <w:b/>
                <w:sz w:val="24"/>
                <w:szCs w:val="24"/>
                <w:lang w:eastAsia="ru-RU"/>
              </w:rPr>
              <w:t>Начала математического анализа</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
                <w:sz w:val="24"/>
                <w:szCs w:val="24"/>
                <w:lang w:eastAsia="ru-RU"/>
              </w:rPr>
            </w:pPr>
            <w:r w:rsidRPr="00196C6A">
              <w:rPr>
                <w:rFonts w:ascii="Times New Roman" w:eastAsia="Calibri" w:hAnsi="Times New Roman" w:cs="Times New Roman"/>
                <w:b/>
                <w:sz w:val="24"/>
                <w:szCs w:val="24"/>
                <w:lang w:eastAsia="ru-RU"/>
              </w:rPr>
              <w:t xml:space="preserve">Последовательности </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понятием числовой последовательности, способами ее задания, вычислениями ее членов.</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понятием предела последовательности.</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вычислением суммы бесконечного числового ряда на примере вычисления суммы бесконечно убывающей геометрической прогрессии.</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Решение задач на применение формулы суммы бесконечно убывающей геометрической прогрессии.</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понятием производной.</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Изучение и формулирование ее механического и геометрического смысла, изучение алгоритма вычисления производной на примере вычисления мгновенной скорости и углового коэффициента касательной.</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Составление уравнения касательной в общем виде.</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Усвоение правил дифференцирования, таблицы производных элементарных функций, применение для дифференцирования функций, составления уравнения касательной.</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Изучение теорем о связи свойств функции и производной, формулировка их.</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Проведение с помощью производной исследования функции, заданной формулой.</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Установление связи свойств функции и производной по их графикам.</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 xml:space="preserve">Применение производной для решения задач на нахождение </w:t>
            </w:r>
            <w:r w:rsidRPr="00196C6A">
              <w:rPr>
                <w:rFonts w:ascii="Times New Roman" w:eastAsia="Calibri" w:hAnsi="Times New Roman" w:cs="Times New Roman"/>
                <w:bCs/>
                <w:sz w:val="24"/>
                <w:szCs w:val="24"/>
                <w:lang w:eastAsia="ru-RU"/>
              </w:rPr>
              <w:lastRenderedPageBreak/>
              <w:t>наибольшего, наименьшего значения и на нахождение экстремума.</w:t>
            </w:r>
          </w:p>
          <w:p w:rsidR="00196C6A" w:rsidRPr="00196C6A" w:rsidRDefault="00196C6A" w:rsidP="00196C6A">
            <w:pPr>
              <w:spacing w:after="0" w:line="240" w:lineRule="auto"/>
              <w:jc w:val="both"/>
              <w:rPr>
                <w:rFonts w:ascii="Times New Roman" w:eastAsia="Times New Roman" w:hAnsi="Times New Roman" w:cs="Times New Roman"/>
                <w:b/>
                <w:sz w:val="24"/>
                <w:szCs w:val="24"/>
                <w:lang w:eastAsia="ru-RU"/>
              </w:rPr>
            </w:pPr>
            <w:r w:rsidRPr="00196C6A">
              <w:rPr>
                <w:rFonts w:ascii="Times New Roman" w:eastAsia="Times New Roman" w:hAnsi="Times New Roman" w:cs="Times New Roman"/>
                <w:b/>
                <w:sz w:val="24"/>
                <w:szCs w:val="24"/>
                <w:lang w:eastAsia="ru-RU"/>
              </w:rPr>
              <w:t>Первообразная и интеграл</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понятием интеграла и первообразной.</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Изучение правила вычисления первообразной и теоремы Ньютона—Лейбница.</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Решение задач на связь первообразной и ее производной, вычисление первообразной для данной функции.</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Решение задач на применение интеграла для вычисления физических величин и площадей.</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
                <w:sz w:val="24"/>
                <w:szCs w:val="24"/>
                <w:lang w:eastAsia="ru-RU"/>
              </w:rPr>
            </w:pPr>
            <w:r w:rsidRPr="00196C6A">
              <w:rPr>
                <w:rFonts w:ascii="Times New Roman" w:eastAsia="Calibri" w:hAnsi="Times New Roman" w:cs="Times New Roman"/>
                <w:b/>
                <w:sz w:val="24"/>
                <w:szCs w:val="24"/>
                <w:lang w:eastAsia="ru-RU"/>
              </w:rPr>
              <w:t>УРАВНЕНИЯ И НЕРАВЕНСТВА</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простейшими сведениями о корнях алгебраических уравнений, понятиями исследования уравнений и систем уравнений.</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Изучение теории равносильности уравнений и ее применения. Повторение записи решения стандартных уравнений, приемов преобразования уравнений для сведения к стандартному уравнению</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Решение рациональных, иррациональных, показательных и тригонометрических уравнений и систем.</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Использование свойств и графиков функций для решения уравнений. Повторение основных приемов решения систем.</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Решение уравнений с применением всех приемов (разложения на множители, введения новых неизвестных, подстановки, графического метода).</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Решение систем уравнений с применением различных способов.</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общими вопросами решения неравенств и использование свойств и графиков функций при решении неравенств.</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Решение неравенств и систем неравенств с применением различных способов.</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 xml:space="preserve">Применение математических методов для решения содержательных задач из различных </w:t>
            </w:r>
            <w:r w:rsidRPr="00196C6A">
              <w:rPr>
                <w:rFonts w:ascii="Times New Roman" w:eastAsia="Calibri" w:hAnsi="Times New Roman" w:cs="Times New Roman"/>
                <w:bCs/>
                <w:sz w:val="24"/>
                <w:szCs w:val="24"/>
                <w:lang w:eastAsia="ru-RU"/>
              </w:rPr>
              <w:lastRenderedPageBreak/>
              <w:t>областей науки и практики. Интерпретирование результатов с учетом реальных ограничений</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
                <w:sz w:val="24"/>
                <w:szCs w:val="24"/>
                <w:lang w:eastAsia="ru-RU"/>
              </w:rPr>
            </w:pPr>
            <w:r w:rsidRPr="00196C6A">
              <w:rPr>
                <w:rFonts w:ascii="Times New Roman" w:eastAsia="Calibri" w:hAnsi="Times New Roman" w:cs="Times New Roman"/>
                <w:b/>
                <w:sz w:val="24"/>
                <w:szCs w:val="24"/>
                <w:lang w:eastAsia="ru-RU"/>
              </w:rPr>
              <w:t>ЭЛЕМЕНТЫ КОМБИНАТОРИКИ, ТЕОРИИ ВЕРОЯТНОСТЕЙ И СТАТИСТИКИ</w:t>
            </w:r>
          </w:p>
          <w:p w:rsidR="00196C6A" w:rsidRPr="00196C6A" w:rsidRDefault="00196C6A" w:rsidP="00196C6A">
            <w:pPr>
              <w:tabs>
                <w:tab w:val="left" w:pos="1736"/>
              </w:tabs>
              <w:autoSpaceDE w:val="0"/>
              <w:autoSpaceDN w:val="0"/>
              <w:adjustRightInd w:val="0"/>
              <w:spacing w:after="0" w:line="240" w:lineRule="auto"/>
              <w:ind w:firstLine="317"/>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Изучение правила комбинаторики и применение при решении комбинаторных задач.</w:t>
            </w:r>
          </w:p>
          <w:p w:rsidR="00196C6A" w:rsidRPr="00196C6A" w:rsidRDefault="00196C6A" w:rsidP="00196C6A">
            <w:pPr>
              <w:tabs>
                <w:tab w:val="left" w:pos="1736"/>
              </w:tabs>
              <w:autoSpaceDE w:val="0"/>
              <w:autoSpaceDN w:val="0"/>
              <w:adjustRightInd w:val="0"/>
              <w:spacing w:after="0" w:line="240" w:lineRule="auto"/>
              <w:ind w:firstLine="317"/>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Решение комбинаторных задач методом перебора и по правилу умножения.</w:t>
            </w:r>
          </w:p>
          <w:p w:rsidR="00196C6A" w:rsidRPr="00196C6A" w:rsidRDefault="00196C6A" w:rsidP="00196C6A">
            <w:pPr>
              <w:tabs>
                <w:tab w:val="left" w:pos="1736"/>
              </w:tabs>
              <w:autoSpaceDE w:val="0"/>
              <w:autoSpaceDN w:val="0"/>
              <w:adjustRightInd w:val="0"/>
              <w:spacing w:after="0" w:line="240" w:lineRule="auto"/>
              <w:ind w:firstLine="317"/>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понятиями комбинаторики: размещениями, сочетаниями, перестановками и формулами для их вычисления.</w:t>
            </w:r>
          </w:p>
          <w:p w:rsidR="00196C6A" w:rsidRPr="00196C6A" w:rsidRDefault="00196C6A" w:rsidP="00196C6A">
            <w:pPr>
              <w:tabs>
                <w:tab w:val="left" w:pos="1736"/>
              </w:tabs>
              <w:autoSpaceDE w:val="0"/>
              <w:autoSpaceDN w:val="0"/>
              <w:adjustRightInd w:val="0"/>
              <w:spacing w:after="0" w:line="240" w:lineRule="auto"/>
              <w:ind w:firstLine="317"/>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Объяснение и применение формул для вычисления размещений, перестановок и сочетаний при решении задач.</w:t>
            </w:r>
          </w:p>
          <w:p w:rsidR="00196C6A" w:rsidRPr="00196C6A" w:rsidRDefault="00196C6A" w:rsidP="00196C6A">
            <w:pPr>
              <w:tabs>
                <w:tab w:val="left" w:pos="1736"/>
              </w:tabs>
              <w:autoSpaceDE w:val="0"/>
              <w:autoSpaceDN w:val="0"/>
              <w:adjustRightInd w:val="0"/>
              <w:spacing w:after="0" w:line="240" w:lineRule="auto"/>
              <w:ind w:firstLine="317"/>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биномом Ньютона и треугольником Паскаля.</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Решение практических задач с использованием понятий и правил комбинаторики</w:t>
            </w:r>
          </w:p>
          <w:p w:rsidR="00196C6A" w:rsidRPr="00196C6A" w:rsidRDefault="00196C6A" w:rsidP="00196C6A">
            <w:pPr>
              <w:spacing w:after="0" w:line="240" w:lineRule="auto"/>
              <w:rPr>
                <w:rFonts w:ascii="Times New Roman" w:eastAsia="Times New Roman" w:hAnsi="Times New Roman" w:cs="Times New Roman"/>
                <w:b/>
                <w:sz w:val="24"/>
                <w:szCs w:val="24"/>
                <w:lang w:eastAsia="ru-RU"/>
              </w:rPr>
            </w:pPr>
            <w:r w:rsidRPr="00196C6A">
              <w:rPr>
                <w:rFonts w:ascii="Times New Roman" w:eastAsia="Times New Roman" w:hAnsi="Times New Roman" w:cs="Times New Roman"/>
                <w:b/>
                <w:sz w:val="24"/>
                <w:szCs w:val="24"/>
                <w:lang w:eastAsia="ru-RU"/>
              </w:rPr>
              <w:t>Элементы теории вероятностей</w:t>
            </w:r>
          </w:p>
          <w:p w:rsidR="00196C6A" w:rsidRPr="00196C6A" w:rsidRDefault="00196C6A" w:rsidP="00196C6A">
            <w:pPr>
              <w:tabs>
                <w:tab w:val="left" w:pos="1736"/>
              </w:tabs>
              <w:autoSpaceDE w:val="0"/>
              <w:autoSpaceDN w:val="0"/>
              <w:adjustRightInd w:val="0"/>
              <w:spacing w:after="0" w:line="240" w:lineRule="auto"/>
              <w:ind w:firstLine="317"/>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Изучение классического определения вероятности, свойств вероятности, теоремы о сумме вероятностей.</w:t>
            </w:r>
          </w:p>
          <w:p w:rsidR="00196C6A" w:rsidRPr="00196C6A" w:rsidRDefault="00196C6A" w:rsidP="00196C6A">
            <w:pPr>
              <w:tabs>
                <w:tab w:val="left" w:pos="1736"/>
              </w:tabs>
              <w:autoSpaceDE w:val="0"/>
              <w:autoSpaceDN w:val="0"/>
              <w:adjustRightInd w:val="0"/>
              <w:spacing w:after="0" w:line="240" w:lineRule="auto"/>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Рассмотрение примеров вычисления вероятностей. Решение задач на вычисление вероятностей событий.</w:t>
            </w:r>
          </w:p>
          <w:p w:rsidR="00196C6A" w:rsidRPr="00196C6A" w:rsidRDefault="00196C6A" w:rsidP="00196C6A">
            <w:pPr>
              <w:spacing w:after="0" w:line="240" w:lineRule="auto"/>
              <w:jc w:val="both"/>
              <w:rPr>
                <w:rFonts w:ascii="Times New Roman" w:eastAsia="Times New Roman" w:hAnsi="Times New Roman" w:cs="Times New Roman"/>
                <w:b/>
                <w:sz w:val="24"/>
                <w:szCs w:val="24"/>
                <w:lang w:eastAsia="ru-RU"/>
              </w:rPr>
            </w:pPr>
            <w:r w:rsidRPr="00196C6A">
              <w:rPr>
                <w:rFonts w:ascii="Times New Roman" w:eastAsia="Times New Roman" w:hAnsi="Times New Roman" w:cs="Times New Roman"/>
                <w:b/>
                <w:sz w:val="24"/>
                <w:szCs w:val="24"/>
                <w:lang w:eastAsia="ru-RU"/>
              </w:rPr>
              <w:t>Представление данных</w:t>
            </w:r>
          </w:p>
          <w:p w:rsidR="00196C6A" w:rsidRPr="00196C6A" w:rsidRDefault="00196C6A" w:rsidP="00196C6A">
            <w:pPr>
              <w:tabs>
                <w:tab w:val="left" w:pos="1736"/>
              </w:tabs>
              <w:autoSpaceDE w:val="0"/>
              <w:autoSpaceDN w:val="0"/>
              <w:adjustRightInd w:val="0"/>
              <w:spacing w:after="0" w:line="240" w:lineRule="auto"/>
              <w:ind w:hanging="50"/>
              <w:jc w:val="both"/>
              <w:rPr>
                <w:rFonts w:ascii="Times New Roman" w:eastAsia="Calibri" w:hAnsi="Times New Roman" w:cs="Times New Roman"/>
                <w:bCs/>
                <w:sz w:val="24"/>
                <w:szCs w:val="24"/>
                <w:lang w:eastAsia="ru-RU"/>
              </w:rPr>
            </w:pPr>
            <w:r w:rsidRPr="00196C6A">
              <w:rPr>
                <w:rFonts w:ascii="Times New Roman" w:eastAsia="Times New Roman" w:hAnsi="Times New Roman" w:cs="Times New Roman"/>
                <w:b/>
                <w:lang w:eastAsia="ru-RU"/>
              </w:rPr>
              <w:t>(таблицы, диаграммы, графики)</w:t>
            </w:r>
            <w:r w:rsidRPr="00196C6A">
              <w:rPr>
                <w:rFonts w:ascii="Times New Roman" w:eastAsia="Calibri" w:hAnsi="Times New Roman" w:cs="Times New Roman"/>
                <w:bCs/>
                <w:sz w:val="24"/>
                <w:szCs w:val="24"/>
                <w:lang w:eastAsia="ru-RU"/>
              </w:rPr>
              <w:t xml:space="preserve"> </w:t>
            </w:r>
          </w:p>
          <w:p w:rsidR="00196C6A" w:rsidRPr="00196C6A" w:rsidRDefault="00196C6A" w:rsidP="00196C6A">
            <w:pPr>
              <w:tabs>
                <w:tab w:val="left" w:pos="1736"/>
              </w:tabs>
              <w:autoSpaceDE w:val="0"/>
              <w:autoSpaceDN w:val="0"/>
              <w:adjustRightInd w:val="0"/>
              <w:spacing w:after="0" w:line="240" w:lineRule="auto"/>
              <w:ind w:firstLine="317"/>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представлением числовых данных и их характеристиками.</w:t>
            </w:r>
          </w:p>
          <w:p w:rsidR="00196C6A" w:rsidRPr="00196C6A" w:rsidRDefault="00196C6A" w:rsidP="00196C6A">
            <w:pPr>
              <w:tabs>
                <w:tab w:val="left" w:pos="1736"/>
              </w:tabs>
              <w:autoSpaceDE w:val="0"/>
              <w:autoSpaceDN w:val="0"/>
              <w:adjustRightInd w:val="0"/>
              <w:spacing w:after="0" w:line="240" w:lineRule="auto"/>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Решение практических задач на обработку числовых данных, вычисление их характеристик.</w:t>
            </w:r>
          </w:p>
          <w:p w:rsidR="00196C6A" w:rsidRPr="00196C6A" w:rsidRDefault="00196C6A" w:rsidP="00196C6A">
            <w:pPr>
              <w:spacing w:after="0" w:line="240" w:lineRule="auto"/>
              <w:jc w:val="both"/>
              <w:rPr>
                <w:rFonts w:ascii="Times New Roman" w:eastAsia="Times New Roman" w:hAnsi="Times New Roman" w:cs="Times New Roman"/>
                <w:b/>
                <w:sz w:val="24"/>
                <w:szCs w:val="24"/>
                <w:lang w:eastAsia="ru-RU"/>
              </w:rPr>
            </w:pPr>
            <w:r w:rsidRPr="00196C6A">
              <w:rPr>
                <w:rFonts w:ascii="Times New Roman" w:eastAsia="Calibri" w:hAnsi="Times New Roman" w:cs="Times New Roman"/>
                <w:b/>
                <w:sz w:val="24"/>
                <w:szCs w:val="24"/>
                <w:lang w:eastAsia="ru-RU"/>
              </w:rPr>
              <w:t>ГЕОМЕТРИЯ</w:t>
            </w:r>
            <w:r w:rsidRPr="00196C6A">
              <w:rPr>
                <w:rFonts w:ascii="Times New Roman" w:eastAsia="Times New Roman" w:hAnsi="Times New Roman" w:cs="Times New Roman"/>
                <w:b/>
                <w:sz w:val="24"/>
                <w:szCs w:val="24"/>
                <w:lang w:eastAsia="ru-RU"/>
              </w:rPr>
              <w:t xml:space="preserve"> </w:t>
            </w:r>
          </w:p>
          <w:p w:rsidR="00196C6A" w:rsidRPr="00196C6A" w:rsidRDefault="00196C6A" w:rsidP="00196C6A">
            <w:pPr>
              <w:spacing w:after="0" w:line="240" w:lineRule="auto"/>
              <w:jc w:val="both"/>
              <w:rPr>
                <w:rFonts w:ascii="Times New Roman" w:eastAsia="Times New Roman" w:hAnsi="Times New Roman" w:cs="Times New Roman"/>
                <w:b/>
                <w:sz w:val="24"/>
                <w:szCs w:val="24"/>
                <w:lang w:eastAsia="ru-RU"/>
              </w:rPr>
            </w:pPr>
            <w:r w:rsidRPr="00196C6A">
              <w:rPr>
                <w:rFonts w:ascii="Times New Roman" w:eastAsia="Times New Roman" w:hAnsi="Times New Roman" w:cs="Times New Roman"/>
                <w:b/>
                <w:sz w:val="24"/>
                <w:szCs w:val="24"/>
                <w:lang w:eastAsia="ru-RU"/>
              </w:rPr>
              <w:t>Прямые и плоскости</w:t>
            </w:r>
          </w:p>
          <w:p w:rsidR="00196C6A" w:rsidRPr="00196C6A" w:rsidRDefault="00196C6A" w:rsidP="00196C6A">
            <w:pPr>
              <w:tabs>
                <w:tab w:val="left" w:pos="1736"/>
              </w:tabs>
              <w:autoSpaceDE w:val="0"/>
              <w:autoSpaceDN w:val="0"/>
              <w:adjustRightInd w:val="0"/>
              <w:spacing w:after="0" w:line="240" w:lineRule="auto"/>
              <w:rPr>
                <w:rFonts w:ascii="Times New Roman" w:eastAsia="Times New Roman" w:hAnsi="Times New Roman" w:cs="Times New Roman"/>
                <w:b/>
                <w:lang w:eastAsia="ru-RU"/>
              </w:rPr>
            </w:pPr>
            <w:r w:rsidRPr="00196C6A">
              <w:rPr>
                <w:rFonts w:ascii="Times New Roman" w:eastAsia="Times New Roman" w:hAnsi="Times New Roman" w:cs="Times New Roman"/>
                <w:b/>
                <w:lang w:eastAsia="ru-RU"/>
              </w:rPr>
              <w:t>в пространстве</w:t>
            </w:r>
          </w:p>
          <w:p w:rsidR="00196C6A" w:rsidRPr="00196C6A" w:rsidRDefault="00196C6A" w:rsidP="00196C6A">
            <w:pPr>
              <w:tabs>
                <w:tab w:val="left" w:pos="1736"/>
              </w:tabs>
              <w:autoSpaceDE w:val="0"/>
              <w:autoSpaceDN w:val="0"/>
              <w:adjustRightInd w:val="0"/>
              <w:spacing w:after="0" w:line="240" w:lineRule="auto"/>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Формулировка и приведение доказательств признаков взаимного расположения прямых и плоскостей. Распознавание на чертежах и моделях различных случаев взаимного расположения прямых и плоскостей, аргументирование своих суждений.</w:t>
            </w:r>
          </w:p>
          <w:p w:rsidR="00196C6A" w:rsidRPr="00196C6A" w:rsidRDefault="00196C6A" w:rsidP="00196C6A">
            <w:pPr>
              <w:tabs>
                <w:tab w:val="left" w:pos="1736"/>
              </w:tabs>
              <w:autoSpaceDE w:val="0"/>
              <w:autoSpaceDN w:val="0"/>
              <w:adjustRightInd w:val="0"/>
              <w:spacing w:after="0" w:line="240" w:lineRule="auto"/>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 xml:space="preserve">Формулирование определений, </w:t>
            </w:r>
            <w:r w:rsidRPr="00196C6A">
              <w:rPr>
                <w:rFonts w:ascii="Times New Roman" w:eastAsia="Calibri" w:hAnsi="Times New Roman" w:cs="Times New Roman"/>
                <w:bCs/>
                <w:sz w:val="24"/>
                <w:szCs w:val="24"/>
                <w:lang w:eastAsia="ru-RU"/>
              </w:rPr>
              <w:lastRenderedPageBreak/>
              <w:t>признаков и свойств параллельных и перпендикулярных плоскостей, двугранных и линейных углов.</w:t>
            </w:r>
          </w:p>
          <w:p w:rsidR="00196C6A" w:rsidRPr="00196C6A" w:rsidRDefault="00196C6A" w:rsidP="00196C6A">
            <w:pPr>
              <w:tabs>
                <w:tab w:val="left" w:pos="1736"/>
              </w:tabs>
              <w:autoSpaceDE w:val="0"/>
              <w:autoSpaceDN w:val="0"/>
              <w:adjustRightInd w:val="0"/>
              <w:spacing w:after="0" w:line="240" w:lineRule="auto"/>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Выполнение построения углов между прямыми, прямой и плоскостью, между плоскостями по описанию и распознавание их на моделях.</w:t>
            </w:r>
          </w:p>
          <w:p w:rsidR="00196C6A" w:rsidRPr="00196C6A" w:rsidRDefault="00196C6A" w:rsidP="00196C6A">
            <w:pPr>
              <w:tabs>
                <w:tab w:val="left" w:pos="1736"/>
              </w:tabs>
              <w:autoSpaceDE w:val="0"/>
              <w:autoSpaceDN w:val="0"/>
              <w:adjustRightInd w:val="0"/>
              <w:spacing w:after="0" w:line="240" w:lineRule="auto"/>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Применение признаков и свойств расположения прямых и плоскостей при решении задач.</w:t>
            </w:r>
          </w:p>
          <w:p w:rsidR="00196C6A" w:rsidRPr="00196C6A" w:rsidRDefault="00196C6A" w:rsidP="00196C6A">
            <w:pPr>
              <w:tabs>
                <w:tab w:val="left" w:pos="1736"/>
              </w:tabs>
              <w:autoSpaceDE w:val="0"/>
              <w:autoSpaceDN w:val="0"/>
              <w:adjustRightInd w:val="0"/>
              <w:spacing w:after="0" w:line="240" w:lineRule="auto"/>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Изображение на рисунках и конструирование на моделях перпендикуляров и наклонных к плоскости, прямых, параллельных плоскостей, углов между прямой и плоскостью и обоснование построения.</w:t>
            </w:r>
          </w:p>
          <w:p w:rsidR="00196C6A" w:rsidRPr="00196C6A" w:rsidRDefault="00196C6A" w:rsidP="00196C6A">
            <w:pPr>
              <w:tabs>
                <w:tab w:val="left" w:pos="1736"/>
              </w:tabs>
              <w:autoSpaceDE w:val="0"/>
              <w:autoSpaceDN w:val="0"/>
              <w:adjustRightInd w:val="0"/>
              <w:spacing w:after="0" w:line="240" w:lineRule="auto"/>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Решение задач на вычисление геометрических величин. Описывание расстояния от точки до плоскости, от прямой до плоскости, между плоскостями, между скрещивающимися прямыми, между произвольными фигурами в пространстве. Формулирование и доказывание основных теорем о расстояниях(теорем существования, свойства).</w:t>
            </w:r>
          </w:p>
          <w:p w:rsidR="00196C6A" w:rsidRPr="00196C6A" w:rsidRDefault="00196C6A" w:rsidP="00196C6A">
            <w:pPr>
              <w:tabs>
                <w:tab w:val="left" w:pos="1736"/>
              </w:tabs>
              <w:autoSpaceDE w:val="0"/>
              <w:autoSpaceDN w:val="0"/>
              <w:adjustRightInd w:val="0"/>
              <w:spacing w:after="0" w:line="240" w:lineRule="auto"/>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Изображение на чертежах и моделях расстояния и обоснование своих суждений. Определение и вычисление расстояний в пространстве. Применение формул и теорем планиметрии для решения задач.</w:t>
            </w:r>
          </w:p>
          <w:p w:rsidR="00196C6A" w:rsidRPr="00196C6A" w:rsidRDefault="00196C6A" w:rsidP="00196C6A">
            <w:pPr>
              <w:tabs>
                <w:tab w:val="left" w:pos="1736"/>
              </w:tabs>
              <w:autoSpaceDE w:val="0"/>
              <w:autoSpaceDN w:val="0"/>
              <w:adjustRightInd w:val="0"/>
              <w:spacing w:after="0" w:line="240" w:lineRule="auto"/>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понятием параллельного проектирования и его свойствами. Формулирование теоремы о площади ортогональной проекции многоугольника.</w:t>
            </w:r>
          </w:p>
          <w:p w:rsidR="00196C6A" w:rsidRPr="00196C6A" w:rsidRDefault="00196C6A" w:rsidP="00196C6A">
            <w:pPr>
              <w:tabs>
                <w:tab w:val="left" w:pos="1736"/>
              </w:tabs>
              <w:autoSpaceDE w:val="0"/>
              <w:autoSpaceDN w:val="0"/>
              <w:adjustRightInd w:val="0"/>
              <w:spacing w:after="0" w:line="240" w:lineRule="auto"/>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Применение теории для обоснования построений и вычислений.</w:t>
            </w:r>
          </w:p>
          <w:p w:rsidR="00196C6A" w:rsidRPr="00196C6A" w:rsidRDefault="00196C6A" w:rsidP="00196C6A">
            <w:pPr>
              <w:tabs>
                <w:tab w:val="left" w:pos="1736"/>
              </w:tabs>
              <w:autoSpaceDE w:val="0"/>
              <w:autoSpaceDN w:val="0"/>
              <w:adjustRightInd w:val="0"/>
              <w:spacing w:after="0" w:line="240" w:lineRule="auto"/>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Аргументирование своих суждений о взаимном расположении пространственных фигур.</w:t>
            </w:r>
          </w:p>
          <w:p w:rsidR="00196C6A" w:rsidRPr="00196C6A" w:rsidRDefault="00196C6A" w:rsidP="00196C6A">
            <w:pPr>
              <w:tabs>
                <w:tab w:val="left" w:pos="1736"/>
              </w:tabs>
              <w:autoSpaceDE w:val="0"/>
              <w:autoSpaceDN w:val="0"/>
              <w:adjustRightInd w:val="0"/>
              <w:spacing w:after="0" w:line="240" w:lineRule="auto"/>
              <w:rPr>
                <w:rFonts w:ascii="Times New Roman" w:eastAsia="Times New Roman" w:hAnsi="Times New Roman" w:cs="Times New Roman"/>
                <w:b/>
                <w:sz w:val="24"/>
                <w:szCs w:val="24"/>
                <w:lang w:eastAsia="ru-RU"/>
              </w:rPr>
            </w:pPr>
            <w:r w:rsidRPr="00196C6A">
              <w:rPr>
                <w:rFonts w:ascii="Times New Roman" w:eastAsia="Times New Roman" w:hAnsi="Times New Roman" w:cs="Times New Roman"/>
                <w:b/>
                <w:sz w:val="24"/>
                <w:szCs w:val="24"/>
                <w:lang w:eastAsia="ru-RU"/>
              </w:rPr>
              <w:t>Многогранники</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Описание и характеристика различных видов многогранников, перечисление их элементов и свойств.</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 xml:space="preserve">Изображение многогранников и выполнение построения на </w:t>
            </w:r>
            <w:r w:rsidRPr="00196C6A">
              <w:rPr>
                <w:rFonts w:ascii="Times New Roman" w:eastAsia="Calibri" w:hAnsi="Times New Roman" w:cs="Times New Roman"/>
                <w:bCs/>
                <w:sz w:val="24"/>
                <w:szCs w:val="24"/>
                <w:lang w:eastAsia="ru-RU"/>
              </w:rPr>
              <w:lastRenderedPageBreak/>
              <w:t>изображениях и моделях многогранников.</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Вычисление линейных элементов и углов в пространственных конфигурациях, аргументирование своих суждений.</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Характеристика и изображение сечения, развертки многогранников, вычисление площадей поверхностей.</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Построение простейших сечений куба, призмы, пирамиды. Применение фактов и сведений из планиметрии.</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видами симметрий в пространстве, формулирование определений и свойств. Характеристика симметрии тел вращения и многогранников.</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Применение свойств симметрии при решении задач.</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Использование приобретенных знаний для исследования и моделирования несложных задач.</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Изображение основных многогранников и выполнение рисунков по условиям задач.</w:t>
            </w:r>
          </w:p>
          <w:p w:rsidR="00196C6A" w:rsidRPr="00196C6A" w:rsidRDefault="00196C6A" w:rsidP="00196C6A">
            <w:pPr>
              <w:spacing w:after="0" w:line="240" w:lineRule="auto"/>
              <w:jc w:val="both"/>
              <w:rPr>
                <w:rFonts w:ascii="Times New Roman" w:eastAsia="Times New Roman" w:hAnsi="Times New Roman" w:cs="Times New Roman"/>
                <w:b/>
                <w:sz w:val="24"/>
                <w:szCs w:val="24"/>
                <w:lang w:eastAsia="ru-RU"/>
              </w:rPr>
            </w:pPr>
            <w:r w:rsidRPr="00196C6A">
              <w:rPr>
                <w:rFonts w:ascii="Times New Roman" w:eastAsia="Times New Roman" w:hAnsi="Times New Roman" w:cs="Times New Roman"/>
                <w:b/>
                <w:sz w:val="24"/>
                <w:szCs w:val="24"/>
                <w:lang w:eastAsia="ru-RU"/>
              </w:rPr>
              <w:t>Тела и поверхности</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
                <w:sz w:val="24"/>
                <w:szCs w:val="24"/>
                <w:lang w:eastAsia="ru-RU"/>
              </w:rPr>
            </w:pPr>
            <w:r w:rsidRPr="00196C6A">
              <w:rPr>
                <w:rFonts w:ascii="Times New Roman" w:eastAsia="Times New Roman" w:hAnsi="Times New Roman" w:cs="Times New Roman"/>
                <w:b/>
                <w:sz w:val="24"/>
                <w:szCs w:val="24"/>
                <w:lang w:eastAsia="ru-RU"/>
              </w:rPr>
              <w:t>вращения</w:t>
            </w:r>
          </w:p>
          <w:p w:rsidR="00196C6A" w:rsidRPr="00196C6A" w:rsidRDefault="00196C6A" w:rsidP="00196C6A">
            <w:pPr>
              <w:tabs>
                <w:tab w:val="left" w:pos="1736"/>
              </w:tabs>
              <w:autoSpaceDE w:val="0"/>
              <w:autoSpaceDN w:val="0"/>
              <w:adjustRightInd w:val="0"/>
              <w:spacing w:after="0" w:line="240" w:lineRule="auto"/>
              <w:ind w:firstLine="317"/>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видами тел вращения, формулирование их определений и свойств.</w:t>
            </w:r>
          </w:p>
          <w:p w:rsidR="00196C6A" w:rsidRPr="00196C6A" w:rsidRDefault="00196C6A" w:rsidP="00196C6A">
            <w:pPr>
              <w:tabs>
                <w:tab w:val="left" w:pos="1736"/>
              </w:tabs>
              <w:autoSpaceDE w:val="0"/>
              <w:autoSpaceDN w:val="0"/>
              <w:adjustRightInd w:val="0"/>
              <w:spacing w:after="0" w:line="240" w:lineRule="auto"/>
              <w:ind w:firstLine="317"/>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Формулирование теорем о сечении шара плоскостью и плоскости, касательной к сфере.</w:t>
            </w:r>
          </w:p>
          <w:p w:rsidR="00196C6A" w:rsidRPr="00196C6A" w:rsidRDefault="00196C6A" w:rsidP="00196C6A">
            <w:pPr>
              <w:tabs>
                <w:tab w:val="left" w:pos="1736"/>
              </w:tabs>
              <w:autoSpaceDE w:val="0"/>
              <w:autoSpaceDN w:val="0"/>
              <w:adjustRightInd w:val="0"/>
              <w:spacing w:after="0" w:line="240" w:lineRule="auto"/>
              <w:ind w:firstLine="317"/>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Характеристика и изображение тел вращения, их развертки, сечения.</w:t>
            </w:r>
          </w:p>
          <w:p w:rsidR="00196C6A" w:rsidRPr="00196C6A" w:rsidRDefault="00196C6A" w:rsidP="00196C6A">
            <w:pPr>
              <w:tabs>
                <w:tab w:val="left" w:pos="1736"/>
              </w:tabs>
              <w:autoSpaceDE w:val="0"/>
              <w:autoSpaceDN w:val="0"/>
              <w:adjustRightInd w:val="0"/>
              <w:spacing w:after="0" w:line="240" w:lineRule="auto"/>
              <w:ind w:firstLine="317"/>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Решение задач на построение сечений, вычисление длин, расстояний, углов, площадей. Проведение доказательных рассуждений при решении задач.</w:t>
            </w:r>
          </w:p>
          <w:p w:rsidR="00196C6A" w:rsidRPr="00196C6A" w:rsidRDefault="00196C6A" w:rsidP="00196C6A">
            <w:pPr>
              <w:tabs>
                <w:tab w:val="left" w:pos="1736"/>
              </w:tabs>
              <w:autoSpaceDE w:val="0"/>
              <w:autoSpaceDN w:val="0"/>
              <w:adjustRightInd w:val="0"/>
              <w:spacing w:after="0" w:line="240" w:lineRule="auto"/>
              <w:ind w:firstLine="317"/>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Применение свойств симметрии при решении задач на тела вращения, комбинацию тел.</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Изображение основных круглых тел и выполнение рисунка по условию задачи.</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
                <w:sz w:val="24"/>
                <w:szCs w:val="24"/>
                <w:lang w:eastAsia="ru-RU"/>
              </w:rPr>
            </w:pPr>
            <w:r w:rsidRPr="00196C6A">
              <w:rPr>
                <w:rFonts w:ascii="Times New Roman" w:eastAsia="Times New Roman" w:hAnsi="Times New Roman" w:cs="Times New Roman"/>
                <w:b/>
                <w:sz w:val="24"/>
                <w:szCs w:val="24"/>
                <w:lang w:eastAsia="ru-RU"/>
              </w:rPr>
              <w:t>Измерения в геометрии</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понятиями площади и объема, аксиомами и свойствами.</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 xml:space="preserve">Решение задач на вычисление </w:t>
            </w:r>
            <w:r w:rsidRPr="00196C6A">
              <w:rPr>
                <w:rFonts w:ascii="Times New Roman" w:eastAsia="Calibri" w:hAnsi="Times New Roman" w:cs="Times New Roman"/>
                <w:bCs/>
                <w:sz w:val="24"/>
                <w:szCs w:val="24"/>
                <w:lang w:eastAsia="ru-RU"/>
              </w:rPr>
              <w:lastRenderedPageBreak/>
              <w:t>площадей плоских фигур с применением соответствующих формул и фактов из планиметрии.</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Изучение теорем о вычислении объемов пространственных тел, решение задач на применение формул вычисления объемов.</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Изучение формул для вычисления площадей поверхностей многогранников и тел вращения.</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методом вычисления площади поверхности сферы.</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Решение задач на вычисление площадей поверхности пространственных тел</w:t>
            </w:r>
          </w:p>
          <w:p w:rsidR="00196C6A" w:rsidRPr="00196C6A" w:rsidRDefault="00196C6A" w:rsidP="00196C6A">
            <w:pPr>
              <w:tabs>
                <w:tab w:val="left" w:pos="1736"/>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196C6A">
              <w:rPr>
                <w:rFonts w:ascii="Times New Roman" w:eastAsia="Times New Roman" w:hAnsi="Times New Roman" w:cs="Times New Roman"/>
                <w:b/>
                <w:sz w:val="24"/>
                <w:szCs w:val="24"/>
                <w:lang w:eastAsia="ru-RU"/>
              </w:rPr>
              <w:t>Координаты и векторы</w:t>
            </w:r>
          </w:p>
          <w:p w:rsidR="00196C6A" w:rsidRPr="00196C6A" w:rsidRDefault="00196C6A" w:rsidP="00196C6A">
            <w:pPr>
              <w:tabs>
                <w:tab w:val="left" w:pos="1736"/>
              </w:tabs>
              <w:autoSpaceDE w:val="0"/>
              <w:autoSpaceDN w:val="0"/>
              <w:adjustRightInd w:val="0"/>
              <w:spacing w:after="0" w:line="240" w:lineRule="auto"/>
              <w:ind w:firstLine="317"/>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Ознакомление с понятием вектора. Изучение декартовой системы координат в пространстве, построение по заданным координатам точек и плоскостей, нахождение координат точек. Нахождение уравнений окружности, сферы, плоскости. Вычисление расстояний между точками.</w:t>
            </w:r>
          </w:p>
          <w:p w:rsidR="00196C6A" w:rsidRPr="00196C6A" w:rsidRDefault="00196C6A" w:rsidP="00196C6A">
            <w:pPr>
              <w:tabs>
                <w:tab w:val="left" w:pos="1736"/>
              </w:tabs>
              <w:autoSpaceDE w:val="0"/>
              <w:autoSpaceDN w:val="0"/>
              <w:adjustRightInd w:val="0"/>
              <w:spacing w:after="0" w:line="240" w:lineRule="auto"/>
              <w:ind w:firstLine="317"/>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Изучение свойств векторных величин, правил разложения векторов в трехмерном пространстве, правил нахождения координат вектора в пространстве, правил действий с векторами, заданными координатами.</w:t>
            </w:r>
          </w:p>
          <w:p w:rsidR="00196C6A" w:rsidRPr="00196C6A" w:rsidRDefault="00196C6A" w:rsidP="00196C6A">
            <w:pPr>
              <w:tabs>
                <w:tab w:val="left" w:pos="1736"/>
              </w:tabs>
              <w:autoSpaceDE w:val="0"/>
              <w:autoSpaceDN w:val="0"/>
              <w:adjustRightInd w:val="0"/>
              <w:spacing w:after="0" w:line="240" w:lineRule="auto"/>
              <w:ind w:firstLine="317"/>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Применение теории при решении задач на действия с векторами.</w:t>
            </w:r>
          </w:p>
          <w:p w:rsidR="00196C6A" w:rsidRPr="00196C6A" w:rsidRDefault="00196C6A" w:rsidP="00196C6A">
            <w:pPr>
              <w:tabs>
                <w:tab w:val="left" w:pos="1736"/>
              </w:tabs>
              <w:autoSpaceDE w:val="0"/>
              <w:autoSpaceDN w:val="0"/>
              <w:adjustRightInd w:val="0"/>
              <w:spacing w:after="0" w:line="240" w:lineRule="auto"/>
              <w:ind w:firstLine="317"/>
              <w:jc w:val="both"/>
              <w:rPr>
                <w:rFonts w:ascii="Times New Roman" w:eastAsia="Calibri" w:hAnsi="Times New Roman" w:cs="Times New Roman"/>
                <w:bCs/>
                <w:sz w:val="24"/>
                <w:szCs w:val="24"/>
                <w:lang w:eastAsia="ru-RU"/>
              </w:rPr>
            </w:pPr>
            <w:r w:rsidRPr="00196C6A">
              <w:rPr>
                <w:rFonts w:ascii="Times New Roman" w:eastAsia="Calibri" w:hAnsi="Times New Roman" w:cs="Times New Roman"/>
                <w:bCs/>
                <w:sz w:val="24"/>
                <w:szCs w:val="24"/>
                <w:lang w:eastAsia="ru-RU"/>
              </w:rPr>
              <w:t>Изучение скалярного произведения векторов, векторного уравнения прямой и плоскости. Применение теории при решении задач на действия с векторами, координатный метод, применение векторов для вычисления величин углов и расстояний.</w:t>
            </w:r>
          </w:p>
          <w:p w:rsidR="00196C6A" w:rsidRPr="00196C6A" w:rsidRDefault="00196C6A" w:rsidP="00196C6A">
            <w:pPr>
              <w:tabs>
                <w:tab w:val="left" w:pos="1736"/>
              </w:tabs>
              <w:autoSpaceDE w:val="0"/>
              <w:autoSpaceDN w:val="0"/>
              <w:adjustRightInd w:val="0"/>
              <w:spacing w:after="0" w:line="240" w:lineRule="auto"/>
              <w:jc w:val="both"/>
              <w:rPr>
                <w:rFonts w:ascii="Times New Roman" w:eastAsia="Calibri" w:hAnsi="Times New Roman" w:cs="Times New Roman"/>
                <w:b/>
                <w:sz w:val="24"/>
                <w:szCs w:val="24"/>
                <w:lang w:eastAsia="ru-RU"/>
              </w:rPr>
            </w:pPr>
            <w:r w:rsidRPr="00196C6A">
              <w:rPr>
                <w:rFonts w:ascii="Times New Roman" w:eastAsia="Calibri" w:hAnsi="Times New Roman" w:cs="Times New Roman"/>
                <w:bCs/>
                <w:sz w:val="24"/>
                <w:szCs w:val="24"/>
                <w:lang w:eastAsia="ru-RU"/>
              </w:rPr>
              <w:t>Ознакомление с доказательствами теорем стереометрии о взаимном расположении прямых и плоскостей с использованием векторов</w:t>
            </w:r>
          </w:p>
        </w:tc>
        <w:tc>
          <w:tcPr>
            <w:tcW w:w="3025" w:type="dxa"/>
            <w:shd w:val="clear" w:color="auto" w:fill="auto"/>
          </w:tcPr>
          <w:p w:rsidR="00196C6A" w:rsidRPr="00196C6A" w:rsidRDefault="00196C6A" w:rsidP="00196C6A">
            <w:pPr>
              <w:spacing w:after="0" w:line="240" w:lineRule="auto"/>
              <w:jc w:val="center"/>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lastRenderedPageBreak/>
              <w:t>входной контроль</w:t>
            </w:r>
          </w:p>
          <w:p w:rsidR="00196C6A" w:rsidRPr="00196C6A" w:rsidRDefault="00196C6A" w:rsidP="00196C6A">
            <w:pPr>
              <w:spacing w:after="0" w:line="240" w:lineRule="auto"/>
              <w:jc w:val="center"/>
              <w:rPr>
                <w:rFonts w:ascii="Times New Roman" w:eastAsia="Times New Roman" w:hAnsi="Times New Roman" w:cs="Times New Roman"/>
                <w:sz w:val="24"/>
                <w:szCs w:val="24"/>
                <w:lang w:eastAsia="ru-RU"/>
              </w:rPr>
            </w:pPr>
          </w:p>
          <w:p w:rsidR="00196C6A" w:rsidRPr="00196C6A" w:rsidRDefault="00196C6A" w:rsidP="00196C6A">
            <w:pPr>
              <w:spacing w:after="0" w:line="240" w:lineRule="auto"/>
              <w:jc w:val="center"/>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тестирование</w:t>
            </w:r>
          </w:p>
          <w:p w:rsidR="00196C6A" w:rsidRPr="00196C6A" w:rsidRDefault="00196C6A" w:rsidP="00196C6A">
            <w:pPr>
              <w:spacing w:after="0" w:line="240" w:lineRule="auto"/>
              <w:jc w:val="center"/>
              <w:rPr>
                <w:rFonts w:ascii="Times New Roman" w:eastAsia="Times New Roman" w:hAnsi="Times New Roman" w:cs="Times New Roman"/>
                <w:sz w:val="24"/>
                <w:szCs w:val="24"/>
                <w:lang w:eastAsia="ru-RU"/>
              </w:rPr>
            </w:pPr>
          </w:p>
          <w:p w:rsidR="00196C6A" w:rsidRPr="00196C6A" w:rsidRDefault="00196C6A" w:rsidP="00196C6A">
            <w:pPr>
              <w:spacing w:after="0" w:line="240" w:lineRule="auto"/>
              <w:jc w:val="center"/>
              <w:rPr>
                <w:rFonts w:ascii="Times New Roman" w:eastAsia="Times New Roman" w:hAnsi="Times New Roman" w:cs="Times New Roman"/>
                <w:sz w:val="24"/>
                <w:szCs w:val="24"/>
                <w:lang w:eastAsia="ru-RU"/>
              </w:rPr>
            </w:pPr>
          </w:p>
          <w:p w:rsidR="00196C6A" w:rsidRPr="00196C6A" w:rsidRDefault="00196C6A" w:rsidP="00196C6A">
            <w:pPr>
              <w:spacing w:after="0" w:line="240" w:lineRule="auto"/>
              <w:jc w:val="center"/>
              <w:rPr>
                <w:rFonts w:ascii="Times New Roman" w:eastAsia="Times New Roman" w:hAnsi="Times New Roman" w:cs="Times New Roman"/>
                <w:sz w:val="24"/>
                <w:szCs w:val="24"/>
                <w:lang w:eastAsia="ru-RU"/>
              </w:rPr>
            </w:pPr>
          </w:p>
          <w:p w:rsidR="00196C6A" w:rsidRPr="00196C6A" w:rsidRDefault="00196C6A" w:rsidP="00196C6A">
            <w:pPr>
              <w:spacing w:after="0" w:line="240" w:lineRule="auto"/>
              <w:jc w:val="center"/>
              <w:rPr>
                <w:rFonts w:ascii="Times New Roman" w:eastAsia="Times New Roman" w:hAnsi="Times New Roman" w:cs="Times New Roman"/>
                <w:sz w:val="24"/>
                <w:szCs w:val="24"/>
                <w:lang w:eastAsia="ru-RU"/>
              </w:rPr>
            </w:pPr>
          </w:p>
          <w:p w:rsidR="00196C6A" w:rsidRPr="00196C6A" w:rsidRDefault="00196C6A" w:rsidP="00196C6A">
            <w:pPr>
              <w:spacing w:after="0" w:line="240" w:lineRule="auto"/>
              <w:jc w:val="center"/>
              <w:rPr>
                <w:rFonts w:ascii="Times New Roman" w:eastAsia="Times New Roman" w:hAnsi="Times New Roman" w:cs="Times New Roman"/>
                <w:sz w:val="24"/>
                <w:szCs w:val="24"/>
                <w:lang w:eastAsia="ru-RU"/>
              </w:rPr>
            </w:pPr>
          </w:p>
          <w:p w:rsidR="00196C6A" w:rsidRPr="00196C6A" w:rsidRDefault="00196C6A" w:rsidP="00196C6A">
            <w:pPr>
              <w:spacing w:after="0" w:line="240" w:lineRule="auto"/>
              <w:jc w:val="center"/>
              <w:rPr>
                <w:rFonts w:ascii="Times New Roman" w:eastAsia="Times New Roman" w:hAnsi="Times New Roman" w:cs="Times New Roman"/>
                <w:sz w:val="24"/>
                <w:szCs w:val="24"/>
                <w:lang w:eastAsia="ru-RU"/>
              </w:rPr>
            </w:pPr>
          </w:p>
          <w:p w:rsidR="00196C6A" w:rsidRPr="00196C6A" w:rsidRDefault="00196C6A" w:rsidP="00196C6A">
            <w:pPr>
              <w:spacing w:after="0" w:line="240" w:lineRule="auto"/>
              <w:jc w:val="center"/>
              <w:rPr>
                <w:rFonts w:ascii="Times New Roman" w:eastAsia="Times New Roman" w:hAnsi="Times New Roman" w:cs="Times New Roman"/>
                <w:sz w:val="24"/>
                <w:szCs w:val="24"/>
                <w:lang w:eastAsia="ru-RU"/>
              </w:rPr>
            </w:pPr>
          </w:p>
          <w:p w:rsidR="00196C6A" w:rsidRPr="00196C6A" w:rsidRDefault="00196C6A" w:rsidP="00196C6A">
            <w:pPr>
              <w:spacing w:after="0" w:line="240" w:lineRule="auto"/>
              <w:jc w:val="center"/>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практические работы</w:t>
            </w:r>
          </w:p>
          <w:p w:rsidR="00196C6A" w:rsidRPr="00196C6A" w:rsidRDefault="00196C6A" w:rsidP="00196C6A">
            <w:pPr>
              <w:spacing w:after="0" w:line="240" w:lineRule="auto"/>
              <w:jc w:val="center"/>
              <w:rPr>
                <w:rFonts w:ascii="Times New Roman" w:eastAsia="Times New Roman" w:hAnsi="Times New Roman" w:cs="Times New Roman"/>
                <w:sz w:val="24"/>
                <w:szCs w:val="24"/>
                <w:lang w:eastAsia="ru-RU"/>
              </w:rPr>
            </w:pPr>
          </w:p>
          <w:p w:rsidR="00196C6A" w:rsidRPr="00196C6A" w:rsidRDefault="00196C6A" w:rsidP="00196C6A">
            <w:pPr>
              <w:spacing w:after="0" w:line="240" w:lineRule="auto"/>
              <w:jc w:val="center"/>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решение задач</w:t>
            </w:r>
          </w:p>
          <w:p w:rsidR="00196C6A" w:rsidRPr="00196C6A" w:rsidRDefault="00196C6A" w:rsidP="00196C6A">
            <w:pPr>
              <w:spacing w:after="0" w:line="240" w:lineRule="auto"/>
              <w:jc w:val="center"/>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 xml:space="preserve"> </w:t>
            </w:r>
          </w:p>
          <w:p w:rsidR="00196C6A" w:rsidRPr="00196C6A" w:rsidRDefault="00196C6A" w:rsidP="00196C6A">
            <w:pPr>
              <w:spacing w:after="0" w:line="240" w:lineRule="auto"/>
              <w:jc w:val="center"/>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дифференцированный зачет</w:t>
            </w:r>
          </w:p>
          <w:p w:rsidR="00196C6A" w:rsidRPr="00196C6A" w:rsidRDefault="00196C6A" w:rsidP="00196C6A">
            <w:pPr>
              <w:spacing w:after="0" w:line="240" w:lineRule="auto"/>
              <w:jc w:val="center"/>
              <w:rPr>
                <w:rFonts w:ascii="Times New Roman" w:eastAsia="Times New Roman" w:hAnsi="Times New Roman" w:cs="Times New Roman"/>
                <w:sz w:val="24"/>
                <w:szCs w:val="24"/>
                <w:lang w:eastAsia="ru-RU"/>
              </w:rPr>
            </w:pPr>
          </w:p>
          <w:p w:rsidR="00196C6A" w:rsidRPr="00196C6A" w:rsidRDefault="00196C6A" w:rsidP="00196C6A">
            <w:pPr>
              <w:spacing w:after="0" w:line="240" w:lineRule="auto"/>
              <w:jc w:val="center"/>
              <w:rPr>
                <w:rFonts w:ascii="Times New Roman" w:eastAsia="Times New Roman" w:hAnsi="Times New Roman" w:cs="Times New Roman"/>
                <w:sz w:val="24"/>
                <w:szCs w:val="24"/>
                <w:lang w:eastAsia="ru-RU"/>
              </w:rPr>
            </w:pPr>
            <w:r w:rsidRPr="00196C6A">
              <w:rPr>
                <w:rFonts w:ascii="Times New Roman" w:eastAsia="Times New Roman" w:hAnsi="Times New Roman" w:cs="Times New Roman"/>
                <w:sz w:val="24"/>
                <w:szCs w:val="24"/>
                <w:lang w:eastAsia="ru-RU"/>
              </w:rPr>
              <w:t>экзамен</w:t>
            </w:r>
          </w:p>
          <w:p w:rsidR="00196C6A" w:rsidRPr="00196C6A" w:rsidRDefault="00196C6A" w:rsidP="00196C6A">
            <w:pPr>
              <w:spacing w:after="0" w:line="240" w:lineRule="auto"/>
              <w:jc w:val="center"/>
              <w:rPr>
                <w:rFonts w:ascii="Times New Roman" w:eastAsia="Times New Roman" w:hAnsi="Times New Roman" w:cs="Times New Roman"/>
                <w:sz w:val="24"/>
                <w:szCs w:val="24"/>
                <w:lang w:eastAsia="ru-RU"/>
              </w:rPr>
            </w:pPr>
          </w:p>
          <w:p w:rsidR="00196C6A" w:rsidRPr="00196C6A" w:rsidRDefault="00196C6A" w:rsidP="00196C6A">
            <w:pPr>
              <w:spacing w:after="0" w:line="240" w:lineRule="auto"/>
              <w:jc w:val="center"/>
              <w:rPr>
                <w:rFonts w:ascii="Times New Roman" w:eastAsia="Times New Roman" w:hAnsi="Times New Roman" w:cs="Times New Roman"/>
                <w:sz w:val="24"/>
                <w:szCs w:val="24"/>
                <w:lang w:eastAsia="ru-RU"/>
              </w:rPr>
            </w:pPr>
          </w:p>
          <w:p w:rsidR="00196C6A" w:rsidRPr="00196C6A" w:rsidRDefault="00196C6A" w:rsidP="00196C6A">
            <w:pPr>
              <w:spacing w:after="0" w:line="240" w:lineRule="auto"/>
              <w:jc w:val="center"/>
              <w:rPr>
                <w:rFonts w:ascii="Times New Roman" w:eastAsia="Times New Roman" w:hAnsi="Times New Roman" w:cs="Times New Roman"/>
                <w:b/>
                <w:caps/>
                <w:sz w:val="28"/>
                <w:szCs w:val="28"/>
                <w:lang w:eastAsia="ru-RU"/>
              </w:rPr>
            </w:pPr>
          </w:p>
          <w:p w:rsidR="00196C6A" w:rsidRPr="00196C6A" w:rsidRDefault="00196C6A" w:rsidP="00196C6A">
            <w:pPr>
              <w:spacing w:after="0" w:line="240" w:lineRule="auto"/>
              <w:jc w:val="center"/>
              <w:rPr>
                <w:rFonts w:ascii="Times New Roman" w:eastAsia="Times New Roman" w:hAnsi="Times New Roman" w:cs="Times New Roman"/>
                <w:b/>
                <w:caps/>
                <w:sz w:val="28"/>
                <w:szCs w:val="28"/>
                <w:lang w:eastAsia="ru-RU"/>
              </w:rPr>
            </w:pPr>
          </w:p>
        </w:tc>
      </w:tr>
    </w:tbl>
    <w:p w:rsidR="00196C6A" w:rsidRPr="00196C6A" w:rsidRDefault="00196C6A" w:rsidP="00196C6A">
      <w:pPr>
        <w:shd w:val="clear" w:color="auto" w:fill="FFFFFF"/>
        <w:jc w:val="both"/>
        <w:rPr>
          <w:rFonts w:ascii="Calibri" w:eastAsia="Times New Roman" w:hAnsi="Calibri" w:cs="Times New Roman"/>
          <w:b/>
          <w:bCs/>
          <w:color w:val="000000"/>
          <w:sz w:val="28"/>
          <w:szCs w:val="28"/>
          <w:lang w:eastAsia="ru-RU"/>
        </w:rPr>
      </w:pPr>
    </w:p>
    <w:p w:rsidR="00196C6A" w:rsidRPr="00196C6A" w:rsidRDefault="00196C6A" w:rsidP="00196C6A">
      <w:pPr>
        <w:jc w:val="both"/>
        <w:rPr>
          <w:rFonts w:ascii="Times New Roman" w:eastAsia="Times New Roman" w:hAnsi="Times New Roman" w:cs="Times New Roman"/>
          <w:color w:val="000000"/>
          <w:sz w:val="28"/>
          <w:szCs w:val="28"/>
          <w:lang w:eastAsia="ru-RU"/>
        </w:rPr>
      </w:pPr>
      <w:r w:rsidRPr="00196C6A">
        <w:rPr>
          <w:rFonts w:ascii="Times New Roman" w:eastAsia="Times New Roman" w:hAnsi="Times New Roman" w:cs="Times New Roman"/>
          <w:b/>
          <w:bCs/>
          <w:color w:val="000000"/>
          <w:sz w:val="28"/>
          <w:szCs w:val="28"/>
          <w:lang w:eastAsia="ru-RU"/>
        </w:rPr>
        <w:lastRenderedPageBreak/>
        <w:t>Контроль и оценка</w:t>
      </w:r>
      <w:r w:rsidRPr="00196C6A">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196C6A">
        <w:rPr>
          <w:rFonts w:ascii="Times New Roman" w:eastAsia="Calibri" w:hAnsi="Times New Roman" w:cs="Times New Roman"/>
          <w:sz w:val="28"/>
          <w:szCs w:val="28"/>
        </w:rPr>
        <w:t>результативностью участия во внеурочной деятельности по дисциплине.</w:t>
      </w:r>
    </w:p>
    <w:p w:rsidR="00196C6A" w:rsidRPr="00196C6A" w:rsidRDefault="00196C6A" w:rsidP="00196C6A">
      <w:pPr>
        <w:rPr>
          <w:rFonts w:ascii="Calibri" w:eastAsia="Times New Roman" w:hAnsi="Calibri" w:cs="Times New Roman"/>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ru-RU"/>
        </w:rPr>
      </w:pPr>
      <w:bookmarkStart w:id="0" w:name="_GoBack"/>
      <w:bookmarkEnd w:id="0"/>
      <w:r w:rsidRPr="00196C6A">
        <w:rPr>
          <w:rFonts w:ascii="Times New Roman" w:eastAsia="Times New Roman" w:hAnsi="Times New Roman" w:cs="Times New Roman"/>
          <w:b/>
          <w:caps/>
          <w:sz w:val="28"/>
          <w:szCs w:val="28"/>
          <w:lang w:eastAsia="ru-RU"/>
        </w:rPr>
        <w:t>4. учебно-методическое  и материально-техническое обеспечение программы учебной дисциплины</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196C6A">
        <w:rPr>
          <w:rFonts w:ascii="Times New Roman" w:eastAsia="Times New Roman" w:hAnsi="Times New Roman" w:cs="Times New Roman"/>
          <w:b/>
          <w:bCs/>
          <w:sz w:val="28"/>
          <w:szCs w:val="28"/>
          <w:lang w:eastAsia="ru-RU"/>
        </w:rPr>
        <w:t>4.1. Требования к минимальному материально-техническому обеспечению</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196C6A">
        <w:rPr>
          <w:rFonts w:ascii="Times New Roman" w:eastAsia="Times New Roman" w:hAnsi="Times New Roman" w:cs="Times New Roman"/>
          <w:bCs/>
          <w:sz w:val="28"/>
          <w:szCs w:val="28"/>
          <w:lang w:eastAsia="ru-RU"/>
        </w:rPr>
        <w:t>Реализация программы дисциплины обеспечивается наличием учебного кабинета математики.</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196C6A">
        <w:rPr>
          <w:rFonts w:ascii="Times New Roman" w:eastAsia="Times New Roman" w:hAnsi="Times New Roman" w:cs="Times New Roman"/>
          <w:bCs/>
          <w:sz w:val="28"/>
          <w:szCs w:val="28"/>
          <w:lang w:eastAsia="ru-RU"/>
        </w:rPr>
        <w:t xml:space="preserve">Оборудование учебного кабинета: </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Cs/>
          <w:sz w:val="28"/>
          <w:szCs w:val="28"/>
          <w:lang w:eastAsia="ru-RU"/>
        </w:rPr>
      </w:pPr>
      <w:r w:rsidRPr="00196C6A">
        <w:rPr>
          <w:rFonts w:ascii="Times New Roman" w:eastAsia="Times New Roman" w:hAnsi="Times New Roman" w:cs="Times New Roman"/>
          <w:bCs/>
          <w:sz w:val="28"/>
          <w:szCs w:val="28"/>
          <w:lang w:eastAsia="ru-RU"/>
        </w:rPr>
        <w:t>- посадочные места по количеству обучающихся;</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Cs/>
          <w:sz w:val="28"/>
          <w:szCs w:val="28"/>
          <w:lang w:eastAsia="ru-RU"/>
        </w:rPr>
      </w:pPr>
      <w:r w:rsidRPr="00196C6A">
        <w:rPr>
          <w:rFonts w:ascii="Times New Roman" w:eastAsia="Times New Roman" w:hAnsi="Times New Roman" w:cs="Times New Roman"/>
          <w:bCs/>
          <w:sz w:val="28"/>
          <w:szCs w:val="28"/>
          <w:lang w:eastAsia="ru-RU"/>
        </w:rPr>
        <w:t>- рабочее место преподавателя;</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Cs/>
          <w:sz w:val="28"/>
          <w:szCs w:val="28"/>
          <w:lang w:eastAsia="ru-RU"/>
        </w:rPr>
      </w:pPr>
      <w:r w:rsidRPr="00196C6A">
        <w:rPr>
          <w:rFonts w:ascii="Times New Roman" w:eastAsia="Times New Roman" w:hAnsi="Times New Roman" w:cs="Times New Roman"/>
          <w:bCs/>
          <w:sz w:val="28"/>
          <w:szCs w:val="28"/>
          <w:lang w:eastAsia="ru-RU"/>
        </w:rPr>
        <w:t>- комплект учебно-методической документации;</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Cs/>
          <w:sz w:val="28"/>
          <w:szCs w:val="28"/>
          <w:lang w:eastAsia="ru-RU"/>
        </w:rPr>
      </w:pPr>
      <w:r w:rsidRPr="00196C6A">
        <w:rPr>
          <w:rFonts w:ascii="Times New Roman" w:eastAsia="Times New Roman" w:hAnsi="Times New Roman" w:cs="Times New Roman"/>
          <w:bCs/>
          <w:sz w:val="28"/>
          <w:szCs w:val="28"/>
          <w:lang w:eastAsia="ru-RU"/>
        </w:rPr>
        <w:t>- наглядные пособия;</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Cs/>
          <w:sz w:val="28"/>
          <w:szCs w:val="28"/>
          <w:lang w:eastAsia="ru-RU"/>
        </w:rPr>
      </w:pPr>
      <w:r w:rsidRPr="00196C6A">
        <w:rPr>
          <w:rFonts w:ascii="Times New Roman" w:eastAsia="Times New Roman" w:hAnsi="Times New Roman" w:cs="Times New Roman"/>
          <w:bCs/>
          <w:sz w:val="28"/>
          <w:szCs w:val="28"/>
          <w:lang w:eastAsia="ru-RU"/>
        </w:rPr>
        <w:t>- модели геометрических фигур и тел;</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Cs/>
          <w:sz w:val="28"/>
          <w:szCs w:val="28"/>
          <w:lang w:eastAsia="ru-RU"/>
        </w:rPr>
      </w:pPr>
      <w:r w:rsidRPr="00196C6A">
        <w:rPr>
          <w:rFonts w:ascii="Times New Roman" w:eastAsia="Times New Roman" w:hAnsi="Times New Roman" w:cs="Times New Roman"/>
          <w:bCs/>
          <w:sz w:val="28"/>
          <w:szCs w:val="28"/>
          <w:lang w:eastAsia="ru-RU"/>
        </w:rPr>
        <w:t>- стереометрический набор;</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Cs/>
          <w:sz w:val="28"/>
          <w:szCs w:val="28"/>
          <w:lang w:eastAsia="ru-RU"/>
        </w:rPr>
      </w:pPr>
      <w:r w:rsidRPr="00196C6A">
        <w:rPr>
          <w:rFonts w:ascii="Times New Roman" w:eastAsia="Times New Roman" w:hAnsi="Times New Roman" w:cs="Times New Roman"/>
          <w:bCs/>
          <w:sz w:val="28"/>
          <w:szCs w:val="28"/>
          <w:lang w:eastAsia="ru-RU"/>
        </w:rPr>
        <w:t>- набор инструментов  для выполнения чертежей на доске (метровая линейка, угольник, циркуль, транспортир).</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Cs/>
          <w:sz w:val="28"/>
          <w:szCs w:val="28"/>
          <w:lang w:eastAsia="ru-RU"/>
        </w:rPr>
      </w:pP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196C6A">
        <w:rPr>
          <w:rFonts w:ascii="Times New Roman" w:eastAsia="Times New Roman" w:hAnsi="Times New Roman" w:cs="Times New Roman"/>
          <w:bCs/>
          <w:sz w:val="28"/>
          <w:szCs w:val="28"/>
          <w:lang w:eastAsia="ru-RU"/>
        </w:rPr>
        <w:t xml:space="preserve">Технические средства обучения: </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Cs/>
          <w:sz w:val="28"/>
          <w:szCs w:val="28"/>
          <w:lang w:eastAsia="ru-RU"/>
        </w:rPr>
      </w:pPr>
      <w:r w:rsidRPr="00196C6A">
        <w:rPr>
          <w:rFonts w:ascii="Times New Roman" w:eastAsia="Times New Roman" w:hAnsi="Times New Roman" w:cs="Times New Roman"/>
          <w:bCs/>
          <w:sz w:val="28"/>
          <w:szCs w:val="28"/>
          <w:lang w:eastAsia="ru-RU"/>
        </w:rPr>
        <w:t>- компьютер;</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Cs/>
          <w:sz w:val="28"/>
          <w:szCs w:val="28"/>
          <w:lang w:eastAsia="ru-RU"/>
        </w:rPr>
      </w:pPr>
      <w:r w:rsidRPr="00196C6A">
        <w:rPr>
          <w:rFonts w:ascii="Times New Roman" w:eastAsia="Times New Roman" w:hAnsi="Times New Roman" w:cs="Times New Roman"/>
          <w:bCs/>
          <w:sz w:val="28"/>
          <w:szCs w:val="28"/>
          <w:lang w:eastAsia="ru-RU"/>
        </w:rPr>
        <w:t>- мультимедиа проектор;</w:t>
      </w:r>
    </w:p>
    <w:p w:rsidR="00196C6A" w:rsidRPr="00196C6A" w:rsidRDefault="00196C6A" w:rsidP="00196C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Cs/>
          <w:sz w:val="28"/>
          <w:szCs w:val="28"/>
          <w:lang w:eastAsia="ru-RU"/>
        </w:rPr>
      </w:pPr>
      <w:r w:rsidRPr="00196C6A">
        <w:rPr>
          <w:rFonts w:ascii="Times New Roman" w:eastAsia="Times New Roman" w:hAnsi="Times New Roman" w:cs="Times New Roman"/>
          <w:bCs/>
          <w:sz w:val="28"/>
          <w:szCs w:val="28"/>
          <w:lang w:eastAsia="ru-RU"/>
        </w:rPr>
        <w:t>- интерактивная доска.</w:t>
      </w:r>
    </w:p>
    <w:p w:rsidR="00196C6A" w:rsidRPr="00196C6A" w:rsidRDefault="00196C6A" w:rsidP="00196C6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eastAsia="ru-RU"/>
        </w:rPr>
      </w:pPr>
    </w:p>
    <w:p w:rsidR="00196C6A" w:rsidRPr="00196C6A" w:rsidRDefault="00196C6A" w:rsidP="00196C6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eastAsia="ru-RU"/>
        </w:rPr>
      </w:pPr>
      <w:r w:rsidRPr="00196C6A">
        <w:rPr>
          <w:rFonts w:ascii="Times New Roman" w:eastAsia="Times New Roman" w:hAnsi="Times New Roman" w:cs="Times New Roman"/>
          <w:b/>
          <w:sz w:val="28"/>
          <w:szCs w:val="28"/>
          <w:lang w:eastAsia="ru-RU"/>
        </w:rPr>
        <w:t>4.2. Информационное обеспечение обучения</w:t>
      </w:r>
    </w:p>
    <w:p w:rsidR="00196C6A" w:rsidRPr="00196C6A" w:rsidRDefault="00196C6A" w:rsidP="00196C6A">
      <w:pPr>
        <w:autoSpaceDE w:val="0"/>
        <w:autoSpaceDN w:val="0"/>
        <w:adjustRightInd w:val="0"/>
        <w:spacing w:after="0" w:line="240" w:lineRule="auto"/>
        <w:rPr>
          <w:rFonts w:ascii="Times New Roman" w:eastAsia="Times New Roman" w:hAnsi="Times New Roman" w:cs="Times New Roman"/>
          <w:b/>
          <w:bCs/>
          <w:sz w:val="28"/>
          <w:szCs w:val="28"/>
          <w:lang w:eastAsia="ru-RU"/>
        </w:rPr>
      </w:pPr>
      <w:r w:rsidRPr="00196C6A">
        <w:rPr>
          <w:rFonts w:ascii="Times New Roman" w:eastAsia="Times New Roman" w:hAnsi="Times New Roman" w:cs="Times New Roman"/>
          <w:b/>
          <w:bCs/>
          <w:sz w:val="28"/>
          <w:szCs w:val="28"/>
          <w:lang w:eastAsia="ru-RU"/>
        </w:rPr>
        <w:t>Для студентов</w:t>
      </w:r>
    </w:p>
    <w:p w:rsidR="00196C6A" w:rsidRPr="00196C6A" w:rsidRDefault="00196C6A" w:rsidP="00196C6A">
      <w:pPr>
        <w:autoSpaceDE w:val="0"/>
        <w:autoSpaceDN w:val="0"/>
        <w:adjustRightInd w:val="0"/>
        <w:spacing w:after="0" w:line="240" w:lineRule="auto"/>
        <w:ind w:firstLine="567"/>
        <w:jc w:val="both"/>
        <w:rPr>
          <w:rFonts w:ascii="Times New Roman" w:eastAsia="Times New Roman" w:hAnsi="Times New Roman" w:cs="Times New Roman"/>
          <w:b/>
          <w:bCs/>
          <w:sz w:val="28"/>
          <w:szCs w:val="28"/>
          <w:lang w:eastAsia="ru-RU"/>
        </w:rPr>
      </w:pPr>
      <w:r w:rsidRPr="00196C6A">
        <w:rPr>
          <w:rFonts w:ascii="Times New Roman" w:eastAsia="Times New Roman" w:hAnsi="Times New Roman" w:cs="Times New Roman"/>
          <w:b/>
          <w:bCs/>
          <w:sz w:val="28"/>
          <w:szCs w:val="28"/>
          <w:lang w:eastAsia="ru-RU"/>
        </w:rPr>
        <w:t>Основные источники:</w:t>
      </w:r>
    </w:p>
    <w:p w:rsidR="00196C6A" w:rsidRPr="00196C6A" w:rsidRDefault="00196C6A" w:rsidP="00196C6A">
      <w:pPr>
        <w:spacing w:after="0" w:line="198" w:lineRule="atLeast"/>
        <w:ind w:firstLine="567"/>
        <w:jc w:val="both"/>
        <w:rPr>
          <w:rFonts w:ascii="Times New Roman" w:eastAsia="Times New Roman" w:hAnsi="Times New Roman" w:cs="Times New Roman"/>
          <w:color w:val="000000"/>
          <w:sz w:val="28"/>
          <w:szCs w:val="28"/>
          <w:lang w:eastAsia="ru-RU"/>
        </w:rPr>
      </w:pPr>
      <w:r w:rsidRPr="00196C6A">
        <w:rPr>
          <w:rFonts w:ascii="Times New Roman" w:eastAsia="Times New Roman" w:hAnsi="Times New Roman" w:cs="Times New Roman"/>
          <w:bCs/>
          <w:sz w:val="28"/>
          <w:szCs w:val="28"/>
          <w:lang w:eastAsia="ru-RU"/>
        </w:rPr>
        <w:t>1</w:t>
      </w:r>
      <w:r w:rsidRPr="00196C6A">
        <w:rPr>
          <w:rFonts w:ascii="Times New Roman" w:eastAsia="Times New Roman" w:hAnsi="Times New Roman" w:cs="Times New Roman"/>
          <w:bCs/>
          <w:color w:val="000000"/>
          <w:sz w:val="28"/>
          <w:szCs w:val="28"/>
          <w:lang w:eastAsia="ru-RU"/>
        </w:rPr>
        <w:t xml:space="preserve">. </w:t>
      </w:r>
      <w:r w:rsidRPr="00196C6A">
        <w:rPr>
          <w:rFonts w:ascii="Times New Roman" w:eastAsia="Times New Roman" w:hAnsi="Times New Roman" w:cs="Times New Roman"/>
          <w:color w:val="000000"/>
          <w:sz w:val="28"/>
          <w:szCs w:val="28"/>
          <w:lang w:eastAsia="ru-RU"/>
        </w:rPr>
        <w:t>Козлов В.В. Математика [электронный ресурс]: алгебра и начала математического анализа, геометрия: учебник для 10 класса общеобразовательных организаций. Базовый и углублённый уровни / В.В. Козлов, А.А. Никитин. - Москва : Русское слово, 2020. - 464 с. </w:t>
      </w:r>
    </w:p>
    <w:p w:rsidR="00196C6A" w:rsidRPr="00196C6A" w:rsidRDefault="00196C6A" w:rsidP="00196C6A">
      <w:pPr>
        <w:spacing w:after="0" w:line="198" w:lineRule="atLeast"/>
        <w:ind w:firstLine="567"/>
        <w:jc w:val="both"/>
        <w:rPr>
          <w:rFonts w:ascii="Times New Roman" w:eastAsia="Times New Roman" w:hAnsi="Times New Roman" w:cs="Times New Roman"/>
          <w:color w:val="000000"/>
          <w:sz w:val="28"/>
          <w:szCs w:val="28"/>
          <w:lang w:eastAsia="ru-RU"/>
        </w:rPr>
      </w:pPr>
      <w:r w:rsidRPr="00196C6A">
        <w:rPr>
          <w:rFonts w:ascii="Times New Roman" w:eastAsia="Times New Roman" w:hAnsi="Times New Roman" w:cs="Times New Roman"/>
          <w:color w:val="000000"/>
          <w:sz w:val="28"/>
          <w:szCs w:val="28"/>
          <w:lang w:eastAsia="ru-RU"/>
        </w:rPr>
        <w:t>2. Козлов В.В. Математика [электронный ресурс]: алгебра и начала математического анализа, геометрия: учебник для 11 класса общеобразовательных организаций. Базовый и углублённый уровни / В.В. Козлов, А.А. Никитин. - Москва : Русское слово, 2020. - 464 с.</w:t>
      </w:r>
    </w:p>
    <w:p w:rsidR="00196C6A" w:rsidRPr="00196C6A" w:rsidRDefault="00196C6A" w:rsidP="00196C6A">
      <w:pPr>
        <w:spacing w:after="0" w:line="198" w:lineRule="atLeast"/>
        <w:jc w:val="both"/>
        <w:rPr>
          <w:rFonts w:ascii="Times New Roman" w:eastAsia="Times New Roman" w:hAnsi="Times New Roman" w:cs="Times New Roman"/>
          <w:color w:val="000000"/>
          <w:sz w:val="28"/>
          <w:szCs w:val="28"/>
          <w:lang w:eastAsia="ru-RU"/>
        </w:rPr>
      </w:pPr>
      <w:r w:rsidRPr="00196C6A">
        <w:rPr>
          <w:rFonts w:ascii="Times New Roman" w:eastAsia="Times New Roman" w:hAnsi="Times New Roman" w:cs="Times New Roman"/>
          <w:color w:val="000000"/>
          <w:sz w:val="28"/>
          <w:szCs w:val="28"/>
          <w:lang w:eastAsia="ru-RU"/>
        </w:rPr>
        <w:t xml:space="preserve"> </w:t>
      </w:r>
    </w:p>
    <w:p w:rsidR="00196C6A" w:rsidRPr="00196C6A" w:rsidRDefault="00196C6A" w:rsidP="00196C6A">
      <w:pPr>
        <w:autoSpaceDE w:val="0"/>
        <w:autoSpaceDN w:val="0"/>
        <w:adjustRightInd w:val="0"/>
        <w:spacing w:after="0" w:line="240" w:lineRule="auto"/>
        <w:ind w:firstLine="567"/>
        <w:jc w:val="both"/>
        <w:rPr>
          <w:rFonts w:ascii="Times New Roman" w:eastAsia="Times New Roman" w:hAnsi="Times New Roman" w:cs="Times New Roman"/>
          <w:b/>
          <w:bCs/>
          <w:sz w:val="28"/>
          <w:szCs w:val="28"/>
          <w:lang w:eastAsia="ru-RU"/>
        </w:rPr>
      </w:pPr>
      <w:r w:rsidRPr="00196C6A">
        <w:rPr>
          <w:rFonts w:ascii="Times New Roman" w:eastAsia="Times New Roman" w:hAnsi="Times New Roman" w:cs="Times New Roman"/>
          <w:b/>
          <w:bCs/>
          <w:sz w:val="28"/>
          <w:szCs w:val="28"/>
          <w:lang w:eastAsia="ru-RU"/>
        </w:rPr>
        <w:t>Дополнительные источники:</w:t>
      </w:r>
    </w:p>
    <w:p w:rsidR="00196C6A" w:rsidRPr="00196C6A" w:rsidRDefault="00196C6A" w:rsidP="00196C6A">
      <w:pPr>
        <w:autoSpaceDE w:val="0"/>
        <w:autoSpaceDN w:val="0"/>
        <w:adjustRightInd w:val="0"/>
        <w:spacing w:after="0" w:line="240" w:lineRule="auto"/>
        <w:ind w:firstLine="567"/>
        <w:jc w:val="both"/>
        <w:rPr>
          <w:rFonts w:ascii="Arial" w:eastAsia="Times New Roman" w:hAnsi="Arial" w:cs="Arial"/>
          <w:color w:val="000000"/>
          <w:sz w:val="21"/>
          <w:szCs w:val="21"/>
          <w:lang w:eastAsia="ru-RU"/>
        </w:rPr>
      </w:pPr>
      <w:r w:rsidRPr="00196C6A">
        <w:rPr>
          <w:rFonts w:ascii="Times New Roman" w:eastAsia="Times New Roman" w:hAnsi="Times New Roman" w:cs="Times New Roman"/>
          <w:bCs/>
          <w:sz w:val="28"/>
          <w:szCs w:val="28"/>
          <w:lang w:eastAsia="ru-RU"/>
        </w:rPr>
        <w:t>3. К</w:t>
      </w:r>
      <w:r w:rsidRPr="00196C6A">
        <w:rPr>
          <w:rFonts w:ascii="Times New Roman" w:eastAsia="Times New Roman" w:hAnsi="Times New Roman" w:cs="Times New Roman"/>
          <w:color w:val="000000"/>
          <w:sz w:val="28"/>
          <w:szCs w:val="28"/>
          <w:lang w:eastAsia="ru-RU"/>
        </w:rPr>
        <w:t>озлов В.В. Математика: алгебра и геометрия: учебник для 9 класса общеобразовательных организаций / В.В. Козлов, А.А. Никитин, В.С. Белоносов. - Москва : Русское слово, 2020. - 376 с.</w:t>
      </w:r>
      <w:r w:rsidRPr="00196C6A">
        <w:rPr>
          <w:rFonts w:ascii="Arial" w:eastAsia="Times New Roman" w:hAnsi="Arial" w:cs="Arial"/>
          <w:color w:val="000000"/>
          <w:sz w:val="21"/>
          <w:szCs w:val="21"/>
          <w:lang w:eastAsia="ru-RU"/>
        </w:rPr>
        <w:t> </w:t>
      </w:r>
    </w:p>
    <w:p w:rsidR="00196C6A" w:rsidRPr="00196C6A" w:rsidRDefault="00196C6A" w:rsidP="00196C6A">
      <w:pPr>
        <w:autoSpaceDE w:val="0"/>
        <w:autoSpaceDN w:val="0"/>
        <w:adjustRightInd w:val="0"/>
        <w:spacing w:after="0" w:line="240" w:lineRule="auto"/>
        <w:ind w:firstLine="567"/>
        <w:rPr>
          <w:rFonts w:ascii="Times New Roman" w:eastAsia="Times New Roman" w:hAnsi="Times New Roman" w:cs="Times New Roman"/>
          <w:bCs/>
          <w:sz w:val="28"/>
          <w:szCs w:val="28"/>
          <w:lang w:eastAsia="ru-RU"/>
        </w:rPr>
      </w:pPr>
      <w:r w:rsidRPr="00196C6A">
        <w:rPr>
          <w:rFonts w:ascii="Times New Roman" w:eastAsia="Times New Roman" w:hAnsi="Times New Roman" w:cs="Times New Roman"/>
          <w:bCs/>
          <w:sz w:val="28"/>
          <w:szCs w:val="28"/>
          <w:lang w:eastAsia="ru-RU"/>
        </w:rPr>
        <w:lastRenderedPageBreak/>
        <w:t>4. Геометрия, 10-11 классы: учебник для общеобразовательных организаций: базовый и профильный уровни [Л.С.Атанасян, В.Ф.Бутузов, С.б.Кадомцев и др.]. – 18-е изд. – М.: Просвещение, 2017. – 255 с.: ил.</w:t>
      </w:r>
    </w:p>
    <w:p w:rsidR="00196C6A" w:rsidRPr="00196C6A" w:rsidRDefault="00196C6A" w:rsidP="00196C6A">
      <w:pPr>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p>
    <w:p w:rsidR="00196C6A" w:rsidRPr="00196C6A" w:rsidRDefault="00196C6A" w:rsidP="00196C6A">
      <w:pPr>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p>
    <w:p w:rsidR="00196C6A" w:rsidRPr="00196C6A" w:rsidRDefault="00196C6A" w:rsidP="00196C6A">
      <w:pPr>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p>
    <w:p w:rsidR="00196C6A" w:rsidRPr="00196C6A" w:rsidRDefault="00196C6A" w:rsidP="00196C6A">
      <w:pPr>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p>
    <w:p w:rsidR="00196C6A" w:rsidRPr="00196C6A" w:rsidRDefault="00196C6A" w:rsidP="00196C6A">
      <w:pPr>
        <w:autoSpaceDE w:val="0"/>
        <w:autoSpaceDN w:val="0"/>
        <w:adjustRightInd w:val="0"/>
        <w:spacing w:after="0" w:line="240" w:lineRule="auto"/>
        <w:ind w:firstLine="567"/>
        <w:jc w:val="both"/>
        <w:rPr>
          <w:rFonts w:ascii="Times New Roman" w:eastAsia="Times New Roman" w:hAnsi="Times New Roman" w:cs="Times New Roman"/>
          <w:b/>
          <w:bCs/>
          <w:sz w:val="28"/>
          <w:szCs w:val="28"/>
          <w:lang w:eastAsia="ru-RU"/>
        </w:rPr>
      </w:pPr>
      <w:r w:rsidRPr="00196C6A">
        <w:rPr>
          <w:rFonts w:ascii="Times New Roman" w:eastAsia="Times New Roman" w:hAnsi="Times New Roman" w:cs="Times New Roman"/>
          <w:b/>
          <w:bCs/>
          <w:sz w:val="28"/>
          <w:szCs w:val="28"/>
          <w:lang w:eastAsia="ru-RU"/>
        </w:rPr>
        <w:t>Для преподавателей:</w:t>
      </w:r>
    </w:p>
    <w:p w:rsidR="00196C6A" w:rsidRPr="00196C6A" w:rsidRDefault="00196C6A" w:rsidP="00196C6A">
      <w:pPr>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r w:rsidRPr="00196C6A">
        <w:rPr>
          <w:rFonts w:ascii="Times New Roman" w:eastAsia="Times New Roman" w:hAnsi="Times New Roman" w:cs="Times New Roman"/>
          <w:bCs/>
          <w:sz w:val="28"/>
          <w:szCs w:val="28"/>
          <w:lang w:eastAsia="ru-RU"/>
        </w:rPr>
        <w:t>Федеральный закон от 29.12.2012 № 273-ФЗ «Об образовании в Российской Федерации»</w:t>
      </w:r>
    </w:p>
    <w:p w:rsidR="00196C6A" w:rsidRPr="00196C6A" w:rsidRDefault="00196C6A" w:rsidP="00196C6A">
      <w:pPr>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r w:rsidRPr="00196C6A">
        <w:rPr>
          <w:rFonts w:ascii="Times New Roman" w:eastAsia="Times New Roman" w:hAnsi="Times New Roman" w:cs="Times New Roman"/>
          <w:bCs/>
          <w:sz w:val="28"/>
          <w:szCs w:val="28"/>
          <w:lang w:eastAsia="ru-RU"/>
        </w:rPr>
        <w:t>Приказ Министерства образования и науки РФ от 17.05.2012 № 413 «Об утверждении федерального государственного образовательного стандарта среднего (полного) общего образования»</w:t>
      </w:r>
    </w:p>
    <w:p w:rsidR="00196C6A" w:rsidRPr="00196C6A" w:rsidRDefault="00196C6A" w:rsidP="00196C6A">
      <w:pPr>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r w:rsidRPr="00196C6A">
        <w:rPr>
          <w:rFonts w:ascii="Times New Roman" w:eastAsia="Times New Roman" w:hAnsi="Times New Roman" w:cs="Times New Roman"/>
          <w:bCs/>
          <w:sz w:val="28"/>
          <w:szCs w:val="28"/>
          <w:lang w:eastAsia="ru-RU"/>
        </w:rPr>
        <w:t>Приказ Министерства образования и науки РФ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196C6A" w:rsidRPr="00196C6A" w:rsidRDefault="00196C6A" w:rsidP="00196C6A">
      <w:pPr>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r w:rsidRPr="00196C6A">
        <w:rPr>
          <w:rFonts w:ascii="Times New Roman" w:eastAsia="Times New Roman" w:hAnsi="Times New Roman" w:cs="Times New Roman"/>
          <w:bCs/>
          <w:sz w:val="28"/>
          <w:szCs w:val="28"/>
          <w:lang w:eastAsia="ru-RU"/>
        </w:rPr>
        <w:t>Письмо Департамента государственной политики в сфере подготовки рабочих кадров и ДПО Министерства образования и науки РФ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196C6A" w:rsidRPr="00196C6A" w:rsidRDefault="00196C6A" w:rsidP="00196C6A">
      <w:pPr>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p>
    <w:p w:rsidR="00196C6A" w:rsidRPr="00196C6A" w:rsidRDefault="00196C6A" w:rsidP="00196C6A">
      <w:pPr>
        <w:autoSpaceDE w:val="0"/>
        <w:autoSpaceDN w:val="0"/>
        <w:adjustRightInd w:val="0"/>
        <w:spacing w:after="0" w:line="240" w:lineRule="auto"/>
        <w:jc w:val="both"/>
        <w:rPr>
          <w:rFonts w:ascii="Times New Roman" w:eastAsia="Times New Roman" w:hAnsi="Times New Roman" w:cs="Times New Roman"/>
          <w:b/>
          <w:bCs/>
          <w:sz w:val="28"/>
          <w:szCs w:val="28"/>
          <w:lang w:eastAsia="ru-RU"/>
        </w:rPr>
      </w:pPr>
      <w:r w:rsidRPr="00196C6A">
        <w:rPr>
          <w:rFonts w:ascii="Times New Roman" w:eastAsia="Times New Roman" w:hAnsi="Times New Roman" w:cs="Times New Roman"/>
          <w:b/>
          <w:bCs/>
          <w:sz w:val="28"/>
          <w:szCs w:val="28"/>
          <w:lang w:eastAsia="ru-RU"/>
        </w:rPr>
        <w:t>Интернет-ресурсы:</w:t>
      </w:r>
    </w:p>
    <w:p w:rsidR="00196C6A" w:rsidRPr="00196C6A" w:rsidRDefault="00196C6A" w:rsidP="00196C6A">
      <w:pPr>
        <w:spacing w:after="0" w:line="240" w:lineRule="auto"/>
        <w:jc w:val="both"/>
        <w:rPr>
          <w:rFonts w:ascii="Times New Roman" w:eastAsia="Calibri" w:hAnsi="Times New Roman" w:cs="Times New Roman"/>
          <w:sz w:val="28"/>
          <w:szCs w:val="28"/>
        </w:rPr>
      </w:pPr>
      <w:r w:rsidRPr="00196C6A">
        <w:rPr>
          <w:rFonts w:ascii="Times New Roman" w:eastAsia="Calibri" w:hAnsi="Times New Roman" w:cs="Times New Roman"/>
          <w:sz w:val="28"/>
          <w:szCs w:val="28"/>
        </w:rPr>
        <w:t>1. www.fcior.edu.ru (Информационные, тренировочные и контрольные материалы).</w:t>
      </w:r>
    </w:p>
    <w:p w:rsidR="00196C6A" w:rsidRPr="00196C6A" w:rsidRDefault="00196C6A" w:rsidP="00196C6A">
      <w:pPr>
        <w:spacing w:after="0" w:line="240" w:lineRule="auto"/>
        <w:jc w:val="both"/>
        <w:rPr>
          <w:rFonts w:ascii="Times New Roman" w:eastAsia="Calibri" w:hAnsi="Times New Roman" w:cs="Times New Roman"/>
          <w:sz w:val="28"/>
          <w:szCs w:val="28"/>
        </w:rPr>
      </w:pPr>
      <w:r w:rsidRPr="00196C6A">
        <w:rPr>
          <w:rFonts w:ascii="Times New Roman" w:eastAsia="Calibri" w:hAnsi="Times New Roman" w:cs="Times New Roman"/>
          <w:sz w:val="28"/>
          <w:szCs w:val="28"/>
        </w:rPr>
        <w:t>2. www.school-collection.edu.ru (Единая коллекция цифровых образовательных ресурсов)</w:t>
      </w:r>
    </w:p>
    <w:p w:rsidR="00196C6A" w:rsidRPr="00196C6A" w:rsidRDefault="00196C6A" w:rsidP="00196C6A">
      <w:pPr>
        <w:spacing w:after="0" w:line="240" w:lineRule="auto"/>
        <w:jc w:val="both"/>
        <w:rPr>
          <w:rFonts w:ascii="Times New Roman" w:eastAsia="Calibri" w:hAnsi="Times New Roman" w:cs="Times New Roman"/>
          <w:sz w:val="28"/>
          <w:szCs w:val="28"/>
        </w:rPr>
      </w:pPr>
    </w:p>
    <w:p w:rsidR="00196C6A" w:rsidRPr="00196C6A" w:rsidRDefault="00196C6A" w:rsidP="00196C6A">
      <w:pPr>
        <w:spacing w:after="0" w:line="240" w:lineRule="auto"/>
        <w:jc w:val="both"/>
        <w:rPr>
          <w:rFonts w:ascii="Times New Roman" w:eastAsia="Calibri" w:hAnsi="Times New Roman" w:cs="Times New Roman"/>
          <w:sz w:val="28"/>
          <w:szCs w:val="28"/>
        </w:rPr>
      </w:pPr>
    </w:p>
    <w:p w:rsidR="00196C6A" w:rsidRPr="00196C6A" w:rsidRDefault="00196C6A" w:rsidP="00196C6A">
      <w:pPr>
        <w:spacing w:after="0" w:line="240" w:lineRule="auto"/>
        <w:jc w:val="both"/>
        <w:rPr>
          <w:rFonts w:ascii="Times New Roman" w:eastAsia="Calibri" w:hAnsi="Times New Roman" w:cs="Times New Roman"/>
          <w:sz w:val="28"/>
          <w:szCs w:val="28"/>
        </w:rPr>
      </w:pPr>
    </w:p>
    <w:p w:rsidR="00196C6A" w:rsidRPr="00196C6A" w:rsidRDefault="00196C6A" w:rsidP="00196C6A">
      <w:pPr>
        <w:spacing w:after="0" w:line="240" w:lineRule="auto"/>
        <w:jc w:val="both"/>
        <w:rPr>
          <w:rFonts w:ascii="Times New Roman" w:eastAsia="Calibri" w:hAnsi="Times New Roman" w:cs="Times New Roman"/>
          <w:sz w:val="28"/>
          <w:szCs w:val="28"/>
        </w:rPr>
      </w:pPr>
    </w:p>
    <w:p w:rsidR="00196C6A" w:rsidRPr="00196C6A" w:rsidRDefault="00196C6A" w:rsidP="00196C6A">
      <w:pPr>
        <w:spacing w:after="0" w:line="240" w:lineRule="auto"/>
        <w:jc w:val="both"/>
        <w:rPr>
          <w:rFonts w:ascii="Times New Roman" w:eastAsia="Calibri" w:hAnsi="Times New Roman" w:cs="Times New Roman"/>
          <w:sz w:val="28"/>
          <w:szCs w:val="28"/>
        </w:rPr>
      </w:pPr>
    </w:p>
    <w:p w:rsidR="00196C6A" w:rsidRPr="00196C6A" w:rsidRDefault="00196C6A" w:rsidP="00196C6A">
      <w:pPr>
        <w:spacing w:after="0" w:line="240" w:lineRule="auto"/>
        <w:jc w:val="both"/>
        <w:rPr>
          <w:rFonts w:ascii="Times New Roman" w:eastAsia="Calibri" w:hAnsi="Times New Roman" w:cs="Times New Roman"/>
          <w:sz w:val="28"/>
          <w:szCs w:val="28"/>
        </w:rPr>
      </w:pPr>
    </w:p>
    <w:p w:rsidR="00196C6A" w:rsidRDefault="00196C6A"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F811EC" w:rsidRPr="00F811EC" w:rsidRDefault="00196C6A"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F811EC" w:rsidRPr="00F811EC">
        <w:rPr>
          <w:rFonts w:ascii="Times New Roman" w:eastAsia="Times New Roman" w:hAnsi="Times New Roman" w:cs="Times New Roman"/>
          <w:sz w:val="28"/>
          <w:szCs w:val="28"/>
          <w:lang w:eastAsia="ru-RU"/>
        </w:rPr>
        <w:t>Министерство образования и науки Республики Татарстан</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F811EC">
        <w:rPr>
          <w:rFonts w:ascii="Times New Roman" w:eastAsia="Times New Roman" w:hAnsi="Times New Roman" w:cs="Times New Roman"/>
          <w:sz w:val="28"/>
          <w:szCs w:val="28"/>
          <w:lang w:eastAsia="ru-RU"/>
        </w:rPr>
        <w:t>ГАПОУ «Бугульминский машиностроительный техникум»</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811EC" w:rsidRPr="00F811EC" w:rsidRDefault="00F811EC" w:rsidP="00F811EC">
      <w:pPr>
        <w:ind w:left="-360" w:right="639" w:firstLine="540"/>
        <w:jc w:val="center"/>
        <w:rPr>
          <w:rFonts w:ascii="Times New Roman" w:eastAsia="Times New Roman" w:hAnsi="Times New Roman" w:cs="Times New Roman"/>
          <w:b/>
          <w:lang w:eastAsia="ru-RU"/>
        </w:rPr>
      </w:pPr>
    </w:p>
    <w:p w:rsidR="00F811EC" w:rsidRPr="00F811EC" w:rsidRDefault="00F811EC" w:rsidP="00F811EC">
      <w:pPr>
        <w:widowControl w:val="0"/>
        <w:suppressAutoHyphens/>
        <w:autoSpaceDE w:val="0"/>
        <w:autoSpaceDN w:val="0"/>
        <w:adjustRightInd w:val="0"/>
        <w:spacing w:after="0" w:line="240" w:lineRule="auto"/>
        <w:jc w:val="right"/>
        <w:rPr>
          <w:rFonts w:ascii="Times New Roman" w:eastAsia="Times New Roman" w:hAnsi="Times New Roman" w:cs="Times New Roman"/>
          <w:i/>
          <w:iCs/>
          <w:sz w:val="32"/>
          <w:szCs w:val="32"/>
          <w:vertAlign w:val="superscript"/>
          <w:lang w:eastAsia="ru-RU"/>
        </w:rPr>
      </w:pPr>
    </w:p>
    <w:p w:rsidR="00F811EC" w:rsidRPr="00F811EC" w:rsidRDefault="00F811EC" w:rsidP="00F811EC">
      <w:pPr>
        <w:widowControl w:val="0"/>
        <w:suppressAutoHyphens/>
        <w:autoSpaceDE w:val="0"/>
        <w:autoSpaceDN w:val="0"/>
        <w:adjustRightInd w:val="0"/>
        <w:spacing w:after="0" w:line="240" w:lineRule="auto"/>
        <w:jc w:val="right"/>
        <w:rPr>
          <w:rFonts w:ascii="Times New Roman" w:eastAsia="Times New Roman" w:hAnsi="Times New Roman" w:cs="Times New Roman"/>
          <w:caps/>
          <w:sz w:val="28"/>
          <w:szCs w:val="28"/>
          <w:lang w:eastAsia="ru-RU"/>
        </w:rPr>
      </w:pPr>
    </w:p>
    <w:p w:rsidR="00F811EC" w:rsidRPr="00F811EC" w:rsidRDefault="00F811EC" w:rsidP="00F811EC">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bCs/>
          <w:caps/>
          <w:sz w:val="28"/>
          <w:szCs w:val="28"/>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caps/>
          <w:sz w:val="28"/>
          <w:szCs w:val="28"/>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caps/>
          <w:sz w:val="28"/>
          <w:szCs w:val="28"/>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caps/>
          <w:sz w:val="28"/>
          <w:szCs w:val="28"/>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caps/>
          <w:sz w:val="28"/>
          <w:szCs w:val="28"/>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caps/>
          <w:sz w:val="28"/>
          <w:szCs w:val="28"/>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Cs/>
          <w:caps/>
          <w:sz w:val="28"/>
          <w:szCs w:val="28"/>
          <w:lang w:eastAsia="ru-RU"/>
        </w:rPr>
      </w:pPr>
      <w:r w:rsidRPr="00F811EC">
        <w:rPr>
          <w:rFonts w:ascii="Times New Roman" w:eastAsia="Times New Roman" w:hAnsi="Times New Roman" w:cs="Times New Roman"/>
          <w:bCs/>
          <w:caps/>
          <w:sz w:val="28"/>
          <w:szCs w:val="28"/>
          <w:lang w:eastAsia="ru-RU"/>
        </w:rPr>
        <w:t>Рабочая ПРОГРАММа УЧЕБНОЙ ДИСЦИПЛИНЫ</w:t>
      </w: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Cs/>
          <w:caps/>
          <w:sz w:val="28"/>
          <w:szCs w:val="28"/>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ОУД. 05  История</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профиль профессионального образования: технологический</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p>
    <w:p w:rsidR="00F811EC" w:rsidRPr="00F811EC" w:rsidRDefault="00F811EC" w:rsidP="00F811EC">
      <w:pPr>
        <w:tabs>
          <w:tab w:val="left" w:pos="9360"/>
        </w:tabs>
        <w:spacing w:after="0" w:line="240" w:lineRule="auto"/>
        <w:ind w:right="639"/>
        <w:jc w:val="center"/>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          по специальности</w:t>
      </w:r>
      <w:r w:rsidRPr="00F811EC">
        <w:rPr>
          <w:rFonts w:ascii="Times New Roman" w:eastAsia="Times New Roman" w:hAnsi="Times New Roman" w:cs="Times New Roman"/>
          <w:color w:val="00B050"/>
          <w:sz w:val="28"/>
          <w:szCs w:val="28"/>
          <w:lang w:eastAsia="ru-RU"/>
        </w:rPr>
        <w:t xml:space="preserve"> </w:t>
      </w:r>
      <w:r w:rsidRPr="00F811EC">
        <w:rPr>
          <w:rFonts w:ascii="Times New Roman" w:eastAsia="Times New Roman" w:hAnsi="Times New Roman" w:cs="Times New Roman"/>
          <w:sz w:val="28"/>
          <w:szCs w:val="28"/>
          <w:lang w:eastAsia="ru-RU"/>
        </w:rPr>
        <w:t>21.02.08 Прикладная геодезия.</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B050"/>
          <w:sz w:val="28"/>
          <w:szCs w:val="28"/>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48"/>
          <w:szCs w:val="48"/>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pacing w:val="-2"/>
          <w:sz w:val="20"/>
          <w:szCs w:val="20"/>
          <w:lang w:eastAsia="x-none"/>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pacing w:val="-2"/>
          <w:sz w:val="20"/>
          <w:szCs w:val="20"/>
          <w:lang w:eastAsia="x-none"/>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pacing w:val="-2"/>
          <w:sz w:val="20"/>
          <w:szCs w:val="20"/>
          <w:lang w:eastAsia="x-none"/>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pacing w:val="-2"/>
          <w:sz w:val="20"/>
          <w:szCs w:val="20"/>
          <w:lang w:eastAsia="x-none"/>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pacing w:val="-2"/>
          <w:sz w:val="20"/>
          <w:szCs w:val="20"/>
          <w:lang w:eastAsia="x-none"/>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4"/>
          <w:szCs w:val="24"/>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i/>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F811EC" w:rsidRPr="00F811EC" w:rsidRDefault="00F811EC" w:rsidP="00F811EC">
      <w:pPr>
        <w:keepNext/>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kern w:val="32"/>
          <w:sz w:val="28"/>
          <w:szCs w:val="28"/>
          <w:lang w:val="x-none" w:eastAsia="x-none"/>
        </w:rPr>
      </w:pPr>
      <w:r w:rsidRPr="00F811EC">
        <w:rPr>
          <w:rFonts w:ascii="Times New Roman" w:eastAsia="Times New Roman" w:hAnsi="Times New Roman" w:cs="Times New Roman"/>
          <w:kern w:val="32"/>
          <w:sz w:val="28"/>
          <w:szCs w:val="28"/>
          <w:lang w:val="x-none" w:eastAsia="x-none"/>
        </w:rPr>
        <w:t>СОДЕРЖАНИЕ</w:t>
      </w:r>
    </w:p>
    <w:p w:rsidR="00F811EC" w:rsidRPr="00F811EC" w:rsidRDefault="00F811EC" w:rsidP="00F811EC">
      <w:pPr>
        <w:tabs>
          <w:tab w:val="left" w:pos="9360"/>
        </w:tabs>
        <w:spacing w:after="0" w:line="240" w:lineRule="auto"/>
        <w:rPr>
          <w:rFonts w:ascii="Times New Roman" w:eastAsia="Times New Roman" w:hAnsi="Times New Roman" w:cs="Times New Roman"/>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tbl>
      <w:tblPr>
        <w:tblW w:w="0" w:type="auto"/>
        <w:tblLook w:val="01E0" w:firstRow="1" w:lastRow="1" w:firstColumn="1" w:lastColumn="1" w:noHBand="0" w:noVBand="0"/>
      </w:tblPr>
      <w:tblGrid>
        <w:gridCol w:w="7668"/>
        <w:gridCol w:w="1903"/>
      </w:tblGrid>
      <w:tr w:rsidR="00F811EC" w:rsidRPr="00F811EC" w:rsidTr="00F811EC">
        <w:tc>
          <w:tcPr>
            <w:tcW w:w="7668" w:type="dxa"/>
          </w:tcPr>
          <w:p w:rsidR="00F811EC" w:rsidRPr="00F811EC" w:rsidRDefault="00F811EC" w:rsidP="00F811EC">
            <w:pPr>
              <w:keepNext/>
              <w:tabs>
                <w:tab w:val="left" w:pos="9360"/>
              </w:tabs>
              <w:autoSpaceDE w:val="0"/>
              <w:autoSpaceDN w:val="0"/>
              <w:spacing w:after="0" w:line="240" w:lineRule="auto"/>
              <w:ind w:left="284"/>
              <w:outlineLvl w:val="0"/>
              <w:rPr>
                <w:rFonts w:ascii="Times New Roman" w:eastAsia="Times New Roman" w:hAnsi="Times New Roman" w:cs="Times New Roman"/>
                <w:b/>
                <w:bCs/>
                <w:caps/>
                <w:sz w:val="28"/>
                <w:szCs w:val="28"/>
                <w:lang w:eastAsia="ru-RU"/>
              </w:rPr>
            </w:pPr>
          </w:p>
        </w:tc>
        <w:tc>
          <w:tcPr>
            <w:tcW w:w="1903" w:type="dxa"/>
          </w:tcPr>
          <w:p w:rsidR="00F811EC" w:rsidRPr="00F811EC" w:rsidRDefault="00F811EC" w:rsidP="00F811EC">
            <w:pPr>
              <w:tabs>
                <w:tab w:val="left" w:pos="9360"/>
              </w:tabs>
              <w:spacing w:after="0" w:line="240" w:lineRule="auto"/>
              <w:jc w:val="center"/>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стр.</w:t>
            </w:r>
          </w:p>
        </w:tc>
      </w:tr>
      <w:tr w:rsidR="00F811EC" w:rsidRPr="00F811EC" w:rsidTr="00F811EC">
        <w:tc>
          <w:tcPr>
            <w:tcW w:w="7668" w:type="dxa"/>
          </w:tcPr>
          <w:p w:rsidR="00F811EC" w:rsidRPr="00F811EC" w:rsidRDefault="00F811EC" w:rsidP="00F811EC">
            <w:pPr>
              <w:keepNext/>
              <w:numPr>
                <w:ilvl w:val="0"/>
                <w:numId w:val="1"/>
              </w:numPr>
              <w:tabs>
                <w:tab w:val="left" w:pos="9360"/>
              </w:tabs>
              <w:autoSpaceDE w:val="0"/>
              <w:autoSpaceDN w:val="0"/>
              <w:spacing w:after="0" w:line="240" w:lineRule="auto"/>
              <w:outlineLvl w:val="0"/>
              <w:rPr>
                <w:rFonts w:ascii="Times New Roman" w:eastAsia="Times New Roman" w:hAnsi="Times New Roman" w:cs="Times New Roman"/>
                <w:bCs/>
                <w:caps/>
                <w:sz w:val="28"/>
                <w:szCs w:val="28"/>
                <w:lang w:eastAsia="ru-RU"/>
              </w:rPr>
            </w:pPr>
            <w:r w:rsidRPr="00F811EC">
              <w:rPr>
                <w:rFonts w:ascii="Times New Roman" w:eastAsia="Times New Roman" w:hAnsi="Times New Roman" w:cs="Times New Roman"/>
                <w:bCs/>
                <w:caps/>
                <w:sz w:val="28"/>
                <w:szCs w:val="28"/>
                <w:lang w:eastAsia="ru-RU"/>
              </w:rPr>
              <w:t>ПАСПОРТ  рабочей  ПРОГРАММЫ  УЧЕБНОЙ ДИСЦИПЛИНЫ</w:t>
            </w:r>
          </w:p>
          <w:p w:rsidR="00F811EC" w:rsidRPr="00F811EC" w:rsidRDefault="00F811EC" w:rsidP="00F811EC">
            <w:pPr>
              <w:tabs>
                <w:tab w:val="left" w:pos="9360"/>
              </w:tabs>
              <w:spacing w:after="0" w:line="240" w:lineRule="auto"/>
              <w:rPr>
                <w:rFonts w:ascii="Times New Roman" w:eastAsia="Times New Roman" w:hAnsi="Times New Roman" w:cs="Times New Roman"/>
                <w:sz w:val="28"/>
                <w:szCs w:val="28"/>
                <w:lang w:eastAsia="ru-RU"/>
              </w:rPr>
            </w:pPr>
          </w:p>
        </w:tc>
        <w:tc>
          <w:tcPr>
            <w:tcW w:w="1903" w:type="dxa"/>
          </w:tcPr>
          <w:p w:rsidR="00F811EC" w:rsidRPr="00F811EC" w:rsidRDefault="00F811EC" w:rsidP="00F811EC">
            <w:pPr>
              <w:tabs>
                <w:tab w:val="left" w:pos="9360"/>
              </w:tabs>
              <w:spacing w:after="0" w:line="240" w:lineRule="auto"/>
              <w:jc w:val="center"/>
              <w:rPr>
                <w:rFonts w:ascii="Times New Roman" w:eastAsia="Times New Roman" w:hAnsi="Times New Roman" w:cs="Times New Roman"/>
                <w:sz w:val="28"/>
                <w:szCs w:val="28"/>
                <w:lang w:eastAsia="ru-RU"/>
              </w:rPr>
            </w:pPr>
          </w:p>
          <w:p w:rsidR="00F811EC" w:rsidRPr="00F811EC" w:rsidRDefault="00F811EC" w:rsidP="00F811EC">
            <w:pPr>
              <w:tabs>
                <w:tab w:val="left" w:pos="9360"/>
              </w:tabs>
              <w:spacing w:after="0" w:line="240" w:lineRule="auto"/>
              <w:jc w:val="center"/>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4</w:t>
            </w:r>
          </w:p>
        </w:tc>
      </w:tr>
      <w:tr w:rsidR="00F811EC" w:rsidRPr="00F811EC" w:rsidTr="00F811EC">
        <w:tc>
          <w:tcPr>
            <w:tcW w:w="7668" w:type="dxa"/>
          </w:tcPr>
          <w:p w:rsidR="00F811EC" w:rsidRPr="00F811EC" w:rsidRDefault="00F811EC" w:rsidP="00F811EC">
            <w:pPr>
              <w:keepNext/>
              <w:numPr>
                <w:ilvl w:val="0"/>
                <w:numId w:val="1"/>
              </w:numPr>
              <w:tabs>
                <w:tab w:val="left" w:pos="9360"/>
              </w:tabs>
              <w:autoSpaceDE w:val="0"/>
              <w:autoSpaceDN w:val="0"/>
              <w:spacing w:after="0" w:line="240" w:lineRule="auto"/>
              <w:outlineLvl w:val="0"/>
              <w:rPr>
                <w:rFonts w:ascii="Times New Roman" w:eastAsia="Times New Roman" w:hAnsi="Times New Roman" w:cs="Times New Roman"/>
                <w:bCs/>
                <w:caps/>
                <w:sz w:val="28"/>
                <w:szCs w:val="28"/>
                <w:lang w:eastAsia="ru-RU"/>
              </w:rPr>
            </w:pPr>
            <w:r w:rsidRPr="00F811EC">
              <w:rPr>
                <w:rFonts w:ascii="Times New Roman" w:eastAsia="Times New Roman" w:hAnsi="Times New Roman" w:cs="Times New Roman"/>
                <w:bCs/>
                <w:caps/>
                <w:sz w:val="28"/>
                <w:szCs w:val="28"/>
                <w:lang w:eastAsia="ru-RU"/>
              </w:rPr>
              <w:t>СТРУКТУРА  и   содержание УЧЕБНОЙ  ДИСЦИПЛИНЫ</w:t>
            </w:r>
          </w:p>
          <w:p w:rsidR="00F811EC" w:rsidRPr="00F811EC" w:rsidRDefault="00F811EC" w:rsidP="00F811EC">
            <w:pPr>
              <w:keepNext/>
              <w:tabs>
                <w:tab w:val="left" w:pos="9360"/>
              </w:tabs>
              <w:autoSpaceDE w:val="0"/>
              <w:autoSpaceDN w:val="0"/>
              <w:spacing w:after="0" w:line="240" w:lineRule="auto"/>
              <w:ind w:left="284"/>
              <w:outlineLvl w:val="0"/>
              <w:rPr>
                <w:rFonts w:ascii="Times New Roman" w:eastAsia="Times New Roman" w:hAnsi="Times New Roman" w:cs="Times New Roman"/>
                <w:bCs/>
                <w:caps/>
                <w:sz w:val="28"/>
                <w:szCs w:val="28"/>
                <w:lang w:eastAsia="ru-RU"/>
              </w:rPr>
            </w:pPr>
          </w:p>
        </w:tc>
        <w:tc>
          <w:tcPr>
            <w:tcW w:w="1903" w:type="dxa"/>
          </w:tcPr>
          <w:p w:rsidR="00F811EC" w:rsidRPr="00F811EC" w:rsidRDefault="00F811EC" w:rsidP="00F811EC">
            <w:pPr>
              <w:tabs>
                <w:tab w:val="left" w:pos="9360"/>
              </w:tabs>
              <w:spacing w:after="0" w:line="240" w:lineRule="auto"/>
              <w:jc w:val="center"/>
              <w:rPr>
                <w:rFonts w:ascii="Times New Roman" w:eastAsia="Times New Roman" w:hAnsi="Times New Roman" w:cs="Times New Roman"/>
                <w:sz w:val="28"/>
                <w:szCs w:val="28"/>
                <w:lang w:eastAsia="ru-RU"/>
              </w:rPr>
            </w:pPr>
          </w:p>
          <w:p w:rsidR="00F811EC" w:rsidRPr="00F811EC" w:rsidRDefault="00F811EC" w:rsidP="00F811EC">
            <w:pPr>
              <w:tabs>
                <w:tab w:val="left" w:pos="9360"/>
              </w:tabs>
              <w:spacing w:after="0" w:line="240" w:lineRule="auto"/>
              <w:jc w:val="center"/>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10</w:t>
            </w:r>
          </w:p>
        </w:tc>
      </w:tr>
      <w:tr w:rsidR="00F811EC" w:rsidRPr="00F811EC" w:rsidTr="00F811EC">
        <w:trPr>
          <w:trHeight w:val="670"/>
        </w:trPr>
        <w:tc>
          <w:tcPr>
            <w:tcW w:w="7668" w:type="dxa"/>
          </w:tcPr>
          <w:p w:rsidR="00F811EC" w:rsidRPr="00F811EC" w:rsidRDefault="00F811EC" w:rsidP="00F811EC">
            <w:pPr>
              <w:keepNext/>
              <w:numPr>
                <w:ilvl w:val="0"/>
                <w:numId w:val="1"/>
              </w:numPr>
              <w:tabs>
                <w:tab w:val="left" w:pos="9360"/>
              </w:tabs>
              <w:autoSpaceDE w:val="0"/>
              <w:autoSpaceDN w:val="0"/>
              <w:spacing w:after="0" w:line="240" w:lineRule="auto"/>
              <w:outlineLvl w:val="0"/>
              <w:rPr>
                <w:rFonts w:ascii="Times New Roman" w:eastAsia="Times New Roman" w:hAnsi="Times New Roman" w:cs="Times New Roman"/>
                <w:bCs/>
                <w:caps/>
                <w:sz w:val="28"/>
                <w:szCs w:val="28"/>
                <w:lang w:eastAsia="ru-RU"/>
              </w:rPr>
            </w:pPr>
            <w:r w:rsidRPr="00F811EC">
              <w:rPr>
                <w:rFonts w:ascii="Times New Roman" w:eastAsia="Times New Roman" w:hAnsi="Times New Roman" w:cs="Times New Roman"/>
                <w:bCs/>
                <w:caps/>
                <w:sz w:val="28"/>
                <w:szCs w:val="28"/>
                <w:lang w:eastAsia="ru-RU"/>
              </w:rPr>
              <w:t>ХАРАКТЕРИСТИКА ОСНОВНЫХ ВИДОВ УЧЕБНОЙ ДЕЯТЕЛЬНОСТИ. КОНТРОЛЬ РЕЗУЛЬТАТОВ ОСВОЕНИЯ УЧЕБНОЙ ДИСЦИПЛИНЫ</w:t>
            </w:r>
          </w:p>
          <w:p w:rsidR="00F811EC" w:rsidRPr="00F811EC" w:rsidRDefault="00F811EC" w:rsidP="00F811EC">
            <w:pPr>
              <w:spacing w:after="0" w:line="240" w:lineRule="auto"/>
              <w:rPr>
                <w:rFonts w:ascii="Times New Roman" w:eastAsia="Times New Roman" w:hAnsi="Times New Roman" w:cs="Times New Roman"/>
                <w:sz w:val="24"/>
                <w:szCs w:val="24"/>
                <w:lang w:eastAsia="ru-RU"/>
              </w:rPr>
            </w:pPr>
          </w:p>
        </w:tc>
        <w:tc>
          <w:tcPr>
            <w:tcW w:w="1903" w:type="dxa"/>
          </w:tcPr>
          <w:p w:rsidR="00F811EC" w:rsidRPr="00F811EC" w:rsidRDefault="00F811EC" w:rsidP="00F811EC">
            <w:pPr>
              <w:tabs>
                <w:tab w:val="left" w:pos="9360"/>
              </w:tabs>
              <w:spacing w:after="0" w:line="240" w:lineRule="auto"/>
              <w:jc w:val="center"/>
              <w:rPr>
                <w:rFonts w:ascii="Times New Roman" w:eastAsia="Times New Roman" w:hAnsi="Times New Roman" w:cs="Times New Roman"/>
                <w:sz w:val="28"/>
                <w:szCs w:val="28"/>
                <w:lang w:eastAsia="ru-RU"/>
              </w:rPr>
            </w:pPr>
          </w:p>
          <w:p w:rsidR="00F811EC" w:rsidRPr="00F811EC" w:rsidRDefault="00F811EC" w:rsidP="00F811EC">
            <w:pPr>
              <w:tabs>
                <w:tab w:val="left" w:pos="9360"/>
              </w:tabs>
              <w:spacing w:after="0" w:line="240" w:lineRule="auto"/>
              <w:jc w:val="center"/>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33</w:t>
            </w:r>
          </w:p>
        </w:tc>
      </w:tr>
      <w:tr w:rsidR="00F811EC" w:rsidRPr="00F811EC" w:rsidTr="00F811EC">
        <w:tc>
          <w:tcPr>
            <w:tcW w:w="7668" w:type="dxa"/>
          </w:tcPr>
          <w:p w:rsidR="00F811EC" w:rsidRPr="00F811EC" w:rsidRDefault="00F811EC" w:rsidP="00F811EC">
            <w:pPr>
              <w:keepNext/>
              <w:numPr>
                <w:ilvl w:val="0"/>
                <w:numId w:val="1"/>
              </w:numPr>
              <w:tabs>
                <w:tab w:val="left" w:pos="9360"/>
              </w:tabs>
              <w:autoSpaceDE w:val="0"/>
              <w:autoSpaceDN w:val="0"/>
              <w:spacing w:after="0" w:line="240" w:lineRule="auto"/>
              <w:outlineLvl w:val="0"/>
              <w:rPr>
                <w:rFonts w:ascii="Times New Roman" w:eastAsia="Times New Roman" w:hAnsi="Times New Roman" w:cs="Times New Roman"/>
                <w:bCs/>
                <w:caps/>
                <w:sz w:val="28"/>
                <w:szCs w:val="28"/>
                <w:lang w:eastAsia="ru-RU"/>
              </w:rPr>
            </w:pPr>
            <w:r w:rsidRPr="00F811EC">
              <w:rPr>
                <w:rFonts w:ascii="Times New Roman" w:eastAsia="Times New Roman" w:hAnsi="Times New Roman" w:cs="Times New Roman"/>
                <w:bCs/>
                <w:caps/>
                <w:kern w:val="32"/>
                <w:sz w:val="28"/>
                <w:szCs w:val="28"/>
                <w:lang w:val="x-none" w:eastAsia="x-none"/>
              </w:rPr>
              <w:t>у</w:t>
            </w:r>
            <w:r w:rsidRPr="00F811EC">
              <w:rPr>
                <w:rFonts w:ascii="Times New Roman" w:eastAsia="Times New Roman" w:hAnsi="Times New Roman" w:cs="Times New Roman"/>
                <w:bCs/>
                <w:caps/>
                <w:kern w:val="32"/>
                <w:sz w:val="28"/>
                <w:szCs w:val="28"/>
                <w:lang w:eastAsia="x-none"/>
              </w:rPr>
              <w:t xml:space="preserve">чебно-методическое  и материально-техническое обеспечение программы учебной дисциплины </w:t>
            </w:r>
            <w:r w:rsidRPr="00F811EC">
              <w:rPr>
                <w:rFonts w:ascii="Times New Roman" w:eastAsia="Times New Roman" w:hAnsi="Times New Roman" w:cs="Times New Roman"/>
                <w:bCs/>
                <w:caps/>
                <w:kern w:val="32"/>
                <w:sz w:val="28"/>
                <w:szCs w:val="28"/>
                <w:highlight w:val="yellow"/>
                <w:lang w:eastAsia="x-none"/>
              </w:rPr>
              <w:t xml:space="preserve">  </w:t>
            </w:r>
          </w:p>
          <w:p w:rsidR="00F811EC" w:rsidRPr="00F811EC" w:rsidRDefault="00F811EC" w:rsidP="00F811EC">
            <w:pPr>
              <w:keepNext/>
              <w:tabs>
                <w:tab w:val="left" w:pos="9360"/>
              </w:tabs>
              <w:autoSpaceDE w:val="0"/>
              <w:autoSpaceDN w:val="0"/>
              <w:spacing w:after="0" w:line="240" w:lineRule="auto"/>
              <w:ind w:left="644"/>
              <w:outlineLvl w:val="0"/>
              <w:rPr>
                <w:rFonts w:ascii="Times New Roman" w:eastAsia="Times New Roman" w:hAnsi="Times New Roman" w:cs="Times New Roman"/>
                <w:bCs/>
                <w:caps/>
                <w:sz w:val="28"/>
                <w:szCs w:val="28"/>
                <w:lang w:eastAsia="ru-RU"/>
              </w:rPr>
            </w:pPr>
            <w:r w:rsidRPr="00F811EC">
              <w:rPr>
                <w:rFonts w:ascii="Times New Roman" w:eastAsia="Times New Roman" w:hAnsi="Times New Roman" w:cs="Times New Roman"/>
                <w:bCs/>
                <w:caps/>
                <w:kern w:val="32"/>
                <w:sz w:val="28"/>
                <w:szCs w:val="28"/>
                <w:highlight w:val="yellow"/>
                <w:lang w:eastAsia="x-none"/>
              </w:rPr>
              <w:t xml:space="preserve">  </w:t>
            </w:r>
          </w:p>
        </w:tc>
        <w:tc>
          <w:tcPr>
            <w:tcW w:w="1903" w:type="dxa"/>
          </w:tcPr>
          <w:p w:rsidR="00F811EC" w:rsidRPr="00F811EC" w:rsidRDefault="00F811EC" w:rsidP="00F811EC">
            <w:pPr>
              <w:tabs>
                <w:tab w:val="left" w:pos="9360"/>
              </w:tabs>
              <w:spacing w:after="0" w:line="240" w:lineRule="auto"/>
              <w:jc w:val="center"/>
              <w:rPr>
                <w:rFonts w:ascii="Times New Roman" w:eastAsia="Times New Roman" w:hAnsi="Times New Roman" w:cs="Times New Roman"/>
                <w:sz w:val="28"/>
                <w:szCs w:val="28"/>
                <w:lang w:eastAsia="ru-RU"/>
              </w:rPr>
            </w:pPr>
          </w:p>
          <w:p w:rsidR="00F811EC" w:rsidRPr="00F811EC" w:rsidRDefault="00F811EC" w:rsidP="00F811EC">
            <w:pPr>
              <w:tabs>
                <w:tab w:val="left" w:pos="9360"/>
              </w:tabs>
              <w:spacing w:after="0" w:line="240" w:lineRule="auto"/>
              <w:jc w:val="center"/>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58</w:t>
            </w:r>
          </w:p>
        </w:tc>
      </w:tr>
    </w:tbl>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8"/>
          <w:szCs w:val="28"/>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8"/>
          <w:szCs w:val="28"/>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i/>
          <w:iCs/>
          <w:sz w:val="24"/>
          <w:szCs w:val="24"/>
          <w:lang w:eastAsia="ru-RU"/>
        </w:rPr>
      </w:pP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spacing w:after="0" w:line="240" w:lineRule="auto"/>
        <w:ind w:right="639"/>
        <w:jc w:val="center"/>
        <w:rPr>
          <w:rFonts w:ascii="Times New Roman" w:eastAsia="Times New Roman" w:hAnsi="Times New Roman" w:cs="Times New Roman"/>
          <w:b/>
          <w:bCs/>
          <w:caps/>
          <w:sz w:val="28"/>
          <w:szCs w:val="28"/>
          <w:lang w:eastAsia="ru-RU"/>
        </w:rPr>
      </w:pPr>
      <w:r w:rsidRPr="00F811EC">
        <w:rPr>
          <w:rFonts w:ascii="Times New Roman" w:eastAsia="Times New Roman" w:hAnsi="Times New Roman" w:cs="Times New Roman"/>
          <w:b/>
          <w:bCs/>
          <w:caps/>
          <w:sz w:val="28"/>
          <w:szCs w:val="28"/>
          <w:lang w:eastAsia="ru-RU"/>
        </w:rPr>
        <w:t>1. паспорт рабочей  ПРОГРАММЫ</w:t>
      </w: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spacing w:after="0" w:line="240" w:lineRule="auto"/>
        <w:ind w:right="639"/>
        <w:jc w:val="center"/>
        <w:rPr>
          <w:rFonts w:ascii="Times New Roman" w:eastAsia="Times New Roman" w:hAnsi="Times New Roman" w:cs="Times New Roman"/>
          <w:b/>
          <w:position w:val="-2"/>
          <w:sz w:val="28"/>
          <w:szCs w:val="28"/>
          <w:lang w:eastAsia="ru-RU"/>
        </w:rPr>
      </w:pPr>
      <w:r w:rsidRPr="00F811EC">
        <w:rPr>
          <w:rFonts w:ascii="Times New Roman" w:eastAsia="Times New Roman" w:hAnsi="Times New Roman" w:cs="Times New Roman"/>
          <w:b/>
          <w:bCs/>
          <w:caps/>
          <w:sz w:val="28"/>
          <w:szCs w:val="28"/>
          <w:lang w:eastAsia="ru-RU"/>
        </w:rPr>
        <w:t xml:space="preserve"> ОУД. 05  </w:t>
      </w:r>
      <w:r w:rsidRPr="00F811EC">
        <w:rPr>
          <w:rFonts w:ascii="Times New Roman" w:eastAsia="Times New Roman" w:hAnsi="Times New Roman" w:cs="Times New Roman"/>
          <w:b/>
          <w:position w:val="-2"/>
          <w:sz w:val="28"/>
          <w:szCs w:val="28"/>
          <w:lang w:eastAsia="ru-RU"/>
        </w:rPr>
        <w:t>ИСТОРИЯ</w:t>
      </w:r>
    </w:p>
    <w:p w:rsidR="00F811EC" w:rsidRPr="00F811EC" w:rsidRDefault="00F811EC" w:rsidP="00F811E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spacing w:after="0" w:line="240" w:lineRule="auto"/>
        <w:ind w:right="639"/>
        <w:jc w:val="center"/>
        <w:rPr>
          <w:rFonts w:ascii="Times New Roman" w:eastAsia="Times New Roman" w:hAnsi="Times New Roman" w:cs="Times New Roman"/>
          <w:b/>
          <w:bCs/>
          <w:caps/>
          <w:sz w:val="28"/>
          <w:szCs w:val="28"/>
          <w:lang w:eastAsia="ru-RU"/>
        </w:rPr>
      </w:pPr>
    </w:p>
    <w:p w:rsidR="00F811EC" w:rsidRPr="00F811EC" w:rsidRDefault="00F811EC" w:rsidP="00FA626E">
      <w:pPr>
        <w:numPr>
          <w:ilvl w:val="1"/>
          <w:numId w:val="27"/>
        </w:num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pacing w:after="0" w:line="240" w:lineRule="auto"/>
        <w:ind w:right="639"/>
        <w:jc w:val="both"/>
        <w:rPr>
          <w:rFonts w:ascii="Times New Roman" w:eastAsia="Times New Roman" w:hAnsi="Times New Roman" w:cs="Times New Roman"/>
          <w:b/>
          <w:bCs/>
          <w:sz w:val="28"/>
          <w:szCs w:val="28"/>
          <w:lang w:eastAsia="ru-RU"/>
        </w:rPr>
      </w:pPr>
      <w:r w:rsidRPr="00F811EC">
        <w:rPr>
          <w:rFonts w:ascii="Times New Roman" w:eastAsia="Times New Roman" w:hAnsi="Times New Roman" w:cs="Times New Roman"/>
          <w:b/>
          <w:bCs/>
          <w:sz w:val="28"/>
          <w:szCs w:val="28"/>
          <w:lang w:eastAsia="ru-RU"/>
        </w:rPr>
        <w:t>Область применения программы</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pacing w:after="0" w:line="240" w:lineRule="auto"/>
        <w:ind w:left="720" w:right="639"/>
        <w:jc w:val="both"/>
        <w:rPr>
          <w:rFonts w:ascii="Times New Roman" w:eastAsia="Times New Roman" w:hAnsi="Times New Roman" w:cs="Times New Roman"/>
          <w:b/>
          <w:bCs/>
          <w:sz w:val="28"/>
          <w:szCs w:val="28"/>
          <w:lang w:eastAsia="ru-RU"/>
        </w:rPr>
      </w:pPr>
    </w:p>
    <w:p w:rsidR="00F811EC" w:rsidRPr="00F811EC" w:rsidRDefault="00F811EC" w:rsidP="00F811EC">
      <w:pPr>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F811EC">
        <w:rPr>
          <w:rFonts w:ascii="Times New Roman" w:eastAsia="Calibri" w:hAnsi="Times New Roman" w:cs="Times New Roman"/>
          <w:sz w:val="28"/>
          <w:szCs w:val="28"/>
          <w:lang w:eastAsia="ru-RU"/>
        </w:rPr>
        <w:t>Программа общеобразовательной учебной дисциплины «История» предназначена для изучения истории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r w:rsidRPr="00F811EC">
        <w:rPr>
          <w:rFonts w:ascii="Times New Roman" w:eastAsia="Times New Roman" w:hAnsi="Times New Roman" w:cs="Times New Roman"/>
          <w:sz w:val="28"/>
          <w:szCs w:val="28"/>
          <w:lang w:eastAsia="ru-RU"/>
        </w:rPr>
        <w:t xml:space="preserve"> 21.02.08 Прикладная геодезия.</w:t>
      </w:r>
    </w:p>
    <w:p w:rsidR="00F811EC" w:rsidRPr="00F811EC" w:rsidRDefault="00F811EC" w:rsidP="00F811EC">
      <w:pPr>
        <w:autoSpaceDE w:val="0"/>
        <w:autoSpaceDN w:val="0"/>
        <w:adjustRightInd w:val="0"/>
        <w:spacing w:after="0" w:line="240" w:lineRule="auto"/>
        <w:jc w:val="both"/>
        <w:rPr>
          <w:rFonts w:ascii="Times New Roman" w:eastAsia="Calibri" w:hAnsi="Times New Roman" w:cs="Times New Roman"/>
          <w:color w:val="FF0000"/>
          <w:sz w:val="28"/>
          <w:szCs w:val="28"/>
          <w:lang w:eastAsia="ru-RU"/>
        </w:rPr>
      </w:pPr>
      <w:r w:rsidRPr="00F811EC">
        <w:rPr>
          <w:rFonts w:ascii="Times New Roman" w:eastAsia="Calibri" w:hAnsi="Times New Roman" w:cs="Times New Roman"/>
          <w:sz w:val="28"/>
          <w:szCs w:val="28"/>
          <w:lang w:eastAsia="ru-RU"/>
        </w:rPr>
        <w:t xml:space="preserve">Содержание программы «История» направлено на достижение следующих </w:t>
      </w:r>
      <w:r w:rsidRPr="00F811EC">
        <w:rPr>
          <w:rFonts w:ascii="Times New Roman" w:eastAsia="Calibri" w:hAnsi="Times New Roman" w:cs="Times New Roman"/>
          <w:b/>
          <w:bCs/>
          <w:sz w:val="28"/>
          <w:szCs w:val="28"/>
          <w:lang w:eastAsia="ru-RU"/>
        </w:rPr>
        <w:t>целей:</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формирование у молодого поколения исторических ориентиров самоидентификации в современном мире, гражданской идентичности личности;</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 • формирование понимания истории как процесса эволюции общества, цивилизации и истории как науки; </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 усвоение интегративной системы знаний об истории человечества при особом внимании к месту и роли России во всемирно-историческом процессе; </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 развитие способности у обучающихся осмысливать важнейшие исторические события, процессы и явления; </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 формирование у обучающихся системы базовых национальных ценностей на основе осмысления общественного развития, осознания уникальности каждой личности, раскрывающейся полностью только в обществе и через общество; </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воспитание обучающихся в духе патриотизма, уважения к истории своего Отечества как единого многонационального государства, построенного на основе равенства всех народов России.</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9900"/>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F811EC" w:rsidRPr="00F811EC" w:rsidRDefault="00F811EC" w:rsidP="00F811EC">
      <w:pPr>
        <w:spacing w:after="0" w:line="240" w:lineRule="auto"/>
        <w:jc w:val="both"/>
        <w:rPr>
          <w:rFonts w:ascii="Times New Roman" w:eastAsia="Calibri" w:hAnsi="Times New Roman" w:cs="Times New Roman"/>
          <w:b/>
          <w:sz w:val="28"/>
          <w:szCs w:val="28"/>
          <w:lang w:eastAsia="ru-RU"/>
        </w:rPr>
      </w:pPr>
      <w:r w:rsidRPr="00F811EC">
        <w:rPr>
          <w:rFonts w:ascii="Times New Roman" w:eastAsia="Times New Roman" w:hAnsi="Times New Roman" w:cs="Times New Roman"/>
          <w:b/>
          <w:sz w:val="28"/>
          <w:szCs w:val="28"/>
          <w:lang w:eastAsia="ru-RU"/>
        </w:rPr>
        <w:t xml:space="preserve">1.2. Общая характеристика учебной дисциплины </w:t>
      </w:r>
      <w:r w:rsidRPr="00F811EC">
        <w:rPr>
          <w:rFonts w:ascii="Times New Roman" w:eastAsia="Times New Roman" w:hAnsi="Times New Roman" w:cs="Times New Roman"/>
          <w:b/>
          <w:color w:val="FF0000"/>
          <w:sz w:val="28"/>
          <w:szCs w:val="28"/>
          <w:lang w:eastAsia="ru-RU"/>
        </w:rPr>
        <w:t xml:space="preserve"> </w:t>
      </w:r>
      <w:r w:rsidRPr="00F811EC">
        <w:rPr>
          <w:rFonts w:ascii="Times New Roman" w:eastAsia="Times New Roman" w:hAnsi="Times New Roman" w:cs="Times New Roman"/>
          <w:b/>
          <w:sz w:val="28"/>
          <w:szCs w:val="28"/>
          <w:lang w:eastAsia="ru-RU"/>
        </w:rPr>
        <w:t>«</w:t>
      </w:r>
      <w:r w:rsidRPr="00F811EC">
        <w:rPr>
          <w:rFonts w:ascii="Times New Roman" w:eastAsia="Calibri" w:hAnsi="Times New Roman" w:cs="Times New Roman"/>
          <w:b/>
          <w:sz w:val="28"/>
          <w:szCs w:val="28"/>
          <w:lang w:eastAsia="ru-RU"/>
        </w:rPr>
        <w:t>История»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Значимость исторического знания в образовании обусловлена его познавательными и мировоззренческими свойствами, вкладом в духовно-нравственное становление молодежи.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Содержание учебной дисциплины «История» ориентировано на осознание </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студентами базовых национальных ценностей российского общества, формирование российской гражданской идентичности, воспитание гражданина России, сознающего объективную необходимость выстраивания собственной образовательной траектории, непрерывного профессионального роста.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Ключевые процессы, явления, факты всемирной и российской истории представлены в контексте всемирно-исторического процесса, в его социально-экономическом, политическом, этнокультурном и духовном аспектах. Особое внимание уделено историческим реалиям, оказавшим существенное влияние на «облик современности» как в России, так и во всем мире.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Принципиальные оценки ключевых исторических событий опираются на положения Историко-культурного стандарта (ИКС), в котором сформулированы основные подходы к преподаванию отечественной истории, представлен перечень рекомендуемых для изучения тем, понятий и терминов, событий и персоналий, а также список «трудных вопросов истории».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При отборе содержания учебной дисциплины «История» учитывались следующие принципы: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lastRenderedPageBreak/>
        <w:t>многофакторный подход к  истории, позволяющий показать всю сложность 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многомерность предмета, продемонстрировать одновременное действие различных факторов, приоритетное значение одного из них в тот или иной период;</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направленность содержания на развитие патриотических чувств обучающихся, воспитание у них гражданских качеств, толерантности мышления;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внимание к личностно-психологическим аспектам истории, которые проявляются прежде всего в раскрытии влияния исторических деятелей на ход исторического процесса;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акцент на сравнении процессов, происходивших в различных странах, показ</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общеисторических тенденций и специфики отдельных стран;</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ориентация обучающихся на самостоятельный поиск ответов на важные вопросы истории, формирование собственной позиции при оценке ключевых</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исторических проблем.</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Основой учебной дисциплины «История» являются содержательные линии: историческое время, историческое пространство и историческое движение. В разделе программы «Содержание учебной дисциплины» они представлены как сквозные содержательные линии: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эволюция хозяйственной деятельности людей в зависимости от уровня развития производительных сил и характера экономических отношений;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процессы формирования и развития этнонациональных, социальных, религиозных и политических общностей;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образование и развитие государственности в последовательной смене форм и типов, моделей взаимоотношений власти и общества, эволюция политической системы;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социальные движения со свойственными им интересами, целями и противоречиями;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эволюция международных отношений;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развитие культуры разных стран и народов.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Содержание учебной дисциплины «История» разработано с ориентацией на профили профессионального образования, в рамках которых студенты осваивают профессии СПО и специальности СПО ФГОС среднего профессионального образования.</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Изучение истории в ГАПОУ «Бугульминский машиностроительный техникум», реализующем образовательную программу среднего общего образования в пределах освоения ОПОП СПО на базе основного общего образования, имеет свои особенности в зависимости от технологического профиля профессионального образования. Это выражается через содержание обучения, количество часов, выделяемых на изучение отдельных тем программы, глубину их освоения студентами через виды внеаудиторной самостоятельной работы студентов.</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F811EC">
        <w:rPr>
          <w:rFonts w:ascii="Times New Roman" w:eastAsia="Times New Roman" w:hAnsi="Times New Roman" w:cs="Times New Roman"/>
          <w:b/>
          <w:sz w:val="28"/>
          <w:szCs w:val="28"/>
          <w:lang w:eastAsia="ru-RU"/>
        </w:rPr>
        <w:t xml:space="preserve">1.3. Место дисциплины в учебном плане </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ab/>
        <w:t xml:space="preserve">Учебная дисциплина «История» изучается в общеобразовательном цикле учебного плана ОПОП СПО на базе основного общего образования с получением среднего общего образования ППССЗ и входит в состав общих </w:t>
      </w:r>
      <w:r w:rsidRPr="00F811EC">
        <w:rPr>
          <w:rFonts w:ascii="Times New Roman" w:eastAsia="Times New Roman" w:hAnsi="Times New Roman" w:cs="Times New Roman"/>
          <w:sz w:val="28"/>
          <w:szCs w:val="28"/>
          <w:lang w:eastAsia="ru-RU"/>
        </w:rPr>
        <w:lastRenderedPageBreak/>
        <w:t>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технологического профиля профессионального образования.</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b/>
          <w:sz w:val="28"/>
          <w:szCs w:val="28"/>
          <w:lang w:eastAsia="ru-RU"/>
        </w:rPr>
        <w:t xml:space="preserve">1.4. </w:t>
      </w:r>
      <w:r w:rsidRPr="00F811EC">
        <w:rPr>
          <w:rFonts w:ascii="Times New Roman" w:eastAsia="Calibri" w:hAnsi="Times New Roman" w:cs="Times New Roman"/>
          <w:b/>
          <w:sz w:val="28"/>
          <w:szCs w:val="28"/>
        </w:rPr>
        <w:t>Результаты освоения учебной дисциплины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Освоение содержания учебной дисциплины «История» обеспечивает достижение студентами следующих </w:t>
      </w:r>
      <w:r w:rsidRPr="00F811EC">
        <w:rPr>
          <w:rFonts w:ascii="Times New Roman" w:eastAsia="Times New Roman" w:hAnsi="Times New Roman" w:cs="Times New Roman"/>
          <w:b/>
          <w:bCs/>
          <w:sz w:val="28"/>
          <w:szCs w:val="28"/>
          <w:lang w:eastAsia="ru-RU"/>
        </w:rPr>
        <w:t>результатов: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8"/>
          <w:szCs w:val="28"/>
          <w:lang w:eastAsia="ru-RU"/>
        </w:rPr>
      </w:pPr>
      <w:r w:rsidRPr="00F811EC">
        <w:rPr>
          <w:rFonts w:ascii="Times New Roman" w:eastAsia="Times New Roman" w:hAnsi="Times New Roman" w:cs="Times New Roman"/>
          <w:sz w:val="28"/>
          <w:szCs w:val="28"/>
          <w:lang w:eastAsia="ru-RU"/>
        </w:rPr>
        <w:t xml:space="preserve">• </w:t>
      </w:r>
      <w:r w:rsidRPr="00F811EC">
        <w:rPr>
          <w:rFonts w:ascii="Times New Roman" w:eastAsia="Times New Roman" w:hAnsi="Times New Roman" w:cs="Times New Roman"/>
          <w:b/>
          <w:bCs/>
          <w:i/>
          <w:iCs/>
          <w:sz w:val="28"/>
          <w:szCs w:val="28"/>
          <w:lang w:eastAsia="ru-RU"/>
        </w:rPr>
        <w:t>личностных</w:t>
      </w:r>
      <w:r w:rsidRPr="00F811EC">
        <w:rPr>
          <w:rFonts w:ascii="Times New Roman" w:eastAsia="Times New Roman" w:hAnsi="Times New Roman" w:cs="Times New Roman"/>
          <w:b/>
          <w:bCs/>
          <w:sz w:val="28"/>
          <w:szCs w:val="28"/>
          <w:lang w:eastAsia="ru-RU"/>
        </w:rPr>
        <w:t>:</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сформированность российской гражданской идентичности, патриотизма, уважения к своему народу, чувств ответственности перед Родиной, гордости за свой край, свою Родину, прошлое и настоящее многонационального народа России, уважения к государственным символам (гербу, флагу, гимну);</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становление гражданской позиции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общечеловеческие гуманистические и демократические ценности;</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9639"/>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готовность к служению Отечеству, его защите; 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8"/>
          <w:szCs w:val="28"/>
          <w:lang w:eastAsia="ru-RU"/>
        </w:rPr>
      </w:pPr>
      <w:r w:rsidRPr="00F811EC">
        <w:rPr>
          <w:rFonts w:ascii="Times New Roman" w:eastAsia="Times New Roman" w:hAnsi="Times New Roman" w:cs="Times New Roman"/>
          <w:sz w:val="28"/>
          <w:szCs w:val="28"/>
          <w:lang w:eastAsia="ru-RU"/>
        </w:rPr>
        <w:t xml:space="preserve">• </w:t>
      </w:r>
      <w:r w:rsidRPr="00F811EC">
        <w:rPr>
          <w:rFonts w:ascii="Times New Roman" w:eastAsia="Times New Roman" w:hAnsi="Times New Roman" w:cs="Times New Roman"/>
          <w:b/>
          <w:bCs/>
          <w:i/>
          <w:iCs/>
          <w:sz w:val="28"/>
          <w:szCs w:val="28"/>
          <w:lang w:eastAsia="ru-RU"/>
        </w:rPr>
        <w:t>метапредметных</w:t>
      </w:r>
      <w:r w:rsidRPr="00F811EC">
        <w:rPr>
          <w:rFonts w:ascii="Times New Roman" w:eastAsia="Times New Roman" w:hAnsi="Times New Roman" w:cs="Times New Roman"/>
          <w:b/>
          <w:bCs/>
          <w:sz w:val="28"/>
          <w:szCs w:val="28"/>
          <w:lang w:eastAsia="ru-RU"/>
        </w:rPr>
        <w:t>:</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умение продуктивно общаться и взаимодействовать в процессе совместной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деятельности, учитывать позиции других участников деятельности, эффективно разрешать конфликты;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готовность и способность к самостоятельной информационно-познавательной деятельности, включая умение ориентироваться в различных источниках исторической информации, критически ее оценивать и интерпретировать;</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lastRenderedPageBreak/>
        <w:t>− умение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умение самостоятельно оценивать и принимать решения, определяющие стратегию поведения, с учетом гражданских и нравственных ценностей;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8"/>
          <w:szCs w:val="28"/>
          <w:lang w:eastAsia="ru-RU"/>
        </w:rPr>
      </w:pPr>
      <w:r w:rsidRPr="00F811EC">
        <w:rPr>
          <w:rFonts w:ascii="Times New Roman" w:eastAsia="Times New Roman" w:hAnsi="Times New Roman" w:cs="Times New Roman"/>
          <w:sz w:val="28"/>
          <w:szCs w:val="28"/>
          <w:lang w:eastAsia="ru-RU"/>
        </w:rPr>
        <w:t xml:space="preserve">• </w:t>
      </w:r>
      <w:r w:rsidRPr="00F811EC">
        <w:rPr>
          <w:rFonts w:ascii="Times New Roman" w:eastAsia="Times New Roman" w:hAnsi="Times New Roman" w:cs="Times New Roman"/>
          <w:b/>
          <w:bCs/>
          <w:i/>
          <w:iCs/>
          <w:sz w:val="28"/>
          <w:szCs w:val="28"/>
          <w:lang w:eastAsia="ru-RU"/>
        </w:rPr>
        <w:t>предметных</w:t>
      </w:r>
      <w:r w:rsidRPr="00F811EC">
        <w:rPr>
          <w:rFonts w:ascii="Times New Roman" w:eastAsia="Times New Roman" w:hAnsi="Times New Roman" w:cs="Times New Roman"/>
          <w:b/>
          <w:bCs/>
          <w:sz w:val="28"/>
          <w:szCs w:val="28"/>
          <w:lang w:eastAsia="ru-RU"/>
        </w:rPr>
        <w:t>:</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сформированность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владение комплексом знаний об истории России и человечества в целом, представлениями об общем и особенном в мировом историческом процессе;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сформированность умений применять исторические знания в профессиональной и общественной деятельности, поликультурном общении;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владение навыками проектной деятельности и исторической реконструкции с привлечением различных источников;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сформированность умений вести диалог, обосновывать свою точку зрения в дискуссии по исторической тематике.</w:t>
      </w:r>
    </w:p>
    <w:p w:rsidR="00F811EC" w:rsidRPr="00F811EC" w:rsidRDefault="00F811EC" w:rsidP="00F811EC">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Выпускник, освоивший учебную дисциплину «История», должен обладать элементами общих компетенций:</w:t>
      </w:r>
    </w:p>
    <w:p w:rsidR="00F811EC" w:rsidRPr="00F811EC" w:rsidRDefault="00F811EC" w:rsidP="00F811EC">
      <w:pPr>
        <w:shd w:val="clear" w:color="auto" w:fill="FFFFFF"/>
        <w:spacing w:after="0" w:line="240" w:lineRule="auto"/>
        <w:jc w:val="both"/>
        <w:rPr>
          <w:rFonts w:ascii="Times New Roman" w:eastAsia="Times New Roman" w:hAnsi="Times New Roman" w:cs="Times New Roman"/>
          <w:color w:val="000000"/>
          <w:spacing w:val="2"/>
          <w:sz w:val="28"/>
          <w:szCs w:val="28"/>
          <w:lang w:eastAsia="ru-RU"/>
        </w:rPr>
      </w:pPr>
      <w:r w:rsidRPr="00F811EC">
        <w:rPr>
          <w:rFonts w:ascii="Times New Roman" w:eastAsia="Times New Roman" w:hAnsi="Times New Roman" w:cs="Times New Roman"/>
          <w:color w:val="000000"/>
          <w:spacing w:val="2"/>
          <w:sz w:val="28"/>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F811EC" w:rsidRPr="00F811EC" w:rsidRDefault="00F811EC" w:rsidP="00F811EC">
      <w:pPr>
        <w:shd w:val="clear" w:color="auto" w:fill="FFFFFF"/>
        <w:spacing w:after="0" w:line="240" w:lineRule="auto"/>
        <w:jc w:val="both"/>
        <w:rPr>
          <w:rFonts w:ascii="Times New Roman" w:eastAsia="Times New Roman" w:hAnsi="Times New Roman" w:cs="Times New Roman"/>
          <w:color w:val="000000"/>
          <w:spacing w:val="2"/>
          <w:sz w:val="28"/>
          <w:szCs w:val="28"/>
          <w:lang w:eastAsia="ru-RU"/>
        </w:rPr>
      </w:pPr>
      <w:r w:rsidRPr="00F811EC">
        <w:rPr>
          <w:rFonts w:ascii="Times New Roman" w:eastAsia="Times New Roman" w:hAnsi="Times New Roman" w:cs="Times New Roman"/>
          <w:color w:val="000000"/>
          <w:spacing w:val="2"/>
          <w:sz w:val="28"/>
          <w:szCs w:val="28"/>
          <w:lang w:eastAsia="ru-RU"/>
        </w:rPr>
        <w:t>ОК 3. Принимать решения в стандартных и нестандартных ситуациях и нести за них ответственность.</w:t>
      </w:r>
    </w:p>
    <w:p w:rsidR="00F811EC" w:rsidRPr="00F811EC" w:rsidRDefault="00F811EC" w:rsidP="00F811EC">
      <w:pPr>
        <w:shd w:val="clear" w:color="auto" w:fill="FFFFFF"/>
        <w:spacing w:after="0" w:line="240" w:lineRule="auto"/>
        <w:jc w:val="both"/>
        <w:rPr>
          <w:rFonts w:ascii="Times New Roman" w:eastAsia="Times New Roman" w:hAnsi="Times New Roman" w:cs="Times New Roman"/>
          <w:color w:val="000000"/>
          <w:spacing w:val="2"/>
          <w:sz w:val="28"/>
          <w:szCs w:val="28"/>
          <w:lang w:eastAsia="ru-RU"/>
        </w:rPr>
      </w:pPr>
      <w:r w:rsidRPr="00F811EC">
        <w:rPr>
          <w:rFonts w:ascii="Times New Roman" w:eastAsia="Times New Roman" w:hAnsi="Times New Roman" w:cs="Times New Roman"/>
          <w:color w:val="000000"/>
          <w:spacing w:val="2"/>
          <w:sz w:val="28"/>
          <w:szCs w:val="28"/>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F811EC" w:rsidRPr="00F811EC" w:rsidRDefault="00F811EC" w:rsidP="00F811EC">
      <w:pPr>
        <w:shd w:val="clear" w:color="auto" w:fill="FFFFFF"/>
        <w:spacing w:after="0" w:line="240" w:lineRule="auto"/>
        <w:jc w:val="both"/>
        <w:rPr>
          <w:rFonts w:ascii="Times New Roman" w:eastAsia="Times New Roman" w:hAnsi="Times New Roman" w:cs="Times New Roman"/>
          <w:color w:val="000000"/>
          <w:spacing w:val="2"/>
          <w:sz w:val="28"/>
          <w:szCs w:val="28"/>
          <w:lang w:eastAsia="ru-RU"/>
        </w:rPr>
      </w:pPr>
      <w:r w:rsidRPr="00F811EC">
        <w:rPr>
          <w:rFonts w:ascii="Times New Roman" w:eastAsia="Times New Roman" w:hAnsi="Times New Roman" w:cs="Times New Roman"/>
          <w:color w:val="000000"/>
          <w:spacing w:val="2"/>
          <w:sz w:val="28"/>
          <w:szCs w:val="28"/>
          <w:lang w:eastAsia="ru-RU"/>
        </w:rPr>
        <w:t>ОК 5. Использовать информационно-коммуникационные технологии в профессиональной деятельности.</w:t>
      </w:r>
    </w:p>
    <w:p w:rsidR="00F811EC" w:rsidRPr="00F811EC" w:rsidRDefault="00F811EC" w:rsidP="00F811EC">
      <w:pPr>
        <w:shd w:val="clear" w:color="auto" w:fill="FFFFFF"/>
        <w:spacing w:after="0" w:line="240" w:lineRule="auto"/>
        <w:jc w:val="both"/>
        <w:rPr>
          <w:rFonts w:ascii="Times New Roman" w:eastAsia="Times New Roman" w:hAnsi="Times New Roman" w:cs="Times New Roman"/>
          <w:color w:val="000000"/>
          <w:spacing w:val="2"/>
          <w:sz w:val="28"/>
          <w:szCs w:val="28"/>
          <w:lang w:eastAsia="ru-RU"/>
        </w:rPr>
      </w:pPr>
      <w:r w:rsidRPr="00F811EC">
        <w:rPr>
          <w:rFonts w:ascii="Times New Roman" w:eastAsia="Times New Roman" w:hAnsi="Times New Roman" w:cs="Times New Roman"/>
          <w:color w:val="000000"/>
          <w:spacing w:val="2"/>
          <w:sz w:val="28"/>
          <w:szCs w:val="28"/>
          <w:lang w:eastAsia="ru-RU"/>
        </w:rPr>
        <w:t>ОК 6. Работать в коллективе и в команде, эффективно общаться с коллегами, руководством, потребителями.</w:t>
      </w:r>
    </w:p>
    <w:p w:rsidR="00F811EC" w:rsidRPr="00F811EC" w:rsidRDefault="00F811EC" w:rsidP="00F811EC">
      <w:pPr>
        <w:shd w:val="clear" w:color="auto" w:fill="FFFFFF"/>
        <w:spacing w:after="0" w:line="240" w:lineRule="auto"/>
        <w:jc w:val="both"/>
        <w:rPr>
          <w:rFonts w:ascii="Times New Roman" w:eastAsia="Times New Roman" w:hAnsi="Times New Roman" w:cs="Times New Roman"/>
          <w:color w:val="000000"/>
          <w:spacing w:val="2"/>
          <w:sz w:val="28"/>
          <w:szCs w:val="28"/>
          <w:lang w:eastAsia="ru-RU"/>
        </w:rPr>
      </w:pPr>
      <w:r w:rsidRPr="00F811EC">
        <w:rPr>
          <w:rFonts w:ascii="Times New Roman" w:eastAsia="Times New Roman" w:hAnsi="Times New Roman" w:cs="Times New Roman"/>
          <w:color w:val="000000"/>
          <w:spacing w:val="2"/>
          <w:sz w:val="28"/>
          <w:szCs w:val="28"/>
          <w:lang w:eastAsia="ru-RU"/>
        </w:rPr>
        <w:t>ОК 7. Брать на себя ответственность за работу членов команды (подчиненных), результат выполнения заданий.</w:t>
      </w:r>
    </w:p>
    <w:p w:rsidR="00F811EC" w:rsidRPr="00F811EC" w:rsidRDefault="00F811EC" w:rsidP="00F811EC">
      <w:pPr>
        <w:shd w:val="clear" w:color="auto" w:fill="FFFFFF"/>
        <w:spacing w:after="0" w:line="240" w:lineRule="auto"/>
        <w:jc w:val="both"/>
        <w:rPr>
          <w:rFonts w:ascii="Times New Roman" w:eastAsia="Times New Roman" w:hAnsi="Times New Roman" w:cs="Times New Roman"/>
          <w:color w:val="000000"/>
          <w:spacing w:val="2"/>
          <w:sz w:val="28"/>
          <w:szCs w:val="28"/>
          <w:lang w:eastAsia="ru-RU"/>
        </w:rPr>
      </w:pPr>
      <w:r w:rsidRPr="00F811EC">
        <w:rPr>
          <w:rFonts w:ascii="Times New Roman" w:eastAsia="Times New Roman" w:hAnsi="Times New Roman" w:cs="Times New Roman"/>
          <w:color w:val="000000"/>
          <w:spacing w:val="2"/>
          <w:sz w:val="28"/>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F811EC" w:rsidRPr="00F811EC" w:rsidRDefault="00F811EC" w:rsidP="00F811EC">
      <w:pPr>
        <w:shd w:val="clear" w:color="auto" w:fill="FFFFFF"/>
        <w:spacing w:after="0" w:line="240" w:lineRule="auto"/>
        <w:jc w:val="both"/>
        <w:rPr>
          <w:rFonts w:ascii="Times New Roman" w:eastAsia="Times New Roman" w:hAnsi="Times New Roman" w:cs="Times New Roman"/>
          <w:color w:val="000000"/>
          <w:spacing w:val="2"/>
          <w:sz w:val="28"/>
          <w:szCs w:val="28"/>
          <w:lang w:eastAsia="ru-RU"/>
        </w:rPr>
      </w:pPr>
      <w:r w:rsidRPr="00F811EC">
        <w:rPr>
          <w:rFonts w:ascii="Times New Roman" w:eastAsia="Times New Roman" w:hAnsi="Times New Roman" w:cs="Times New Roman"/>
          <w:color w:val="000000"/>
          <w:spacing w:val="2"/>
          <w:sz w:val="28"/>
          <w:szCs w:val="28"/>
          <w:lang w:eastAsia="ru-RU"/>
        </w:rPr>
        <w:t>ОК 9. Ориентироваться в условиях частой смены технологий в профессиональной деятельности.</w:t>
      </w:r>
    </w:p>
    <w:p w:rsidR="00F811EC" w:rsidRPr="00F811EC" w:rsidRDefault="00F811EC" w:rsidP="00F811EC">
      <w:pPr>
        <w:spacing w:after="0" w:line="240" w:lineRule="auto"/>
        <w:jc w:val="both"/>
        <w:rPr>
          <w:rFonts w:ascii="Times New Roman" w:eastAsia="Times New Roman" w:hAnsi="Times New Roman" w:cs="Times New Roman"/>
          <w:color w:val="C00000"/>
          <w:sz w:val="28"/>
          <w:szCs w:val="28"/>
          <w:lang w:eastAsia="ru-RU"/>
        </w:rPr>
      </w:pPr>
      <w:r w:rsidRPr="00F811EC">
        <w:rPr>
          <w:rFonts w:ascii="Times New Roman" w:eastAsia="Times New Roman" w:hAnsi="Times New Roman" w:cs="Times New Roman"/>
          <w:b/>
          <w:color w:val="000000"/>
          <w:sz w:val="28"/>
          <w:szCs w:val="28"/>
          <w:lang w:eastAsia="ru-RU"/>
        </w:rPr>
        <w:t>1.5. В соответствии с рабочей программой воспитания</w:t>
      </w:r>
      <w:r w:rsidRPr="00F811EC">
        <w:rPr>
          <w:rFonts w:ascii="Times New Roman" w:eastAsia="Times New Roman" w:hAnsi="Times New Roman" w:cs="Times New Roman"/>
          <w:b/>
          <w:sz w:val="28"/>
          <w:szCs w:val="28"/>
          <w:lang w:eastAsia="ru-RU"/>
        </w:rPr>
        <w:t xml:space="preserve"> </w:t>
      </w:r>
      <w:r w:rsidRPr="00F811EC">
        <w:rPr>
          <w:rFonts w:ascii="Times New Roman" w:eastAsia="Times New Roman" w:hAnsi="Times New Roman" w:cs="Times New Roman"/>
          <w:sz w:val="28"/>
          <w:szCs w:val="28"/>
          <w:lang w:eastAsia="ru-RU"/>
        </w:rPr>
        <w:t xml:space="preserve">по специальности </w:t>
      </w:r>
    </w:p>
    <w:p w:rsidR="00F811EC" w:rsidRPr="00F811EC" w:rsidRDefault="00F811EC" w:rsidP="00F811EC">
      <w:pPr>
        <w:tabs>
          <w:tab w:val="left" w:pos="9360"/>
        </w:tabs>
        <w:spacing w:after="0" w:line="240" w:lineRule="auto"/>
        <w:ind w:right="-1"/>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21.02.08 Прикладная геодезия освоение содержания учебной дисциплины «История» обеспечивает достижение обучающимися следующих личностных результатов:  </w:t>
      </w:r>
    </w:p>
    <w:p w:rsidR="00F811EC" w:rsidRPr="00F811EC" w:rsidRDefault="00F811EC" w:rsidP="00F811EC">
      <w:pPr>
        <w:suppressAutoHyphens/>
        <w:spacing w:after="0" w:line="240" w:lineRule="auto"/>
        <w:jc w:val="both"/>
        <w:rPr>
          <w:rFonts w:ascii="Times New Roman" w:eastAsia="Times New Roman" w:hAnsi="Times New Roman" w:cs="Times New Roman"/>
          <w:b/>
          <w:bCs/>
          <w:i/>
          <w:iCs/>
          <w:sz w:val="28"/>
          <w:szCs w:val="28"/>
          <w:lang w:val="x-none" w:eastAsia="x-none"/>
        </w:rPr>
      </w:pPr>
      <w:r w:rsidRPr="00F811EC">
        <w:rPr>
          <w:rFonts w:ascii="Times New Roman" w:eastAsia="Times New Roman" w:hAnsi="Times New Roman" w:cs="Times New Roman"/>
          <w:b/>
          <w:sz w:val="28"/>
          <w:szCs w:val="28"/>
          <w:lang w:eastAsia="ar-SA"/>
        </w:rPr>
        <w:t>ЛР  1.</w:t>
      </w:r>
      <w:r w:rsidRPr="00F811EC">
        <w:rPr>
          <w:rFonts w:ascii="Times New Roman" w:eastAsia="Times New Roman" w:hAnsi="Times New Roman" w:cs="Times New Roman"/>
          <w:sz w:val="28"/>
          <w:szCs w:val="28"/>
          <w:lang w:eastAsia="ar-SA"/>
        </w:rPr>
        <w:t xml:space="preserve"> Осознающий себя гражданином и защитником великой страны.</w:t>
      </w:r>
    </w:p>
    <w:p w:rsidR="00F811EC" w:rsidRPr="00F811EC" w:rsidRDefault="00F811EC" w:rsidP="00F811EC">
      <w:pPr>
        <w:suppressAutoHyphens/>
        <w:spacing w:after="0" w:line="240" w:lineRule="auto"/>
        <w:ind w:firstLine="33"/>
        <w:jc w:val="both"/>
        <w:rPr>
          <w:rFonts w:ascii="Times New Roman" w:eastAsia="Times New Roman" w:hAnsi="Times New Roman" w:cs="Times New Roman"/>
          <w:b/>
          <w:bCs/>
          <w:sz w:val="28"/>
          <w:szCs w:val="28"/>
          <w:lang w:eastAsia="ar-SA"/>
        </w:rPr>
      </w:pPr>
      <w:r w:rsidRPr="00F811EC">
        <w:rPr>
          <w:rFonts w:ascii="Times New Roman" w:eastAsia="Times New Roman" w:hAnsi="Times New Roman" w:cs="Times New Roman"/>
          <w:b/>
          <w:sz w:val="28"/>
          <w:szCs w:val="28"/>
          <w:lang w:eastAsia="ar-SA"/>
        </w:rPr>
        <w:lastRenderedPageBreak/>
        <w:t>ЛР 2.</w:t>
      </w:r>
      <w:r w:rsidRPr="00F811EC">
        <w:rPr>
          <w:rFonts w:ascii="Times New Roman" w:eastAsia="Times New Roman" w:hAnsi="Times New Roman" w:cs="Times New Roman"/>
          <w:sz w:val="28"/>
          <w:szCs w:val="28"/>
          <w:lang w:eastAsia="ar-SA"/>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F811EC" w:rsidRPr="00F811EC" w:rsidRDefault="00F811EC" w:rsidP="00F811EC">
      <w:pPr>
        <w:suppressAutoHyphens/>
        <w:spacing w:after="0" w:line="240" w:lineRule="auto"/>
        <w:ind w:firstLine="33"/>
        <w:jc w:val="both"/>
        <w:rPr>
          <w:rFonts w:ascii="Times New Roman" w:eastAsia="Times New Roman" w:hAnsi="Times New Roman" w:cs="Times New Roman"/>
          <w:b/>
          <w:bCs/>
          <w:sz w:val="28"/>
          <w:szCs w:val="28"/>
          <w:lang w:eastAsia="ar-SA"/>
        </w:rPr>
      </w:pPr>
      <w:r w:rsidRPr="00F811EC">
        <w:rPr>
          <w:rFonts w:ascii="Times New Roman" w:eastAsia="Times New Roman" w:hAnsi="Times New Roman" w:cs="Times New Roman"/>
          <w:b/>
          <w:sz w:val="28"/>
          <w:szCs w:val="28"/>
          <w:lang w:eastAsia="ar-SA"/>
        </w:rPr>
        <w:t>ЛР 3.</w:t>
      </w:r>
      <w:r w:rsidRPr="00F811EC">
        <w:rPr>
          <w:rFonts w:ascii="Times New Roman" w:eastAsia="Times New Roman" w:hAnsi="Times New Roman" w:cs="Times New Roman"/>
          <w:sz w:val="28"/>
          <w:szCs w:val="28"/>
          <w:lang w:eastAsia="ar-SA"/>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F811EC" w:rsidRPr="00F811EC" w:rsidRDefault="00F811EC" w:rsidP="00F811EC">
      <w:pPr>
        <w:suppressAutoHyphens/>
        <w:spacing w:after="0" w:line="240" w:lineRule="auto"/>
        <w:ind w:firstLine="33"/>
        <w:jc w:val="both"/>
        <w:rPr>
          <w:rFonts w:ascii="Times New Roman" w:eastAsia="Times New Roman" w:hAnsi="Times New Roman" w:cs="Times New Roman"/>
          <w:b/>
          <w:bCs/>
          <w:sz w:val="28"/>
          <w:szCs w:val="28"/>
          <w:lang w:eastAsia="ar-SA"/>
        </w:rPr>
      </w:pPr>
      <w:r w:rsidRPr="00F811EC">
        <w:rPr>
          <w:rFonts w:ascii="Times New Roman" w:eastAsia="Times New Roman" w:hAnsi="Times New Roman" w:cs="Times New Roman"/>
          <w:b/>
          <w:sz w:val="28"/>
          <w:szCs w:val="28"/>
          <w:lang w:eastAsia="ar-SA"/>
        </w:rPr>
        <w:t>ЛР 4.</w:t>
      </w:r>
      <w:r w:rsidRPr="00F811EC">
        <w:rPr>
          <w:rFonts w:ascii="Times New Roman" w:eastAsia="Times New Roman" w:hAnsi="Times New Roman" w:cs="Times New Roman"/>
          <w:sz w:val="28"/>
          <w:szCs w:val="28"/>
          <w:lang w:eastAsia="ar-SA"/>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F811EC" w:rsidRPr="00F811EC" w:rsidRDefault="00F811EC" w:rsidP="00F811EC">
      <w:pPr>
        <w:suppressAutoHyphens/>
        <w:spacing w:after="0" w:line="240" w:lineRule="auto"/>
        <w:ind w:firstLine="33"/>
        <w:jc w:val="both"/>
        <w:rPr>
          <w:rFonts w:ascii="Times New Roman" w:eastAsia="Times New Roman" w:hAnsi="Times New Roman" w:cs="Times New Roman"/>
          <w:b/>
          <w:bCs/>
          <w:sz w:val="28"/>
          <w:szCs w:val="28"/>
          <w:lang w:eastAsia="ar-SA"/>
        </w:rPr>
      </w:pPr>
      <w:r w:rsidRPr="00F811EC">
        <w:rPr>
          <w:rFonts w:ascii="Times New Roman" w:eastAsia="Times New Roman" w:hAnsi="Times New Roman" w:cs="Times New Roman"/>
          <w:b/>
          <w:sz w:val="28"/>
          <w:szCs w:val="28"/>
          <w:lang w:eastAsia="ar-SA"/>
        </w:rPr>
        <w:t>ЛР 5.</w:t>
      </w:r>
      <w:r w:rsidRPr="00F811EC">
        <w:rPr>
          <w:rFonts w:ascii="Times New Roman" w:eastAsia="Times New Roman" w:hAnsi="Times New Roman" w:cs="Times New Roman"/>
          <w:sz w:val="28"/>
          <w:szCs w:val="28"/>
          <w:lang w:eastAsia="ar-SA"/>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F811EC" w:rsidRPr="00F811EC" w:rsidRDefault="00F811EC" w:rsidP="00F811EC">
      <w:pPr>
        <w:suppressAutoHyphens/>
        <w:spacing w:after="0" w:line="240" w:lineRule="auto"/>
        <w:ind w:firstLine="33"/>
        <w:jc w:val="both"/>
        <w:rPr>
          <w:rFonts w:ascii="Times New Roman" w:eastAsia="Times New Roman" w:hAnsi="Times New Roman" w:cs="Times New Roman"/>
          <w:b/>
          <w:bCs/>
          <w:sz w:val="28"/>
          <w:szCs w:val="28"/>
          <w:lang w:eastAsia="ar-SA"/>
        </w:rPr>
      </w:pPr>
      <w:r w:rsidRPr="00F811EC">
        <w:rPr>
          <w:rFonts w:ascii="Times New Roman" w:eastAsia="Times New Roman" w:hAnsi="Times New Roman" w:cs="Times New Roman"/>
          <w:b/>
          <w:sz w:val="28"/>
          <w:szCs w:val="28"/>
          <w:lang w:eastAsia="ar-SA"/>
        </w:rPr>
        <w:t>ЛР 6.</w:t>
      </w:r>
      <w:r w:rsidRPr="00F811EC">
        <w:rPr>
          <w:rFonts w:ascii="Times New Roman" w:eastAsia="Times New Roman" w:hAnsi="Times New Roman" w:cs="Times New Roman"/>
          <w:sz w:val="28"/>
          <w:szCs w:val="28"/>
          <w:lang w:eastAsia="ar-SA"/>
        </w:rPr>
        <w:t xml:space="preserve"> Проявляющий уважение к людям старшего поколения и готовность к участию в социальной поддержке и волонтерских движениях. </w:t>
      </w:r>
    </w:p>
    <w:p w:rsidR="00F811EC" w:rsidRPr="00F811EC" w:rsidRDefault="00F811EC" w:rsidP="00F811EC">
      <w:pPr>
        <w:suppressAutoHyphens/>
        <w:spacing w:after="0" w:line="240" w:lineRule="auto"/>
        <w:ind w:firstLine="33"/>
        <w:jc w:val="both"/>
        <w:rPr>
          <w:rFonts w:ascii="Times New Roman" w:eastAsia="Times New Roman" w:hAnsi="Times New Roman" w:cs="Times New Roman"/>
          <w:b/>
          <w:bCs/>
          <w:sz w:val="28"/>
          <w:szCs w:val="28"/>
          <w:lang w:eastAsia="ar-SA"/>
        </w:rPr>
      </w:pPr>
      <w:r w:rsidRPr="00F811EC">
        <w:rPr>
          <w:rFonts w:ascii="Times New Roman" w:eastAsia="Times New Roman" w:hAnsi="Times New Roman" w:cs="Times New Roman"/>
          <w:b/>
          <w:sz w:val="28"/>
          <w:szCs w:val="28"/>
          <w:lang w:eastAsia="ar-SA"/>
        </w:rPr>
        <w:t>ЛР 7.</w:t>
      </w:r>
      <w:r w:rsidRPr="00F811EC">
        <w:rPr>
          <w:rFonts w:ascii="Times New Roman" w:eastAsia="Times New Roman" w:hAnsi="Times New Roman" w:cs="Times New Roman"/>
          <w:sz w:val="28"/>
          <w:szCs w:val="28"/>
          <w:lang w:eastAsia="ar-SA"/>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F811EC" w:rsidRPr="00F811EC" w:rsidRDefault="00F811EC" w:rsidP="00F811EC">
      <w:pPr>
        <w:suppressAutoHyphens/>
        <w:spacing w:after="0" w:line="240" w:lineRule="auto"/>
        <w:ind w:firstLine="33"/>
        <w:jc w:val="both"/>
        <w:rPr>
          <w:rFonts w:ascii="Times New Roman" w:eastAsia="Times New Roman" w:hAnsi="Times New Roman" w:cs="Times New Roman"/>
          <w:b/>
          <w:bCs/>
          <w:sz w:val="28"/>
          <w:szCs w:val="28"/>
          <w:lang w:eastAsia="ar-SA"/>
        </w:rPr>
      </w:pPr>
      <w:r w:rsidRPr="00F811EC">
        <w:rPr>
          <w:rFonts w:ascii="Times New Roman" w:eastAsia="Times New Roman" w:hAnsi="Times New Roman" w:cs="Times New Roman"/>
          <w:b/>
          <w:sz w:val="28"/>
          <w:szCs w:val="28"/>
          <w:lang w:eastAsia="ar-SA"/>
        </w:rPr>
        <w:t>ЛР 8.</w:t>
      </w:r>
      <w:r w:rsidRPr="00F811EC">
        <w:rPr>
          <w:rFonts w:ascii="Times New Roman" w:eastAsia="Times New Roman" w:hAnsi="Times New Roman" w:cs="Times New Roman"/>
          <w:sz w:val="28"/>
          <w:szCs w:val="28"/>
          <w:lang w:eastAsia="ar-SA"/>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F811EC" w:rsidRPr="00F811EC" w:rsidRDefault="00F811EC" w:rsidP="00F811EC">
      <w:pPr>
        <w:suppressAutoHyphens/>
        <w:spacing w:after="0" w:line="240" w:lineRule="auto"/>
        <w:ind w:firstLine="33"/>
        <w:jc w:val="both"/>
        <w:rPr>
          <w:rFonts w:ascii="Times New Roman" w:eastAsia="Times New Roman" w:hAnsi="Times New Roman" w:cs="Times New Roman"/>
          <w:b/>
          <w:bCs/>
          <w:sz w:val="28"/>
          <w:szCs w:val="28"/>
          <w:lang w:eastAsia="ar-SA"/>
        </w:rPr>
      </w:pPr>
      <w:r w:rsidRPr="00F811EC">
        <w:rPr>
          <w:rFonts w:ascii="Times New Roman" w:eastAsia="Times New Roman" w:hAnsi="Times New Roman" w:cs="Times New Roman"/>
          <w:b/>
          <w:sz w:val="28"/>
          <w:szCs w:val="28"/>
          <w:lang w:eastAsia="ar-SA"/>
        </w:rPr>
        <w:t>ЛР 9.</w:t>
      </w:r>
      <w:r w:rsidRPr="00F811EC">
        <w:rPr>
          <w:rFonts w:ascii="Times New Roman" w:eastAsia="Times New Roman" w:hAnsi="Times New Roman" w:cs="Times New Roman"/>
          <w:sz w:val="28"/>
          <w:szCs w:val="28"/>
          <w:lang w:eastAsia="ar-SA"/>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F811EC" w:rsidRPr="00F811EC" w:rsidRDefault="00F811EC" w:rsidP="00F811EC">
      <w:pPr>
        <w:suppressAutoHyphens/>
        <w:spacing w:after="0" w:line="240" w:lineRule="auto"/>
        <w:jc w:val="both"/>
        <w:rPr>
          <w:rFonts w:ascii="Times New Roman" w:eastAsia="Times New Roman" w:hAnsi="Times New Roman" w:cs="Times New Roman"/>
          <w:b/>
          <w:bCs/>
          <w:sz w:val="28"/>
          <w:szCs w:val="28"/>
          <w:lang w:eastAsia="ar-SA"/>
        </w:rPr>
      </w:pPr>
      <w:r w:rsidRPr="00F811EC">
        <w:rPr>
          <w:rFonts w:ascii="Times New Roman" w:eastAsia="Times New Roman" w:hAnsi="Times New Roman" w:cs="Times New Roman"/>
          <w:b/>
          <w:sz w:val="28"/>
          <w:szCs w:val="28"/>
          <w:lang w:eastAsia="ar-SA"/>
        </w:rPr>
        <w:t>ЛР 10.</w:t>
      </w:r>
      <w:r w:rsidRPr="00F811EC">
        <w:rPr>
          <w:rFonts w:ascii="Times New Roman" w:eastAsia="Times New Roman" w:hAnsi="Times New Roman" w:cs="Times New Roman"/>
          <w:sz w:val="28"/>
          <w:szCs w:val="28"/>
          <w:lang w:eastAsia="ar-SA"/>
        </w:rPr>
        <w:t xml:space="preserve"> Заботящийся о защите окружающей среды, собственной и чужой безопасности, в том числе цифровой.</w:t>
      </w:r>
    </w:p>
    <w:p w:rsidR="00F811EC" w:rsidRPr="00F811EC" w:rsidRDefault="00F811EC" w:rsidP="00F811EC">
      <w:pPr>
        <w:suppressAutoHyphens/>
        <w:spacing w:after="0" w:line="240" w:lineRule="auto"/>
        <w:jc w:val="both"/>
        <w:rPr>
          <w:rFonts w:ascii="Times New Roman" w:eastAsia="Times New Roman" w:hAnsi="Times New Roman" w:cs="Times New Roman"/>
          <w:b/>
          <w:bCs/>
          <w:sz w:val="28"/>
          <w:szCs w:val="28"/>
          <w:lang w:eastAsia="ar-SA"/>
        </w:rPr>
      </w:pPr>
      <w:r w:rsidRPr="00F811EC">
        <w:rPr>
          <w:rFonts w:ascii="Times New Roman" w:eastAsia="Times New Roman" w:hAnsi="Times New Roman" w:cs="Times New Roman"/>
          <w:b/>
          <w:sz w:val="28"/>
          <w:szCs w:val="28"/>
          <w:lang w:eastAsia="ar-SA"/>
        </w:rPr>
        <w:t>ЛР 11.</w:t>
      </w:r>
      <w:r w:rsidRPr="00F811EC">
        <w:rPr>
          <w:rFonts w:ascii="Times New Roman" w:eastAsia="Times New Roman" w:hAnsi="Times New Roman" w:cs="Times New Roman"/>
          <w:sz w:val="28"/>
          <w:szCs w:val="28"/>
          <w:lang w:eastAsia="ar-SA"/>
        </w:rPr>
        <w:t xml:space="preserve"> Проявляющий уважение к эстетическим ценностям, обладающий основами эстетической культуры. </w:t>
      </w:r>
    </w:p>
    <w:p w:rsidR="00F811EC" w:rsidRPr="00F811EC" w:rsidRDefault="00F811EC" w:rsidP="00F811EC">
      <w:pPr>
        <w:suppressAutoHyphens/>
        <w:spacing w:after="0" w:line="240" w:lineRule="auto"/>
        <w:jc w:val="both"/>
        <w:rPr>
          <w:rFonts w:ascii="Times New Roman" w:eastAsia="Times New Roman" w:hAnsi="Times New Roman" w:cs="Times New Roman"/>
          <w:b/>
          <w:bCs/>
          <w:sz w:val="28"/>
          <w:szCs w:val="28"/>
          <w:lang w:eastAsia="ar-SA"/>
        </w:rPr>
      </w:pPr>
      <w:r w:rsidRPr="00F811EC">
        <w:rPr>
          <w:rFonts w:ascii="Times New Roman" w:eastAsia="Times New Roman" w:hAnsi="Times New Roman" w:cs="Times New Roman"/>
          <w:b/>
          <w:sz w:val="28"/>
          <w:szCs w:val="28"/>
          <w:lang w:eastAsia="ar-SA"/>
        </w:rPr>
        <w:t>ЛР 12.</w:t>
      </w:r>
      <w:r w:rsidRPr="00F811EC">
        <w:rPr>
          <w:rFonts w:ascii="Times New Roman" w:eastAsia="Times New Roman" w:hAnsi="Times New Roman" w:cs="Times New Roman"/>
          <w:sz w:val="28"/>
          <w:szCs w:val="28"/>
          <w:lang w:eastAsia="ar-SA"/>
        </w:rPr>
        <w:t xml:space="preserve">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F811EC" w:rsidRPr="00F811EC" w:rsidRDefault="00F811EC" w:rsidP="00F811EC">
      <w:pPr>
        <w:suppressAutoHyphens/>
        <w:spacing w:after="0" w:line="240" w:lineRule="auto"/>
        <w:jc w:val="both"/>
        <w:rPr>
          <w:rFonts w:ascii="Times New Roman" w:eastAsia="Times New Roman" w:hAnsi="Times New Roman" w:cs="Times New Roman"/>
          <w:sz w:val="28"/>
          <w:szCs w:val="28"/>
          <w:lang w:eastAsia="ar-SA"/>
        </w:rPr>
      </w:pPr>
      <w:r w:rsidRPr="00F811EC">
        <w:rPr>
          <w:rFonts w:ascii="Times New Roman" w:eastAsia="Times New Roman" w:hAnsi="Times New Roman" w:cs="Times New Roman"/>
          <w:b/>
          <w:sz w:val="28"/>
          <w:szCs w:val="28"/>
          <w:lang w:eastAsia="ar-SA"/>
        </w:rPr>
        <w:t>ЛР 13.</w:t>
      </w:r>
      <w:r w:rsidRPr="00F811EC">
        <w:rPr>
          <w:rFonts w:ascii="Times New Roman" w:eastAsia="Times New Roman" w:hAnsi="Times New Roman" w:cs="Times New Roman"/>
          <w:sz w:val="28"/>
          <w:szCs w:val="28"/>
          <w:lang w:eastAsia="ar-SA"/>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F811EC" w:rsidRPr="00F811EC" w:rsidRDefault="00F811EC" w:rsidP="00F811EC">
      <w:pPr>
        <w:suppressAutoHyphens/>
        <w:spacing w:after="0" w:line="240" w:lineRule="auto"/>
        <w:jc w:val="both"/>
        <w:rPr>
          <w:rFonts w:ascii="Times New Roman" w:eastAsia="Times New Roman" w:hAnsi="Times New Roman" w:cs="Times New Roman"/>
          <w:sz w:val="28"/>
          <w:szCs w:val="28"/>
          <w:lang w:eastAsia="ar-SA"/>
        </w:rPr>
      </w:pPr>
      <w:r w:rsidRPr="00F811EC">
        <w:rPr>
          <w:rFonts w:ascii="Times New Roman" w:eastAsia="Times New Roman" w:hAnsi="Times New Roman" w:cs="Times New Roman"/>
          <w:b/>
          <w:sz w:val="28"/>
          <w:szCs w:val="28"/>
          <w:lang w:eastAsia="ar-SA"/>
        </w:rPr>
        <w:t>ЛР 14.</w:t>
      </w:r>
      <w:r w:rsidRPr="00F811EC">
        <w:rPr>
          <w:rFonts w:ascii="Times New Roman" w:eastAsia="Times New Roman" w:hAnsi="Times New Roman" w:cs="Times New Roman"/>
          <w:sz w:val="28"/>
          <w:szCs w:val="28"/>
          <w:lang w:eastAsia="ar-SA"/>
        </w:rPr>
        <w:t xml:space="preserve"> Демонстрирующий навыки анализа и интерпретации информации из различных источников с учетом нормативно-правовых норм</w:t>
      </w:r>
    </w:p>
    <w:p w:rsidR="00F811EC" w:rsidRPr="00F811EC" w:rsidRDefault="00F811EC" w:rsidP="00F811EC">
      <w:pPr>
        <w:suppressAutoHyphens/>
        <w:spacing w:after="0" w:line="240" w:lineRule="auto"/>
        <w:jc w:val="both"/>
        <w:rPr>
          <w:rFonts w:ascii="Times New Roman" w:eastAsia="Times New Roman" w:hAnsi="Times New Roman" w:cs="Times New Roman"/>
          <w:sz w:val="28"/>
          <w:szCs w:val="28"/>
          <w:lang w:eastAsia="ar-SA"/>
        </w:rPr>
      </w:pPr>
      <w:r w:rsidRPr="00F811EC">
        <w:rPr>
          <w:rFonts w:ascii="Times New Roman" w:eastAsia="Times New Roman" w:hAnsi="Times New Roman" w:cs="Times New Roman"/>
          <w:b/>
          <w:sz w:val="28"/>
          <w:szCs w:val="28"/>
          <w:lang w:eastAsia="ar-SA"/>
        </w:rPr>
        <w:t>ЛР 15.</w:t>
      </w:r>
      <w:r w:rsidRPr="00F811EC">
        <w:rPr>
          <w:rFonts w:ascii="Times New Roman" w:eastAsia="Times New Roman" w:hAnsi="Times New Roman" w:cs="Times New Roman"/>
          <w:sz w:val="28"/>
          <w:szCs w:val="28"/>
          <w:lang w:eastAsia="ar-SA"/>
        </w:rPr>
        <w:t xml:space="preserve"> Демонстрирующий готовность и способность к образованию, в том числе самообразованию, на протяжении всей жизни; сознательное отношение к </w:t>
      </w:r>
      <w:r w:rsidRPr="00F811EC">
        <w:rPr>
          <w:rFonts w:ascii="Times New Roman" w:eastAsia="Times New Roman" w:hAnsi="Times New Roman" w:cs="Times New Roman"/>
          <w:sz w:val="28"/>
          <w:szCs w:val="28"/>
          <w:lang w:eastAsia="ar-SA"/>
        </w:rPr>
        <w:lastRenderedPageBreak/>
        <w:t>непрерывному образованию как условию успешной профессиональной и общественной деятельности.</w:t>
      </w:r>
    </w:p>
    <w:p w:rsidR="00F811EC" w:rsidRDefault="00F811EC" w:rsidP="00F811EC">
      <w:pPr>
        <w:suppressAutoHyphens/>
        <w:spacing w:after="0" w:line="240" w:lineRule="auto"/>
        <w:jc w:val="both"/>
        <w:rPr>
          <w:rFonts w:ascii="Times New Roman" w:eastAsia="Times New Roman" w:hAnsi="Times New Roman" w:cs="Times New Roman"/>
          <w:sz w:val="28"/>
          <w:szCs w:val="28"/>
          <w:lang w:eastAsia="ar-SA"/>
        </w:rPr>
      </w:pPr>
    </w:p>
    <w:p w:rsidR="00D814EE" w:rsidRDefault="00D814EE" w:rsidP="00F811EC">
      <w:pPr>
        <w:suppressAutoHyphens/>
        <w:spacing w:after="0" w:line="240" w:lineRule="auto"/>
        <w:jc w:val="both"/>
        <w:rPr>
          <w:rFonts w:ascii="Times New Roman" w:eastAsia="Times New Roman" w:hAnsi="Times New Roman" w:cs="Times New Roman"/>
          <w:sz w:val="28"/>
          <w:szCs w:val="28"/>
          <w:lang w:eastAsia="ar-SA"/>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F811EC">
        <w:rPr>
          <w:rFonts w:ascii="Times New Roman" w:eastAsia="Times New Roman" w:hAnsi="Times New Roman" w:cs="Times New Roman"/>
          <w:b/>
          <w:sz w:val="28"/>
          <w:szCs w:val="28"/>
          <w:lang w:eastAsia="ru-RU"/>
        </w:rPr>
        <w:t>2. СТРУКТУРА И СОДЕРЖАНИЕ УЧЕБНОЙ ДИСЦИПЛИНЫ</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F811EC">
        <w:rPr>
          <w:rFonts w:ascii="Times New Roman" w:eastAsia="Times New Roman" w:hAnsi="Times New Roman" w:cs="Times New Roman"/>
          <w:b/>
          <w:sz w:val="28"/>
          <w:szCs w:val="28"/>
          <w:lang w:eastAsia="ru-RU"/>
        </w:rPr>
        <w:t>2.1. Объем учебной дисциплины и виды учебной работы</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F811EC" w:rsidRPr="00F811EC" w:rsidTr="00F811EC">
        <w:trPr>
          <w:trHeight w:val="460"/>
        </w:trPr>
        <w:tc>
          <w:tcPr>
            <w:tcW w:w="7621" w:type="dxa"/>
            <w:shd w:val="clear" w:color="auto" w:fill="auto"/>
          </w:tcPr>
          <w:p w:rsidR="00F811EC" w:rsidRPr="00F811EC" w:rsidRDefault="00F811EC" w:rsidP="00F811EC">
            <w:pPr>
              <w:spacing w:after="0" w:line="240" w:lineRule="auto"/>
              <w:jc w:val="center"/>
              <w:rPr>
                <w:rFonts w:ascii="Times New Roman" w:eastAsia="Times New Roman" w:hAnsi="Times New Roman" w:cs="Times New Roman"/>
                <w:sz w:val="28"/>
                <w:szCs w:val="28"/>
                <w:lang w:eastAsia="ru-RU"/>
              </w:rPr>
            </w:pPr>
            <w:r w:rsidRPr="00F811EC">
              <w:rPr>
                <w:rFonts w:ascii="Times New Roman" w:eastAsia="Times New Roman" w:hAnsi="Times New Roman" w:cs="Times New Roman"/>
                <w:b/>
                <w:sz w:val="28"/>
                <w:szCs w:val="28"/>
                <w:lang w:eastAsia="ru-RU"/>
              </w:rPr>
              <w:t>Вид учебной работы</w:t>
            </w:r>
          </w:p>
        </w:tc>
        <w:tc>
          <w:tcPr>
            <w:tcW w:w="1701" w:type="dxa"/>
            <w:shd w:val="clear" w:color="auto" w:fill="auto"/>
          </w:tcPr>
          <w:p w:rsidR="00F811EC" w:rsidRPr="00F811EC" w:rsidRDefault="00F811EC" w:rsidP="00F811EC">
            <w:pPr>
              <w:spacing w:after="0" w:line="240" w:lineRule="auto"/>
              <w:jc w:val="center"/>
              <w:rPr>
                <w:rFonts w:ascii="Times New Roman" w:eastAsia="Times New Roman" w:hAnsi="Times New Roman" w:cs="Times New Roman"/>
                <w:i/>
                <w:iCs/>
                <w:sz w:val="28"/>
                <w:szCs w:val="28"/>
                <w:lang w:eastAsia="ru-RU"/>
              </w:rPr>
            </w:pPr>
            <w:r w:rsidRPr="00F811EC">
              <w:rPr>
                <w:rFonts w:ascii="Times New Roman" w:eastAsia="Times New Roman" w:hAnsi="Times New Roman" w:cs="Times New Roman"/>
                <w:b/>
                <w:iCs/>
                <w:sz w:val="28"/>
                <w:szCs w:val="28"/>
                <w:lang w:eastAsia="ru-RU"/>
              </w:rPr>
              <w:t>Объем часов</w:t>
            </w:r>
          </w:p>
        </w:tc>
      </w:tr>
      <w:tr w:rsidR="00F811EC" w:rsidRPr="00F811EC" w:rsidTr="00F811EC">
        <w:trPr>
          <w:trHeight w:val="285"/>
        </w:trPr>
        <w:tc>
          <w:tcPr>
            <w:tcW w:w="7621" w:type="dxa"/>
            <w:shd w:val="clear" w:color="auto" w:fill="auto"/>
          </w:tcPr>
          <w:p w:rsidR="00F811EC" w:rsidRPr="00F811EC" w:rsidRDefault="00F811EC" w:rsidP="00F811EC">
            <w:pPr>
              <w:spacing w:after="0" w:line="240" w:lineRule="auto"/>
              <w:rPr>
                <w:rFonts w:ascii="Times New Roman" w:eastAsia="Times New Roman" w:hAnsi="Times New Roman" w:cs="Times New Roman"/>
                <w:b/>
                <w:sz w:val="28"/>
                <w:szCs w:val="28"/>
                <w:lang w:eastAsia="ru-RU"/>
              </w:rPr>
            </w:pPr>
            <w:r w:rsidRPr="00F811EC">
              <w:rPr>
                <w:rFonts w:ascii="Times New Roman" w:eastAsia="Times New Roman" w:hAnsi="Times New Roman" w:cs="Times New Roman"/>
                <w:b/>
                <w:sz w:val="28"/>
                <w:szCs w:val="28"/>
                <w:lang w:eastAsia="ru-RU"/>
              </w:rPr>
              <w:t>Нагрузка во взаимодействии с преподавателем (всего)</w:t>
            </w:r>
          </w:p>
        </w:tc>
        <w:tc>
          <w:tcPr>
            <w:tcW w:w="1701" w:type="dxa"/>
            <w:shd w:val="clear" w:color="auto" w:fill="auto"/>
          </w:tcPr>
          <w:p w:rsidR="00F811EC" w:rsidRPr="00F811EC" w:rsidRDefault="00F811EC" w:rsidP="00F811EC">
            <w:pPr>
              <w:spacing w:after="0" w:line="240" w:lineRule="auto"/>
              <w:jc w:val="center"/>
              <w:rPr>
                <w:rFonts w:ascii="Times New Roman" w:eastAsia="Times New Roman" w:hAnsi="Times New Roman" w:cs="Times New Roman"/>
                <w:i/>
                <w:iCs/>
                <w:sz w:val="28"/>
                <w:szCs w:val="28"/>
                <w:lang w:eastAsia="ru-RU"/>
              </w:rPr>
            </w:pPr>
            <w:r w:rsidRPr="00F811EC">
              <w:rPr>
                <w:rFonts w:ascii="Times New Roman" w:eastAsia="Times New Roman" w:hAnsi="Times New Roman" w:cs="Times New Roman"/>
                <w:iCs/>
                <w:sz w:val="28"/>
                <w:szCs w:val="28"/>
                <w:lang w:eastAsia="ru-RU"/>
              </w:rPr>
              <w:t>119</w:t>
            </w:r>
          </w:p>
        </w:tc>
      </w:tr>
      <w:tr w:rsidR="00F811EC" w:rsidRPr="00F811EC" w:rsidTr="00F811EC">
        <w:tc>
          <w:tcPr>
            <w:tcW w:w="7621" w:type="dxa"/>
            <w:shd w:val="clear" w:color="auto" w:fill="auto"/>
          </w:tcPr>
          <w:p w:rsidR="00F811EC" w:rsidRPr="00F811EC" w:rsidRDefault="00F811EC" w:rsidP="00F811EC">
            <w:pPr>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b/>
                <w:sz w:val="28"/>
                <w:szCs w:val="28"/>
                <w:lang w:eastAsia="ru-RU"/>
              </w:rPr>
              <w:t xml:space="preserve">Обязательная аудиторная учебная нагрузка (всего) </w:t>
            </w:r>
          </w:p>
        </w:tc>
        <w:tc>
          <w:tcPr>
            <w:tcW w:w="1701" w:type="dxa"/>
            <w:shd w:val="clear" w:color="auto" w:fill="auto"/>
          </w:tcPr>
          <w:p w:rsidR="00F811EC" w:rsidRPr="00F811EC" w:rsidRDefault="00F811EC" w:rsidP="00F811EC">
            <w:pPr>
              <w:spacing w:after="0" w:line="240" w:lineRule="auto"/>
              <w:jc w:val="center"/>
              <w:rPr>
                <w:rFonts w:ascii="Times New Roman" w:eastAsia="Times New Roman" w:hAnsi="Times New Roman" w:cs="Times New Roman"/>
                <w:i/>
                <w:iCs/>
                <w:sz w:val="28"/>
                <w:szCs w:val="28"/>
                <w:lang w:eastAsia="ru-RU"/>
              </w:rPr>
            </w:pPr>
            <w:r w:rsidRPr="00F811EC">
              <w:rPr>
                <w:rFonts w:ascii="Times New Roman" w:eastAsia="Times New Roman" w:hAnsi="Times New Roman" w:cs="Times New Roman"/>
                <w:iCs/>
                <w:sz w:val="28"/>
                <w:szCs w:val="28"/>
                <w:lang w:eastAsia="ru-RU"/>
              </w:rPr>
              <w:t>117</w:t>
            </w:r>
          </w:p>
        </w:tc>
      </w:tr>
      <w:tr w:rsidR="00F811EC" w:rsidRPr="00F811EC" w:rsidTr="00F811EC">
        <w:tc>
          <w:tcPr>
            <w:tcW w:w="7621" w:type="dxa"/>
            <w:shd w:val="clear" w:color="auto" w:fill="auto"/>
          </w:tcPr>
          <w:p w:rsidR="00F811EC" w:rsidRPr="00F811EC" w:rsidRDefault="00F811EC" w:rsidP="00F811EC">
            <w:pPr>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в том числе:</w:t>
            </w:r>
          </w:p>
        </w:tc>
        <w:tc>
          <w:tcPr>
            <w:tcW w:w="1701" w:type="dxa"/>
            <w:shd w:val="clear" w:color="auto" w:fill="auto"/>
          </w:tcPr>
          <w:p w:rsidR="00F811EC" w:rsidRPr="00F811EC" w:rsidRDefault="00F811EC" w:rsidP="00F811EC">
            <w:pPr>
              <w:spacing w:after="0" w:line="240" w:lineRule="auto"/>
              <w:jc w:val="center"/>
              <w:rPr>
                <w:rFonts w:ascii="Times New Roman" w:eastAsia="Times New Roman" w:hAnsi="Times New Roman" w:cs="Times New Roman"/>
                <w:i/>
                <w:iCs/>
                <w:sz w:val="28"/>
                <w:szCs w:val="28"/>
                <w:lang w:eastAsia="ru-RU"/>
              </w:rPr>
            </w:pPr>
          </w:p>
        </w:tc>
      </w:tr>
      <w:tr w:rsidR="00F811EC" w:rsidRPr="00F811EC" w:rsidTr="00F811EC">
        <w:tc>
          <w:tcPr>
            <w:tcW w:w="7621" w:type="dxa"/>
            <w:shd w:val="clear" w:color="auto" w:fill="auto"/>
          </w:tcPr>
          <w:p w:rsidR="00F811EC" w:rsidRPr="00F811EC" w:rsidRDefault="00F811EC" w:rsidP="00F811EC">
            <w:pPr>
              <w:spacing w:after="0" w:line="240" w:lineRule="auto"/>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     контрольные работы </w:t>
            </w:r>
          </w:p>
        </w:tc>
        <w:tc>
          <w:tcPr>
            <w:tcW w:w="1701" w:type="dxa"/>
            <w:shd w:val="clear" w:color="auto" w:fill="auto"/>
          </w:tcPr>
          <w:p w:rsidR="00F811EC" w:rsidRPr="00F811EC" w:rsidRDefault="00F811EC" w:rsidP="00F811EC">
            <w:pPr>
              <w:spacing w:after="0" w:line="240" w:lineRule="auto"/>
              <w:jc w:val="center"/>
              <w:rPr>
                <w:rFonts w:ascii="Times New Roman" w:eastAsia="Times New Roman" w:hAnsi="Times New Roman" w:cs="Times New Roman"/>
                <w:i/>
                <w:iCs/>
                <w:sz w:val="28"/>
                <w:szCs w:val="28"/>
                <w:lang w:eastAsia="ru-RU"/>
              </w:rPr>
            </w:pPr>
            <w:r w:rsidRPr="00F811EC">
              <w:rPr>
                <w:rFonts w:ascii="Times New Roman" w:eastAsia="Times New Roman" w:hAnsi="Times New Roman" w:cs="Times New Roman"/>
                <w:iCs/>
                <w:sz w:val="28"/>
                <w:szCs w:val="28"/>
                <w:lang w:eastAsia="ru-RU"/>
              </w:rPr>
              <w:t>1</w:t>
            </w:r>
          </w:p>
        </w:tc>
      </w:tr>
      <w:tr w:rsidR="00F811EC" w:rsidRPr="00F811EC" w:rsidTr="00F811EC">
        <w:tc>
          <w:tcPr>
            <w:tcW w:w="9322" w:type="dxa"/>
            <w:gridSpan w:val="2"/>
            <w:shd w:val="clear" w:color="auto" w:fill="auto"/>
          </w:tcPr>
          <w:p w:rsidR="00F811EC" w:rsidRPr="00F811EC" w:rsidRDefault="00F811EC" w:rsidP="00F811EC">
            <w:pPr>
              <w:spacing w:after="0" w:line="240" w:lineRule="auto"/>
              <w:rPr>
                <w:rFonts w:ascii="Times New Roman" w:eastAsia="Times New Roman" w:hAnsi="Times New Roman" w:cs="Times New Roman"/>
                <w:iCs/>
                <w:sz w:val="28"/>
                <w:szCs w:val="28"/>
                <w:lang w:eastAsia="ru-RU"/>
              </w:rPr>
            </w:pPr>
            <w:r w:rsidRPr="00F811EC">
              <w:rPr>
                <w:rFonts w:ascii="Times New Roman" w:eastAsia="Times New Roman" w:hAnsi="Times New Roman" w:cs="Times New Roman"/>
                <w:color w:val="000000"/>
                <w:sz w:val="28"/>
                <w:szCs w:val="28"/>
                <w:lang w:eastAsia="ru-RU"/>
              </w:rPr>
              <w:t>Индивидуальный проект (в рамках времени отведенного на изучение дисциплины)</w:t>
            </w:r>
          </w:p>
        </w:tc>
      </w:tr>
      <w:tr w:rsidR="00F811EC" w:rsidRPr="00F811EC" w:rsidTr="00F811EC">
        <w:tc>
          <w:tcPr>
            <w:tcW w:w="7621" w:type="dxa"/>
            <w:shd w:val="clear" w:color="auto" w:fill="auto"/>
          </w:tcPr>
          <w:p w:rsidR="00F811EC" w:rsidRPr="00F811EC" w:rsidRDefault="00F811EC" w:rsidP="00F811EC">
            <w:pPr>
              <w:spacing w:after="0" w:line="240" w:lineRule="auto"/>
              <w:jc w:val="both"/>
              <w:rPr>
                <w:rFonts w:ascii="Times New Roman" w:eastAsia="Times New Roman" w:hAnsi="Times New Roman" w:cs="Times New Roman"/>
                <w:b/>
                <w:sz w:val="28"/>
                <w:szCs w:val="28"/>
                <w:lang w:eastAsia="ru-RU"/>
              </w:rPr>
            </w:pPr>
            <w:r w:rsidRPr="00F811EC">
              <w:rPr>
                <w:rFonts w:ascii="Times New Roman" w:eastAsia="Times New Roman" w:hAnsi="Times New Roman" w:cs="Times New Roman"/>
                <w:b/>
                <w:sz w:val="28"/>
                <w:szCs w:val="28"/>
                <w:lang w:eastAsia="ru-RU"/>
              </w:rPr>
              <w:t xml:space="preserve">Консультации </w:t>
            </w:r>
          </w:p>
        </w:tc>
        <w:tc>
          <w:tcPr>
            <w:tcW w:w="1701" w:type="dxa"/>
            <w:shd w:val="clear" w:color="auto" w:fill="auto"/>
          </w:tcPr>
          <w:p w:rsidR="00F811EC" w:rsidRPr="00F811EC" w:rsidRDefault="00F811EC" w:rsidP="00F811EC">
            <w:pPr>
              <w:spacing w:after="0" w:line="240" w:lineRule="auto"/>
              <w:jc w:val="center"/>
              <w:rPr>
                <w:rFonts w:ascii="Times New Roman" w:eastAsia="Times New Roman" w:hAnsi="Times New Roman" w:cs="Times New Roman"/>
                <w:i/>
                <w:iCs/>
                <w:sz w:val="28"/>
                <w:szCs w:val="28"/>
                <w:lang w:eastAsia="ru-RU"/>
              </w:rPr>
            </w:pPr>
            <w:r w:rsidRPr="00F811EC">
              <w:rPr>
                <w:rFonts w:ascii="Times New Roman" w:eastAsia="Times New Roman" w:hAnsi="Times New Roman" w:cs="Times New Roman"/>
                <w:iCs/>
                <w:sz w:val="28"/>
                <w:szCs w:val="28"/>
                <w:lang w:eastAsia="ru-RU"/>
              </w:rPr>
              <w:t>2</w:t>
            </w:r>
          </w:p>
        </w:tc>
      </w:tr>
      <w:tr w:rsidR="00F811EC" w:rsidRPr="00F811EC" w:rsidTr="00F811EC">
        <w:tc>
          <w:tcPr>
            <w:tcW w:w="7621" w:type="dxa"/>
            <w:shd w:val="clear" w:color="auto" w:fill="auto"/>
          </w:tcPr>
          <w:p w:rsidR="00F811EC" w:rsidRPr="00F811EC" w:rsidRDefault="00F811EC" w:rsidP="00F811EC">
            <w:pPr>
              <w:spacing w:after="0" w:line="240" w:lineRule="auto"/>
              <w:rPr>
                <w:rFonts w:ascii="Times New Roman" w:eastAsia="Times New Roman" w:hAnsi="Times New Roman" w:cs="Times New Roman"/>
                <w:i/>
                <w:iCs/>
                <w:sz w:val="28"/>
                <w:szCs w:val="28"/>
                <w:lang w:eastAsia="ru-RU"/>
              </w:rPr>
            </w:pPr>
            <w:r w:rsidRPr="00F811EC">
              <w:rPr>
                <w:rFonts w:ascii="Times New Roman" w:eastAsia="Times New Roman" w:hAnsi="Times New Roman" w:cs="Times New Roman"/>
                <w:b/>
                <w:iCs/>
                <w:sz w:val="28"/>
                <w:szCs w:val="28"/>
                <w:lang w:eastAsia="ru-RU"/>
              </w:rPr>
              <w:t>Промежуточная  аттестация</w:t>
            </w:r>
            <w:r w:rsidRPr="00F811EC">
              <w:rPr>
                <w:rFonts w:ascii="Times New Roman" w:eastAsia="Times New Roman" w:hAnsi="Times New Roman" w:cs="Times New Roman"/>
                <w:i/>
                <w:iCs/>
                <w:sz w:val="28"/>
                <w:szCs w:val="28"/>
                <w:lang w:eastAsia="ru-RU"/>
              </w:rPr>
              <w:t xml:space="preserve"> в форме дифференцированного зачета</w:t>
            </w:r>
          </w:p>
          <w:p w:rsidR="00F811EC" w:rsidRPr="00F811EC" w:rsidRDefault="00F811EC" w:rsidP="00F811EC">
            <w:pPr>
              <w:spacing w:after="0" w:line="240" w:lineRule="auto"/>
              <w:jc w:val="both"/>
              <w:rPr>
                <w:rFonts w:ascii="Times New Roman" w:eastAsia="Times New Roman" w:hAnsi="Times New Roman" w:cs="Times New Roman"/>
                <w:i/>
                <w:sz w:val="28"/>
                <w:szCs w:val="28"/>
                <w:lang w:eastAsia="ru-RU"/>
              </w:rPr>
            </w:pPr>
          </w:p>
        </w:tc>
        <w:tc>
          <w:tcPr>
            <w:tcW w:w="1701" w:type="dxa"/>
            <w:shd w:val="clear" w:color="auto" w:fill="auto"/>
          </w:tcPr>
          <w:p w:rsidR="00F811EC" w:rsidRPr="00F811EC" w:rsidRDefault="00F811EC" w:rsidP="00F811EC">
            <w:pPr>
              <w:spacing w:after="0" w:line="240" w:lineRule="auto"/>
              <w:jc w:val="center"/>
              <w:rPr>
                <w:rFonts w:ascii="Times New Roman" w:eastAsia="Times New Roman" w:hAnsi="Times New Roman" w:cs="Times New Roman"/>
                <w:iCs/>
                <w:sz w:val="28"/>
                <w:szCs w:val="28"/>
                <w:lang w:eastAsia="ru-RU"/>
              </w:rPr>
            </w:pPr>
          </w:p>
        </w:tc>
      </w:tr>
    </w:tbl>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pacing w:after="0" w:line="240" w:lineRule="auto"/>
        <w:ind w:right="639"/>
        <w:jc w:val="center"/>
        <w:rPr>
          <w:rFonts w:ascii="Times New Roman" w:eastAsia="Times New Roman" w:hAnsi="Times New Roman" w:cs="Times New Roman"/>
          <w:b/>
          <w:bCs/>
          <w:sz w:val="24"/>
          <w:szCs w:val="28"/>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pacing w:after="0" w:line="240" w:lineRule="auto"/>
        <w:ind w:right="639"/>
        <w:jc w:val="center"/>
        <w:rPr>
          <w:rFonts w:ascii="Times New Roman" w:eastAsia="Times New Roman" w:hAnsi="Times New Roman" w:cs="Times New Roman"/>
          <w:b/>
          <w:bCs/>
          <w:sz w:val="24"/>
          <w:szCs w:val="28"/>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pacing w:after="0" w:line="240" w:lineRule="auto"/>
        <w:ind w:right="639"/>
        <w:rPr>
          <w:rFonts w:ascii="Times New Roman" w:eastAsia="Times New Roman" w:hAnsi="Times New Roman" w:cs="Times New Roman"/>
          <w:sz w:val="24"/>
          <w:szCs w:val="24"/>
          <w:lang w:eastAsia="ru-RU"/>
        </w:rPr>
        <w:sectPr w:rsidR="00F811EC" w:rsidRPr="00F811EC" w:rsidSect="00F811EC">
          <w:footerReference w:type="even" r:id="rId25"/>
          <w:footerReference w:type="default" r:id="rId26"/>
          <w:pgSz w:w="11906" w:h="16838"/>
          <w:pgMar w:top="719" w:right="566" w:bottom="1134" w:left="1701" w:header="708" w:footer="708" w:gutter="0"/>
          <w:cols w:space="720"/>
          <w:titlePg/>
        </w:sectPr>
      </w:pPr>
    </w:p>
    <w:p w:rsidR="00F811EC" w:rsidRPr="00F811EC" w:rsidRDefault="00F811EC" w:rsidP="00F811E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84"/>
        <w:outlineLvl w:val="0"/>
        <w:rPr>
          <w:rFonts w:ascii="Times New Roman" w:eastAsia="Times New Roman" w:hAnsi="Times New Roman" w:cs="Times New Roman"/>
          <w:b/>
          <w:bCs/>
          <w:kern w:val="32"/>
          <w:sz w:val="32"/>
          <w:szCs w:val="32"/>
          <w:lang w:eastAsia="x-none"/>
        </w:rPr>
      </w:pPr>
      <w:r w:rsidRPr="00F811EC">
        <w:rPr>
          <w:rFonts w:ascii="Times New Roman" w:eastAsia="Times New Roman" w:hAnsi="Times New Roman" w:cs="Times New Roman"/>
          <w:kern w:val="32"/>
          <w:sz w:val="28"/>
          <w:szCs w:val="28"/>
          <w:lang w:val="x-none" w:eastAsia="x-none"/>
        </w:rPr>
        <w:lastRenderedPageBreak/>
        <w:t xml:space="preserve">2.2. Тематический план и содержание </w:t>
      </w:r>
      <w:r w:rsidRPr="00F811EC">
        <w:rPr>
          <w:rFonts w:ascii="Times New Roman" w:eastAsia="Times New Roman" w:hAnsi="Times New Roman" w:cs="Times New Roman"/>
          <w:kern w:val="32"/>
          <w:sz w:val="28"/>
          <w:szCs w:val="28"/>
          <w:lang w:eastAsia="x-none"/>
        </w:rPr>
        <w:t xml:space="preserve"> </w:t>
      </w:r>
      <w:r w:rsidRPr="00F811EC">
        <w:rPr>
          <w:rFonts w:ascii="Times New Roman" w:eastAsia="Times New Roman" w:hAnsi="Times New Roman" w:cs="Times New Roman"/>
          <w:kern w:val="32"/>
          <w:sz w:val="28"/>
          <w:szCs w:val="28"/>
          <w:lang w:val="x-none" w:eastAsia="x-none"/>
        </w:rPr>
        <w:t>ОУД. 0</w:t>
      </w:r>
      <w:r w:rsidRPr="00F811EC">
        <w:rPr>
          <w:rFonts w:ascii="Times New Roman" w:eastAsia="Times New Roman" w:hAnsi="Times New Roman" w:cs="Times New Roman"/>
          <w:kern w:val="32"/>
          <w:sz w:val="28"/>
          <w:szCs w:val="28"/>
          <w:lang w:eastAsia="x-none"/>
        </w:rPr>
        <w:t>5</w:t>
      </w:r>
      <w:r w:rsidRPr="00F811EC">
        <w:rPr>
          <w:rFonts w:ascii="Times New Roman" w:eastAsia="Times New Roman" w:hAnsi="Times New Roman" w:cs="Times New Roman"/>
          <w:kern w:val="32"/>
          <w:sz w:val="28"/>
          <w:szCs w:val="28"/>
          <w:lang w:val="x-none" w:eastAsia="x-none"/>
        </w:rPr>
        <w:t xml:space="preserve"> </w:t>
      </w:r>
      <w:r w:rsidRPr="00F811EC">
        <w:rPr>
          <w:rFonts w:ascii="Times New Roman" w:eastAsia="Times New Roman" w:hAnsi="Times New Roman" w:cs="Times New Roman"/>
          <w:bCs/>
          <w:kern w:val="32"/>
          <w:sz w:val="28"/>
          <w:szCs w:val="28"/>
          <w:lang w:val="x-none" w:eastAsia="x-none"/>
        </w:rPr>
        <w:t>История</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sz w:val="20"/>
          <w:szCs w:val="20"/>
          <w:lang w:eastAsia="ru-RU"/>
        </w:rPr>
      </w:pPr>
    </w:p>
    <w:tbl>
      <w:tblPr>
        <w:tblW w:w="15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3348"/>
        <w:gridCol w:w="10085"/>
        <w:gridCol w:w="992"/>
        <w:gridCol w:w="1219"/>
      </w:tblGrid>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Наименование разделов и тем</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Содержание учебного материала, лабораторные и практические работы обучающихся</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ru-RU"/>
              </w:rPr>
            </w:pPr>
          </w:p>
        </w:tc>
        <w:tc>
          <w:tcPr>
            <w:tcW w:w="992"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Объем часов</w:t>
            </w:r>
          </w:p>
        </w:tc>
        <w:tc>
          <w:tcPr>
            <w:tcW w:w="1219"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Уровень освоения</w:t>
            </w: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0"/>
                <w:szCs w:val="20"/>
                <w:lang w:eastAsia="ru-RU"/>
              </w:rPr>
            </w:pPr>
            <w:r w:rsidRPr="00F811EC">
              <w:rPr>
                <w:rFonts w:ascii="Times New Roman" w:eastAsia="Times New Roman" w:hAnsi="Times New Roman" w:cs="Times New Roman"/>
                <w:b/>
                <w:bCs/>
                <w:sz w:val="20"/>
                <w:szCs w:val="20"/>
                <w:lang w:eastAsia="ru-RU"/>
              </w:rPr>
              <w:t>1</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lang w:eastAsia="ru-RU"/>
              </w:rPr>
            </w:pPr>
            <w:r w:rsidRPr="00F811EC">
              <w:rPr>
                <w:rFonts w:ascii="Times New Roman" w:eastAsia="Times New Roman" w:hAnsi="Times New Roman" w:cs="Times New Roman"/>
                <w:b/>
                <w:bCs/>
                <w:sz w:val="20"/>
                <w:szCs w:val="20"/>
                <w:lang w:eastAsia="ru-RU"/>
              </w:rPr>
              <w:t>2</w:t>
            </w:r>
          </w:p>
        </w:tc>
        <w:tc>
          <w:tcPr>
            <w:tcW w:w="992"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lang w:eastAsia="ru-RU"/>
              </w:rPr>
            </w:pPr>
            <w:r w:rsidRPr="00F811EC">
              <w:rPr>
                <w:rFonts w:ascii="Times New Roman" w:eastAsia="Times New Roman" w:hAnsi="Times New Roman" w:cs="Times New Roman"/>
                <w:b/>
                <w:bCs/>
                <w:sz w:val="20"/>
                <w:szCs w:val="20"/>
                <w:lang w:eastAsia="ru-RU"/>
              </w:rPr>
              <w:t>3</w:t>
            </w:r>
          </w:p>
        </w:tc>
        <w:tc>
          <w:tcPr>
            <w:tcW w:w="1219"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0"/>
                <w:szCs w:val="20"/>
                <w:lang w:eastAsia="ru-RU"/>
              </w:rPr>
            </w:pPr>
            <w:r w:rsidRPr="00F811EC">
              <w:rPr>
                <w:rFonts w:ascii="Times New Roman" w:eastAsia="Times New Roman" w:hAnsi="Times New Roman" w:cs="Times New Roman"/>
                <w:b/>
                <w:bCs/>
                <w:sz w:val="20"/>
                <w:szCs w:val="20"/>
                <w:lang w:eastAsia="ru-RU"/>
              </w:rPr>
              <w:t>4</w:t>
            </w:r>
          </w:p>
        </w:tc>
      </w:tr>
      <w:tr w:rsidR="00F811EC" w:rsidRPr="00F811EC" w:rsidTr="00F811EC">
        <w:trPr>
          <w:trHeight w:val="722"/>
        </w:trPr>
        <w:tc>
          <w:tcPr>
            <w:tcW w:w="3348"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Введение</w:t>
            </w:r>
          </w:p>
        </w:tc>
        <w:tc>
          <w:tcPr>
            <w:tcW w:w="10085" w:type="dxa"/>
            <w:shd w:val="clear" w:color="auto" w:fill="FFFFFF"/>
            <w:vAlign w:val="center"/>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Значение изучения истории. Проблема достоверности исторических знаний. Исторические источники, их виды, основные методы работы с ними. </w:t>
            </w:r>
            <w:r w:rsidRPr="00F811EC">
              <w:rPr>
                <w:rFonts w:ascii="Times New Roman" w:eastAsia="Times New Roman" w:hAnsi="Times New Roman" w:cs="Times New Roman"/>
                <w:iCs/>
                <w:sz w:val="24"/>
                <w:szCs w:val="24"/>
                <w:lang w:eastAsia="ru-RU"/>
              </w:rPr>
              <w:t>Вспомогательные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исторические дисциплины</w:t>
            </w:r>
            <w:r w:rsidRPr="00F811EC">
              <w:rPr>
                <w:rFonts w:ascii="Times New Roman" w:eastAsia="Times New Roman" w:hAnsi="Times New Roman" w:cs="Times New Roman"/>
                <w:sz w:val="24"/>
                <w:szCs w:val="24"/>
                <w:lang w:eastAsia="ru-RU"/>
              </w:rPr>
              <w:t xml:space="preserve">. </w:t>
            </w:r>
            <w:r w:rsidRPr="00F811EC">
              <w:rPr>
                <w:rFonts w:ascii="Times New Roman" w:eastAsia="Times New Roman" w:hAnsi="Times New Roman" w:cs="Times New Roman"/>
                <w:iCs/>
                <w:sz w:val="24"/>
                <w:szCs w:val="24"/>
                <w:lang w:eastAsia="ru-RU"/>
              </w:rPr>
              <w:t>Историческое событие и исторический факт</w:t>
            </w:r>
            <w:r w:rsidRPr="00F811EC">
              <w:rPr>
                <w:rFonts w:ascii="Times New Roman" w:eastAsia="Times New Roman" w:hAnsi="Times New Roman" w:cs="Times New Roman"/>
                <w:sz w:val="24"/>
                <w:szCs w:val="24"/>
                <w:lang w:eastAsia="ru-RU"/>
              </w:rPr>
              <w:t xml:space="preserve">. </w:t>
            </w:r>
            <w:r w:rsidRPr="00F811EC">
              <w:rPr>
                <w:rFonts w:ascii="Times New Roman" w:eastAsia="Times New Roman" w:hAnsi="Times New Roman" w:cs="Times New Roman"/>
                <w:iCs/>
                <w:sz w:val="24"/>
                <w:szCs w:val="24"/>
                <w:lang w:eastAsia="ru-RU"/>
              </w:rPr>
              <w:t xml:space="preserve">Концепции исторического развития </w:t>
            </w:r>
            <w:r w:rsidRPr="00F811EC">
              <w:rPr>
                <w:rFonts w:ascii="Times New Roman" w:eastAsia="Times New Roman" w:hAnsi="Times New Roman" w:cs="Times New Roman"/>
                <w:sz w:val="24"/>
                <w:szCs w:val="24"/>
                <w:lang w:eastAsia="ru-RU"/>
              </w:rPr>
              <w:t>(</w:t>
            </w:r>
            <w:r w:rsidRPr="00F811EC">
              <w:rPr>
                <w:rFonts w:ascii="Times New Roman" w:eastAsia="Times New Roman" w:hAnsi="Times New Roman" w:cs="Times New Roman"/>
                <w:iCs/>
                <w:sz w:val="24"/>
                <w:szCs w:val="24"/>
                <w:lang w:eastAsia="ru-RU"/>
              </w:rPr>
              <w:t>формационная</w:t>
            </w:r>
            <w:r w:rsidRPr="00F811EC">
              <w:rPr>
                <w:rFonts w:ascii="Times New Roman" w:eastAsia="Times New Roman" w:hAnsi="Times New Roman" w:cs="Times New Roman"/>
                <w:sz w:val="24"/>
                <w:szCs w:val="24"/>
                <w:lang w:eastAsia="ru-RU"/>
              </w:rPr>
              <w:t xml:space="preserve">, </w:t>
            </w:r>
            <w:r w:rsidRPr="00F811EC">
              <w:rPr>
                <w:rFonts w:ascii="Times New Roman" w:eastAsia="Times New Roman" w:hAnsi="Times New Roman" w:cs="Times New Roman"/>
                <w:iCs/>
                <w:sz w:val="24"/>
                <w:szCs w:val="24"/>
                <w:lang w:eastAsia="ru-RU"/>
              </w:rPr>
              <w:t>цивилизационная</w:t>
            </w:r>
            <w:r w:rsidRPr="00F811EC">
              <w:rPr>
                <w:rFonts w:ascii="Times New Roman" w:eastAsia="Times New Roman" w:hAnsi="Times New Roman" w:cs="Times New Roman"/>
                <w:sz w:val="24"/>
                <w:szCs w:val="24"/>
                <w:lang w:eastAsia="ru-RU"/>
              </w:rPr>
              <w:t xml:space="preserve">, </w:t>
            </w:r>
            <w:r w:rsidRPr="00F811EC">
              <w:rPr>
                <w:rFonts w:ascii="Times New Roman" w:eastAsia="Times New Roman" w:hAnsi="Times New Roman" w:cs="Times New Roman"/>
                <w:iCs/>
                <w:sz w:val="24"/>
                <w:szCs w:val="24"/>
                <w:lang w:eastAsia="ru-RU"/>
              </w:rPr>
              <w:t>их сочетание</w:t>
            </w:r>
            <w:r w:rsidRPr="00F811EC">
              <w:rPr>
                <w:rFonts w:ascii="Times New Roman" w:eastAsia="Times New Roman" w:hAnsi="Times New Roman" w:cs="Times New Roman"/>
                <w:sz w:val="24"/>
                <w:szCs w:val="24"/>
                <w:lang w:eastAsia="ru-RU"/>
              </w:rPr>
              <w:t>).</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sz w:val="24"/>
                <w:szCs w:val="24"/>
                <w:lang w:eastAsia="ru-RU"/>
              </w:rPr>
              <w:t>Периодизация всемирной истории. История России — часть всемирной истории</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iCs/>
                <w:sz w:val="24"/>
                <w:szCs w:val="24"/>
                <w:lang w:eastAsia="ru-RU"/>
              </w:rPr>
            </w:pPr>
            <w:r w:rsidRPr="00F811EC">
              <w:rPr>
                <w:rFonts w:ascii="Times New Roman" w:eastAsia="Times New Roman" w:hAnsi="Times New Roman" w:cs="Times New Roman"/>
                <w:b/>
                <w:bCs/>
                <w:iCs/>
                <w:sz w:val="24"/>
                <w:szCs w:val="24"/>
                <w:lang w:eastAsia="ru-RU"/>
              </w:rPr>
              <w:t>2</w:t>
            </w:r>
          </w:p>
        </w:tc>
        <w:tc>
          <w:tcPr>
            <w:tcW w:w="1219" w:type="dxa"/>
            <w:tcBorders>
              <w:bottom w:val="single" w:sz="4" w:space="0" w:color="auto"/>
            </w:tcBorders>
            <w:shd w:val="clear" w:color="auto" w:fill="C0C0C0"/>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484"/>
        </w:trPr>
        <w:tc>
          <w:tcPr>
            <w:tcW w:w="3348"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 xml:space="preserve">Раздел 1  </w:t>
            </w:r>
          </w:p>
        </w:tc>
        <w:tc>
          <w:tcPr>
            <w:tcW w:w="10085"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sz w:val="24"/>
                <w:szCs w:val="24"/>
                <w:lang w:eastAsia="ru-RU"/>
              </w:rPr>
              <w:t>Древнейшая стадия истории человечества</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iCs/>
                <w:sz w:val="24"/>
                <w:szCs w:val="24"/>
                <w:lang w:eastAsia="ru-RU"/>
              </w:rPr>
            </w:pPr>
            <w:r w:rsidRPr="00F811EC">
              <w:rPr>
                <w:rFonts w:ascii="Times New Roman" w:eastAsia="Times New Roman" w:hAnsi="Times New Roman" w:cs="Times New Roman"/>
                <w:b/>
                <w:bCs/>
                <w:iCs/>
                <w:sz w:val="24"/>
                <w:szCs w:val="24"/>
                <w:lang w:eastAsia="ru-RU"/>
              </w:rPr>
              <w:t>2</w:t>
            </w:r>
          </w:p>
        </w:tc>
        <w:tc>
          <w:tcPr>
            <w:tcW w:w="1219" w:type="dxa"/>
            <w:shd w:val="clear" w:color="auto" w:fill="C0C0C0"/>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3727"/>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1.1.</w:t>
            </w:r>
            <w:r w:rsidRPr="00F811EC">
              <w:rPr>
                <w:rFonts w:ascii="Times New Roman" w:eastAsia="Times New Roman" w:hAnsi="Times New Roman" w:cs="Times New Roman"/>
                <w:sz w:val="24"/>
                <w:szCs w:val="24"/>
                <w:lang w:eastAsia="ru-RU"/>
              </w:rPr>
              <w:t xml:space="preserve"> Происхождение человека. Неолитическая революция и ее последствия</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Происхождение человека. Люди эпохи палеолита. Источники знаний о древнейшем человеке. Проблемы антропогенеза. Древнейшие виды человека. Расселение  древнейших людей по земному шару. Появление человека современного вида. Палеолит. Условия жизни и занятия первобытных людей. Социальные отношения. Родовая община. Формы первобытного брака. Достижения людей палеолита. Археологические памятники палеолита на территории России. </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Понятие «неолитическая революция». Причины неолитической революции. Зарождение производящего хозяйства, появление земледелия и животноводства. Прародина производящего хозяйства. Последствия неолитической революции. Древнейшие поселения земледельцев и животноводов. Неолитическая революция на территории современной России. Первое и второе общественное разделение труда. Появление ремесла и торговли. Начало формирования народов. Индоевропейцы и проблема их прародины. Эволюция общественных отношений, усиление неравенства. Соседская община. Племена и союзы племен. Укрепление власти вождей. Возникновение элементов государственности. Древнейшие города </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273"/>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F811EC">
              <w:rPr>
                <w:rFonts w:ascii="Times New Roman" w:eastAsia="Times New Roman" w:hAnsi="Times New Roman" w:cs="Times New Roman"/>
                <w:b/>
                <w:sz w:val="24"/>
                <w:szCs w:val="24"/>
                <w:lang w:eastAsia="ru-RU"/>
              </w:rPr>
              <w:t xml:space="preserve">Раздел 2 </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F811EC">
              <w:rPr>
                <w:rFonts w:ascii="Times New Roman" w:eastAsia="Times New Roman" w:hAnsi="Times New Roman" w:cs="Times New Roman"/>
                <w:b/>
                <w:sz w:val="24"/>
                <w:szCs w:val="24"/>
                <w:lang w:eastAsia="ru-RU"/>
              </w:rPr>
              <w:t>Цивилизации Древнего мира</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iCs/>
                <w:sz w:val="24"/>
                <w:szCs w:val="24"/>
                <w:lang w:eastAsia="ru-RU"/>
              </w:rPr>
            </w:pPr>
            <w:r w:rsidRPr="00F811EC">
              <w:rPr>
                <w:rFonts w:ascii="Times New Roman" w:eastAsia="Times New Roman" w:hAnsi="Times New Roman" w:cs="Times New Roman"/>
                <w:b/>
                <w:iCs/>
                <w:sz w:val="24"/>
                <w:szCs w:val="24"/>
                <w:lang w:eastAsia="ru-RU"/>
              </w:rPr>
              <w:t>6</w:t>
            </w:r>
          </w:p>
        </w:tc>
        <w:tc>
          <w:tcPr>
            <w:tcW w:w="1219" w:type="dxa"/>
            <w:shd w:val="clear" w:color="auto" w:fill="C0C0C0"/>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273"/>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F811EC">
              <w:rPr>
                <w:rFonts w:ascii="Times New Roman" w:eastAsia="Times New Roman" w:hAnsi="Times New Roman" w:cs="Times New Roman"/>
                <w:sz w:val="24"/>
                <w:szCs w:val="24"/>
                <w:lang w:eastAsia="ru-RU"/>
              </w:rPr>
              <w:t>Тема 2.1 Древнейшие государства. Великие державы Древнего Востока</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Древнейшие государства. Понятие цивилизации. Особенности цивилизаций Древнего мира — древневосточной и античной. Специфика древнеегипетской цивилизации. Города-государства Шумера. Вавилон. Законы царя Хаммурапи. Финикийцы и их достижения. Древние евреи в Палестине. Хараппская цивилизация Индии. Индия под властью ариев. Зарождение древнекитайской цивилизации.</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F811EC">
              <w:rPr>
                <w:rFonts w:ascii="Times New Roman" w:eastAsia="Times New Roman" w:hAnsi="Times New Roman" w:cs="Times New Roman"/>
                <w:sz w:val="24"/>
                <w:szCs w:val="24"/>
                <w:lang w:eastAsia="ru-RU"/>
              </w:rPr>
              <w:t>Великие державы Древнего Востока. Предпосылки складывания великих держав, их особенности. Последствия появления великих держав. Хеттское царство. Ассирийская военная держава. Урарту. Мидийско-Персидская держава — крупнейшее государство Древнего Востока. Государства Индии. Объединение Китая. Империи Цинь и Хань</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auto"/>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840"/>
        </w:trPr>
        <w:tc>
          <w:tcPr>
            <w:tcW w:w="3348" w:type="dxa"/>
            <w:tcBorders>
              <w:bottom w:val="single" w:sz="4" w:space="0" w:color="auto"/>
            </w:tcBorders>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lastRenderedPageBreak/>
              <w:t>Тема 2.2.</w:t>
            </w:r>
            <w:r w:rsidRPr="00F811EC">
              <w:rPr>
                <w:rFonts w:ascii="Times New Roman" w:eastAsia="Times New Roman" w:hAnsi="Times New Roman" w:cs="Times New Roman"/>
                <w:sz w:val="24"/>
                <w:szCs w:val="24"/>
                <w:lang w:eastAsia="ru-RU"/>
              </w:rPr>
              <w:t xml:space="preserve"> Древняя Греция. Древний Рим</w:t>
            </w:r>
          </w:p>
        </w:tc>
        <w:tc>
          <w:tcPr>
            <w:tcW w:w="10085" w:type="dxa"/>
            <w:tcBorders>
              <w:bottom w:val="single" w:sz="4" w:space="0" w:color="auto"/>
            </w:tcBorders>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Особенности географического положения и природы Греции. Минойская и микенская цивилизации. Последствия вторжения дорийцев в Грецию. Складывание полисного строя. Характерные черты полиса. Великая греческая колонизация и ее последствия. Развитие демократии в Афинах. Спарта и ее роль в истории Древней Греции. Греко-персидские войны, их ход, результаты, последствия. Расцвет демократии в Афинах. Причины и результаты кризиса полиса. Македонское завоевание Греции. Походы Александра Македонского и их результаты. Эллинистические государства - синтез античной и древневосточной цивилизации.</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Древний Рим. Рим в период правления царей. Рождение Римской республики и особенности управления в ней. Борьба патрициев и плебеев, ее результаты. Римские завоевания. Борьба с Карфагеном. Превращение Римской республики в мировую державу. Система управления в Римской республике. Внутриполитическая борьба, гражданские войны. Рабство в Риме, восстание рабов под предводительством Спартака. От республики к империи. Римская империя: территория, управление. Периоды принципата и домината. Рим и провинции. Войны Римской империи. Римляне и варвары. Кризис Римской империи. Поздняя империя. Эволюция системы императорской власти. Колонат. Разделение Римской империи на Восточную и Западную. </w:t>
            </w:r>
          </w:p>
        </w:tc>
        <w:tc>
          <w:tcPr>
            <w:tcW w:w="992" w:type="dxa"/>
            <w:tcBorders>
              <w:bottom w:val="single" w:sz="4" w:space="0" w:color="auto"/>
            </w:tcBorders>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tcBorders>
              <w:bottom w:val="single" w:sz="4" w:space="0" w:color="auto"/>
            </w:tcBorders>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600"/>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2.3</w:t>
            </w:r>
            <w:r w:rsidRPr="00F811EC">
              <w:rPr>
                <w:rFonts w:ascii="Times New Roman" w:eastAsia="Times New Roman" w:hAnsi="Times New Roman" w:cs="Times New Roman"/>
                <w:sz w:val="24"/>
                <w:szCs w:val="24"/>
                <w:lang w:eastAsia="ru-RU"/>
              </w:rPr>
              <w:t xml:space="preserve"> Культура и религия Древнего мира</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Культура и религия Древнего мира. Особенности культуры и религиозных воззрений Древнего Востока. Монотеизм. Иудаизм. Буддизм — древнейшая мировая религия. Зарождение конфуцианства в Китае. Достижения культуры Древней Греции. Особенности древнеримской культуры. Античная философия, наука, литература, архитектура, изобразительное искусство. Античная культура как фундамент современной мировой культуры. Религиозные представления древних греков и римлян. Возникновение христианства. Особенности христианского вероучения и церковной структуры. </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tcBorders>
              <w:bottom w:val="single" w:sz="4" w:space="0" w:color="auto"/>
            </w:tcBorders>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531"/>
        </w:trPr>
        <w:tc>
          <w:tcPr>
            <w:tcW w:w="3348"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Раздел 3</w:t>
            </w:r>
          </w:p>
        </w:tc>
        <w:tc>
          <w:tcPr>
            <w:tcW w:w="10085"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sz w:val="24"/>
                <w:szCs w:val="24"/>
                <w:lang w:eastAsia="ru-RU"/>
              </w:rPr>
              <w:t>Цивилизации Запада и Востока в Средние века</w:t>
            </w:r>
          </w:p>
        </w:tc>
        <w:tc>
          <w:tcPr>
            <w:tcW w:w="992" w:type="dxa"/>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iCs/>
                <w:sz w:val="24"/>
                <w:szCs w:val="24"/>
                <w:lang w:eastAsia="ru-RU"/>
              </w:rPr>
            </w:pPr>
            <w:r w:rsidRPr="00F811EC">
              <w:rPr>
                <w:rFonts w:ascii="Times New Roman" w:eastAsia="Times New Roman" w:hAnsi="Times New Roman" w:cs="Times New Roman"/>
                <w:b/>
                <w:bCs/>
                <w:iCs/>
                <w:sz w:val="24"/>
                <w:szCs w:val="24"/>
                <w:lang w:eastAsia="ru-RU"/>
              </w:rPr>
              <w:t>8</w:t>
            </w:r>
          </w:p>
        </w:tc>
        <w:tc>
          <w:tcPr>
            <w:tcW w:w="1219" w:type="dxa"/>
            <w:shd w:val="clear" w:color="auto" w:fill="C0C0C0"/>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950"/>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3.1</w:t>
            </w:r>
            <w:r w:rsidRPr="00F811EC">
              <w:rPr>
                <w:rFonts w:ascii="Times New Roman" w:eastAsia="Times New Roman" w:hAnsi="Times New Roman" w:cs="Times New Roman"/>
                <w:sz w:val="24"/>
                <w:szCs w:val="24"/>
                <w:lang w:eastAsia="ru-RU"/>
              </w:rPr>
              <w:t xml:space="preserve"> Великое переселение народов. Возникновение ислама</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Великое переселение народов и образование варварских королевств в Европе. Средние века: понятие, хронологические рамки, периодизация. Варвары и их вторжения на территорию Римской империи. Крещение варварских племен. Варварские королевства, особенности отношений варваров и римского населения в различных королевствах. Синтез позднеримского и варварского начал в европейском обществе раннего Средневековья. Варварские правды. Возникновение ислама. Арабские завоевания. Арабы. Мухаммед и его учение. Возникновение ислама. Основы мусульманского вероучения. Образование Арабского халифата. Арабские завоевания. Мусульмане и христиане. Халифат Омейядов и Аббасидов. Распад халифата. Архитектура, каллиграфия, литература. Развитие науки. Арабы как связующее звено между культурами античного мира и средневековой Европы. Византийская империя. Территория Византии. Византийская империя: власть, управление. Расцвет Византии при Юстиниане. </w:t>
            </w:r>
            <w:r w:rsidRPr="00F811EC">
              <w:rPr>
                <w:rFonts w:ascii="Times New Roman" w:eastAsia="Times New Roman" w:hAnsi="Times New Roman" w:cs="Times New Roman"/>
                <w:sz w:val="24"/>
                <w:szCs w:val="24"/>
                <w:lang w:eastAsia="ru-RU"/>
              </w:rPr>
              <w:lastRenderedPageBreak/>
              <w:t xml:space="preserve">Попытка восстановления Римской империи. Кодификация права. Византия и славяне, славянизация Балкан. Принятие христианства славянскими народами. Византия и страны Востока. Турецкие завоевания и падение Византии. Культура Византии. Сохранение и переработка античного наследия. Искусство, иконопись, архитектура. Человек в византийской цивилизации. </w:t>
            </w:r>
          </w:p>
        </w:tc>
        <w:tc>
          <w:tcPr>
            <w:tcW w:w="992" w:type="dxa"/>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lastRenderedPageBreak/>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70"/>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3.2</w:t>
            </w:r>
            <w:r w:rsidRPr="00F811EC">
              <w:rPr>
                <w:rFonts w:ascii="Times New Roman" w:eastAsia="Times New Roman" w:hAnsi="Times New Roman" w:cs="Times New Roman"/>
                <w:sz w:val="24"/>
                <w:szCs w:val="24"/>
                <w:lang w:eastAsia="ru-RU"/>
              </w:rPr>
              <w:t xml:space="preserve"> Восток в Средние века. Империя Карла Великого и ее распад</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 Восток в Средние века. Средневековая Индия. Ислам в Индии. Делийский султанат. Культура средневековой Индии. Особенности развития Китая. Административно- бюрократическая система. Империи Суй, Тан. Монголы. Чингисхан. Монгольские завоевания, управление державой. Распад Монгольской империи. Империя Юань в Китае. Свержение монгольского владычества в Китае, империя Мин. Китайская культура и ее влияние на соседние народы. Становление и эволюция государственности в Японии. Самураи. Правление сёгунов. Империя Карла Великого и ее распад. Феодальная раздробленность в Европе. Королевство франков. Военная реформа Карла Мартела и ее значение. Франкские короли и римские папы. Карл Великий, его завоевания и держава. Каролингское возрождение. Распад Каролингской империи. Причины и последствия феодальной раздробленности. Британия в раннее Средневековье. Норманны и их походы. Норманнское завоевание Англии </w:t>
            </w:r>
          </w:p>
        </w:tc>
        <w:tc>
          <w:tcPr>
            <w:tcW w:w="992" w:type="dxa"/>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1203"/>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 xml:space="preserve">Тема 3.3 </w:t>
            </w:r>
            <w:r w:rsidRPr="00F811EC">
              <w:rPr>
                <w:rFonts w:ascii="Times New Roman" w:eastAsia="Times New Roman" w:hAnsi="Times New Roman" w:cs="Times New Roman"/>
                <w:sz w:val="24"/>
                <w:szCs w:val="24"/>
                <w:lang w:eastAsia="ru-RU"/>
              </w:rPr>
              <w:t xml:space="preserve"> Католическая церковь в Средние века. Крестовые походы</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Основные черты западноевропейского феодализма. Средневековое общество. Феодализм: понятие, основные черты. Феодальное землевладение, вассально-ленные отношения. Причины возникновения феодализма. Структура и сословия средневекового общества. Крестьяне, хозяйственная жизнь, крестьянская община. Феодалы. Феодальный замок. Рыцари, рыцарская культура. Средневековый западноевропейский город. Города Средневековья, причины их возникновения. Развитие ремесла и торговли. Коммуны и сеньоры. Городские респуб</w:t>
            </w:r>
            <w:r w:rsidRPr="00F811EC">
              <w:rPr>
                <w:rFonts w:ascii="Times New Roman" w:eastAsia="Times New Roman" w:hAnsi="Times New Roman" w:cs="Times New Roman"/>
                <w:sz w:val="24"/>
                <w:szCs w:val="24"/>
                <w:lang w:eastAsia="ru-RU"/>
              </w:rPr>
              <w:softHyphen/>
              <w:t>лики. Ремесленники и цехи. Социальные движения. Повседневная жизнь горожан. Значение средневековых городов.</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Католическая церковь в Средние века. Крестовые походы. Христианская церковь в Средневековье. Церковная организация и иерархия. Усиление роли римских пап. Разделение церквей, католицизм и православие. Духовенство, монастыри, их роль в средневековом обществе. Клюнийская реформа, монашеские ордена. Борьба пап и императоров Священной Римской империи. Папская теократия. Крестовые походы, их последствия. Ереси в Средние века: причины их возникновения и распространения. Инквизиция. Упадок папства </w:t>
            </w:r>
          </w:p>
        </w:tc>
        <w:tc>
          <w:tcPr>
            <w:tcW w:w="992" w:type="dxa"/>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1203"/>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3.4</w:t>
            </w:r>
            <w:r w:rsidRPr="00F811EC">
              <w:rPr>
                <w:rFonts w:ascii="Times New Roman" w:eastAsia="Times New Roman" w:hAnsi="Times New Roman" w:cs="Times New Roman"/>
                <w:sz w:val="24"/>
                <w:szCs w:val="24"/>
                <w:lang w:eastAsia="ru-RU"/>
              </w:rPr>
              <w:t xml:space="preserve"> Зарождение централизованных государств в Европе</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Зарождение централизованных государств в Европе. Англия и Франция в Средние века. Держава Плантагенетов. Великая хартия вольностей. Франция под властью Капетингов на пути к единому государству. Оформление сословного представительства (Парламент в Англии, Генеральные штаты во Франции). Столетняя война и ее итоги. Османское государство и падение Византии. Рождение Османской империи и государства Европы. Пиренейский полуостров в Средние века. Реконкиста. Образование Испании и Португалии. Политический и </w:t>
            </w:r>
            <w:r w:rsidRPr="00F811EC">
              <w:rPr>
                <w:rFonts w:ascii="Times New Roman" w:eastAsia="Times New Roman" w:hAnsi="Times New Roman" w:cs="Times New Roman"/>
                <w:sz w:val="24"/>
                <w:szCs w:val="24"/>
                <w:lang w:eastAsia="ru-RU"/>
              </w:rPr>
              <w:lastRenderedPageBreak/>
              <w:t>культурный подъем в Чехии. Ян Гус. Гуситские войны и их последствия. Перемены во внутренней жизни европейских стран. «Черная смерть» и ее последствия. Изменения в положении трудового на- селения. Жакерия. Восстание Уота Тайлера. Завершение складывания национальных государств. Окончательное объединение Франции. Война Алой и Белой розы в Англии. Укрепление королевской власти в Англии.</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Средневековая культура Западной Европы. Начало Ренессанса. Особенности и достижения средневековой культуры. Наука и богословие. Духовные ценности Средневековья. Школы и университеты. Художественная культура (стили, творцы, памятники искусства). Изобретение книгопечатания и последствия этого события. Гуманизм. Начало Ренессанса (Возрождения). Культурное наследие европейского Средневековья</w:t>
            </w:r>
          </w:p>
        </w:tc>
        <w:tc>
          <w:tcPr>
            <w:tcW w:w="992" w:type="dxa"/>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lastRenderedPageBreak/>
              <w:t>2</w:t>
            </w:r>
          </w:p>
        </w:tc>
        <w:tc>
          <w:tcPr>
            <w:tcW w:w="1219" w:type="dxa"/>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330"/>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Раздел 4</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F811EC">
              <w:rPr>
                <w:rFonts w:ascii="Times New Roman" w:eastAsia="Times New Roman" w:hAnsi="Times New Roman" w:cs="Times New Roman"/>
                <w:b/>
                <w:sz w:val="24"/>
                <w:szCs w:val="24"/>
                <w:lang w:eastAsia="ru-RU"/>
              </w:rPr>
              <w:t>От Древней Руси к Российскому государству</w:t>
            </w:r>
          </w:p>
        </w:tc>
        <w:tc>
          <w:tcPr>
            <w:tcW w:w="992" w:type="dxa"/>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iCs/>
                <w:sz w:val="24"/>
                <w:szCs w:val="24"/>
                <w:lang w:eastAsia="ru-RU"/>
              </w:rPr>
            </w:pPr>
            <w:r w:rsidRPr="00F811EC">
              <w:rPr>
                <w:rFonts w:ascii="Times New Roman" w:eastAsia="Times New Roman" w:hAnsi="Times New Roman" w:cs="Times New Roman"/>
                <w:b/>
                <w:iCs/>
                <w:sz w:val="24"/>
                <w:szCs w:val="24"/>
                <w:lang w:eastAsia="ru-RU"/>
              </w:rPr>
              <w:t>10</w:t>
            </w:r>
          </w:p>
        </w:tc>
        <w:tc>
          <w:tcPr>
            <w:tcW w:w="1219" w:type="dxa"/>
            <w:shd w:val="clear" w:color="auto" w:fill="C0C0C0"/>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1484"/>
        </w:trPr>
        <w:tc>
          <w:tcPr>
            <w:tcW w:w="3348" w:type="dxa"/>
            <w:tcBorders>
              <w:bottom w:val="single" w:sz="4" w:space="0" w:color="auto"/>
            </w:tcBorders>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811EC">
              <w:rPr>
                <w:rFonts w:ascii="Times New Roman" w:eastAsia="Times New Roman" w:hAnsi="Times New Roman" w:cs="Times New Roman"/>
                <w:bCs/>
                <w:sz w:val="24"/>
                <w:szCs w:val="24"/>
                <w:lang w:eastAsia="ru-RU"/>
              </w:rPr>
              <w:t>Тема 4.1</w:t>
            </w:r>
            <w:r w:rsidRPr="00F811EC">
              <w:rPr>
                <w:rFonts w:ascii="Times New Roman" w:eastAsia="Times New Roman" w:hAnsi="Times New Roman" w:cs="Times New Roman"/>
                <w:sz w:val="24"/>
                <w:szCs w:val="24"/>
                <w:lang w:eastAsia="ru-RU"/>
              </w:rPr>
              <w:t xml:space="preserve"> Образование Древнерусского государства</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0085" w:type="dxa"/>
            <w:tcBorders>
              <w:bottom w:val="single" w:sz="4" w:space="0" w:color="auto"/>
            </w:tcBorders>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Образование Древнерусского государства. Восточные славяне: происхождение, расселение, занятия, общественное устройство. Взаимоотношения с соседними народами и государствами. Предпосылки и причины образования Древнерусского государства. Новгород и Киев — центры древнерусской государственности. Варяжская проблема. Формирование княжеской власти (князь и дружина, полюдье). Первые русские князья, их внутренняя и внешняя политика. Походы Святослава </w:t>
            </w:r>
          </w:p>
        </w:tc>
        <w:tc>
          <w:tcPr>
            <w:tcW w:w="992" w:type="dxa"/>
            <w:tcBorders>
              <w:bottom w:val="single" w:sz="4" w:space="0" w:color="auto"/>
            </w:tcBorders>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tcBorders>
              <w:bottom w:val="single" w:sz="4" w:space="0" w:color="auto"/>
            </w:tcBorders>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1390"/>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811EC">
              <w:rPr>
                <w:rFonts w:ascii="Times New Roman" w:eastAsia="Times New Roman" w:hAnsi="Times New Roman" w:cs="Times New Roman"/>
                <w:bCs/>
                <w:sz w:val="24"/>
                <w:szCs w:val="24"/>
                <w:lang w:eastAsia="ru-RU"/>
              </w:rPr>
              <w:t xml:space="preserve">Тема 4.2 </w:t>
            </w:r>
            <w:r w:rsidRPr="00F811EC">
              <w:rPr>
                <w:rFonts w:ascii="Times New Roman" w:eastAsia="Times New Roman" w:hAnsi="Times New Roman" w:cs="Times New Roman"/>
                <w:sz w:val="24"/>
                <w:szCs w:val="24"/>
                <w:lang w:eastAsia="ru-RU"/>
              </w:rPr>
              <w:t>Крещение и Общество Древней Руси</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Крещение Руси и его значение. Начало правления князя Владимира Святославича. Организация защиты Руси от кочевников. Крещение Руси: причины, основные события, значение. Христианство и язычество. Церковная организация на Руси. Монастыри. Распространение культуры и письменности. Общество Древней Руси. Социально-экономический и политический строй Древней Руси. Земельные отношения. Свободное и зависимое население. Древнерусские города, развитие ремесел и торговли. Русская Правда. Политика Ярослава Мудрого и Владимира Мономаха. Древняя Русь и ее соседи</w:t>
            </w:r>
          </w:p>
        </w:tc>
        <w:tc>
          <w:tcPr>
            <w:tcW w:w="992" w:type="dxa"/>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c>
          <w:tcPr>
            <w:tcW w:w="1219" w:type="dxa"/>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590"/>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4.3</w:t>
            </w:r>
            <w:r w:rsidRPr="00F811EC">
              <w:rPr>
                <w:rFonts w:ascii="Times New Roman" w:eastAsia="Times New Roman" w:hAnsi="Times New Roman" w:cs="Times New Roman"/>
                <w:sz w:val="24"/>
                <w:szCs w:val="24"/>
                <w:lang w:eastAsia="ru-RU"/>
              </w:rPr>
              <w:t>.</w:t>
            </w:r>
            <w:r w:rsidRPr="00F811EC">
              <w:rPr>
                <w:rFonts w:ascii="Times New Roman" w:eastAsia="Times New Roman" w:hAnsi="Times New Roman" w:cs="Times New Roman"/>
                <w:bCs/>
                <w:sz w:val="24"/>
                <w:szCs w:val="24"/>
                <w:lang w:eastAsia="ru-RU"/>
              </w:rPr>
              <w:t xml:space="preserve"> </w:t>
            </w:r>
            <w:r w:rsidRPr="00F811EC">
              <w:rPr>
                <w:rFonts w:ascii="Times New Roman" w:eastAsia="Times New Roman" w:hAnsi="Times New Roman" w:cs="Times New Roman"/>
                <w:sz w:val="24"/>
                <w:szCs w:val="24"/>
                <w:lang w:eastAsia="ru-RU"/>
              </w:rPr>
              <w:t>Раздробленность на Руси. Древнерусская культура</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Раздробленность на Руси. Политическая раздробленность: причины и последствия. Крупнейшие самостоятельные центры Руси, особенности их географического, социально-политического и культурного развития. Новгородская земля. Владимиро - Суздальское княжество. Зарождение стремления к объединению русских земель. Древнерусская культура. Особенности древнерусской культуры. Возникновение письменности. Летописание. Литература (слово, житие, поучение, хождение). Былинный эпос. Деревянное и каменное зодчество. Живопись (мозаики, фрески). Иконы. Декоративно-прикладное искусство. Развитие местных художественных школ</w:t>
            </w:r>
          </w:p>
        </w:tc>
        <w:tc>
          <w:tcPr>
            <w:tcW w:w="992" w:type="dxa"/>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r>
      <w:tr w:rsidR="00F811EC" w:rsidRPr="00F811EC" w:rsidTr="00F811EC">
        <w:trPr>
          <w:trHeight w:val="870"/>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4.4</w:t>
            </w:r>
            <w:r w:rsidRPr="00F811EC">
              <w:rPr>
                <w:rFonts w:ascii="Times New Roman" w:eastAsia="Times New Roman" w:hAnsi="Times New Roman" w:cs="Times New Roman"/>
                <w:sz w:val="24"/>
                <w:szCs w:val="24"/>
                <w:lang w:eastAsia="ru-RU"/>
              </w:rPr>
              <w:t xml:space="preserve"> Монгольское завоевание. Начало возвышения Москвы</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Монгольское завоевание и его последствия. Монгольское нашествие. Поход монголов на Северо-Западную Русь. Героическая оборона русских городов. Походы монгольских войск на Юго-Западную Русь и страны Центральной Европы. Значение противостояния Руси монгольскому завоеванию. Борьба Руси против экспансии с Запада. Александр Ярославич. </w:t>
            </w:r>
            <w:r w:rsidRPr="00F811EC">
              <w:rPr>
                <w:rFonts w:ascii="Times New Roman" w:eastAsia="Times New Roman" w:hAnsi="Times New Roman" w:cs="Times New Roman"/>
                <w:sz w:val="24"/>
                <w:szCs w:val="24"/>
                <w:lang w:eastAsia="ru-RU"/>
              </w:rPr>
              <w:lastRenderedPageBreak/>
              <w:t>Невская битва. Ледовое побоище. Зависимость русских земель от Орды и ее последствия. Борьба населения русских земель против ордынского владычества. Начало возвышения Москвы. Причины и основные этапы объединения русских земель. Москва и Тверь: борьба за великое княжение. Причины и ход возвышения Москвы. Московские князья и их политика. Княжеская власть и церковь. Дмитрий Донской. Начало борьбы с ордынским владычеством. Куликовская битва, ее значение</w:t>
            </w:r>
          </w:p>
        </w:tc>
        <w:tc>
          <w:tcPr>
            <w:tcW w:w="992" w:type="dxa"/>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lastRenderedPageBreak/>
              <w:t>2</w:t>
            </w:r>
          </w:p>
        </w:tc>
        <w:tc>
          <w:tcPr>
            <w:tcW w:w="1219" w:type="dxa"/>
            <w:tcBorders>
              <w:bottom w:val="single" w:sz="4" w:space="0" w:color="auto"/>
            </w:tcBorders>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416"/>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4.5</w:t>
            </w:r>
            <w:r w:rsidRPr="00F811EC">
              <w:rPr>
                <w:rFonts w:ascii="Times New Roman" w:eastAsia="Times New Roman" w:hAnsi="Times New Roman" w:cs="Times New Roman"/>
                <w:sz w:val="24"/>
                <w:szCs w:val="24"/>
                <w:lang w:eastAsia="ru-RU"/>
              </w:rPr>
              <w:t xml:space="preserve"> Образование единого Русского государства</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Образование единого Русского государства. Русь при преемниках Дмитрия Донского. Отношения между Москвой и Ордой, Москвой и Литвой. Феодальная война второй четверти XV века, ее итоги. Автокефалия Русской православной церкви. Иван III. Присоединение Новгорода. Завершение объединения русских земель. Прекращение зависимости Руси от Золотой Орды. Войны с Казанью, Литвой, Ливонским орденом и Швецией. Образование единого Русского государства и его значение. Усиление великокняжеской власти. Судебник 1497 года. Происхождение герба России. Система землевладения. Положение крестьян, ограничение их свободы. Предпосылки и начало складывания крепостнической системы</w:t>
            </w:r>
          </w:p>
        </w:tc>
        <w:tc>
          <w:tcPr>
            <w:tcW w:w="992" w:type="dxa"/>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tcBorders>
              <w:bottom w:val="single" w:sz="4" w:space="0" w:color="auto"/>
            </w:tcBorders>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597"/>
        </w:trPr>
        <w:tc>
          <w:tcPr>
            <w:tcW w:w="3348"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 xml:space="preserve">Раздел 5 </w:t>
            </w:r>
          </w:p>
        </w:tc>
        <w:tc>
          <w:tcPr>
            <w:tcW w:w="10085"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sz w:val="24"/>
                <w:szCs w:val="24"/>
                <w:lang w:eastAsia="ru-RU"/>
              </w:rPr>
              <w:t>Россия в ХVI— ХVII веках: от великого княжества к царству</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iCs/>
                <w:sz w:val="24"/>
                <w:szCs w:val="24"/>
                <w:lang w:eastAsia="ru-RU"/>
              </w:rPr>
            </w:pPr>
            <w:r w:rsidRPr="00F811EC">
              <w:rPr>
                <w:rFonts w:ascii="Times New Roman" w:eastAsia="Times New Roman" w:hAnsi="Times New Roman" w:cs="Times New Roman"/>
                <w:b/>
                <w:bCs/>
                <w:iCs/>
                <w:sz w:val="24"/>
                <w:szCs w:val="24"/>
                <w:lang w:eastAsia="ru-RU"/>
              </w:rPr>
              <w:t>6</w:t>
            </w:r>
          </w:p>
        </w:tc>
        <w:tc>
          <w:tcPr>
            <w:tcW w:w="1219" w:type="dxa"/>
            <w:tcBorders>
              <w:bottom w:val="single" w:sz="4" w:space="0" w:color="auto"/>
            </w:tcBorders>
            <w:shd w:val="clear" w:color="auto" w:fill="C0C0C0"/>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1645"/>
        </w:trPr>
        <w:tc>
          <w:tcPr>
            <w:tcW w:w="3348"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5.1</w:t>
            </w:r>
            <w:r w:rsidRPr="00F811EC">
              <w:rPr>
                <w:rFonts w:ascii="Times New Roman" w:eastAsia="Times New Roman" w:hAnsi="Times New Roman" w:cs="Times New Roman"/>
                <w:sz w:val="24"/>
                <w:szCs w:val="24"/>
                <w:lang w:eastAsia="ru-RU"/>
              </w:rPr>
              <w:t xml:space="preserve"> Россия в правление Ивана Грозного</w:t>
            </w:r>
          </w:p>
        </w:tc>
        <w:tc>
          <w:tcPr>
            <w:tcW w:w="10085"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Россия в правление Ивана Грозного. Россия в период боярского правления. Иван IV. Иван Грозный и его политика. Присоединение Казанского и Астраханского ханств, борьба с Крымским ханством, покорение Западной Сибири. Ливонская война, ее итоги и последствия. Наш край с древнейших времен до конца ХVII века. Избранная рада. Реформы 1550-х годов и их значение. Становление приказной системы. Укрепление армии. Стоглавый собор. Расширение территории государства, его многонациональный характер. Походы на Казань. Опричнина, споры о ее смысле. Последствия опричнины. Россия в конце XVI века, нарастание кризиса. Учреждение патриаршества. Закрепощение крестьян</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iCs/>
                <w:sz w:val="24"/>
                <w:szCs w:val="24"/>
                <w:lang w:eastAsia="ru-RU"/>
              </w:rPr>
            </w:pPr>
            <w:r w:rsidRPr="00F811EC">
              <w:rPr>
                <w:rFonts w:ascii="Times New Roman" w:eastAsia="Times New Roman" w:hAnsi="Times New Roman" w:cs="Times New Roman"/>
                <w:bCs/>
                <w:iCs/>
                <w:sz w:val="24"/>
                <w:szCs w:val="24"/>
                <w:lang w:eastAsia="ru-RU"/>
              </w:rPr>
              <w:t>2</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iCs/>
                <w:sz w:val="24"/>
                <w:szCs w:val="24"/>
                <w:lang w:eastAsia="ru-RU"/>
              </w:rPr>
            </w:pP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910"/>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5.2.</w:t>
            </w:r>
            <w:r w:rsidRPr="00F811EC">
              <w:rPr>
                <w:rFonts w:ascii="Times New Roman" w:eastAsia="Times New Roman" w:hAnsi="Times New Roman" w:cs="Times New Roman"/>
                <w:sz w:val="24"/>
                <w:szCs w:val="24"/>
                <w:lang w:eastAsia="ru-RU"/>
              </w:rPr>
              <w:t xml:space="preserve"> Смутное время. Экономическое и социальное развитие России в XVII веке</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Смутное время начала XVII века. Царствование Б.Годунова. Смута: причины, участники, последствия. Самозванцы. Восстание под предводительством И. Болотникова. Вмешательство Речи Посполитой и Швеции в Смуту. Оборона Смоленска. Освободительная борьба против интервентов. Патриотический подъем народа. Окончание Смуты и возрождение российской государственности. Ополчение К.Минина и Д.Пожарского. Освобождение Москвы. Начало царствования династии Романовых. Восстание под предводительством С. Т. Разина Народные движения в XVII веке: причины, формы, участники. Городские восстания.</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Экономическое и социальное развитие России в XVII веке. Народные движения. Экономические последствия Смуты. Восстановление хозяйства. Новые явления в экономике страны: рост товарно-денежных отношений, развитие мелкотоварного  производства, возникновение мануфактур. Развитие торговли, начало формирования всероссийского рынка. Окончательное закрепощение крестьян. </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1485"/>
        </w:trPr>
        <w:tc>
          <w:tcPr>
            <w:tcW w:w="3348" w:type="dxa"/>
            <w:vMerge w:val="restart"/>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5.3.</w:t>
            </w:r>
            <w:r w:rsidRPr="00F811EC">
              <w:rPr>
                <w:rFonts w:ascii="Times New Roman" w:eastAsia="Times New Roman" w:hAnsi="Times New Roman" w:cs="Times New Roman"/>
                <w:sz w:val="24"/>
                <w:szCs w:val="24"/>
                <w:lang w:eastAsia="ru-RU"/>
              </w:rPr>
              <w:t xml:space="preserve"> Становление абсолютизма в России. Культура XIII— XV веков</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 Становление абсолютизма в России. Внешняя политика России в ХVII веке. Усиление царской власти. Развитие приказной системы. Преобразования в армии. Начало становления абсолютизма. Власть и церковь. Реформы патриарха Никона. Церковный раскол. Протопоп Аввакум. Освоение Сибири и Дальнего Востока. Русские первопроходцы. Внешняя политика России в XVII веке. Взаимоотношения с соседними государствами и народами. Россия и Речь Посполитая. Смоленская война. Присоединение к России Левобережной Украины и Киева. Отношения России с Крымским ханством и Османской империей. Культура Руси конца XIII— XVII веков. Культура XIII— XV веков. Летописание. Важнейшие памятники литературы (памятники куликовского цикла, сказания, жития, хождения). Развитие зодчества (Московский Кремль, монастырские комплексы-крепости). Расцвет иконописи (Ф. Грек, А. Рублев). Культура XVI века. Книгопечатание (И. Федоров). Публицистика. Зодчество (шатровые храмы). «Домострой». Культура XVII века. Традиции и новые веяния, усиление светского характера культуры. Образование. Литература: новые жанры (сатирические повести, автобиографические повести), новые герои. Зодчество: основные стили и памятники. Живопись (С. Ушаков)</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r>
      <w:tr w:rsidR="00F811EC" w:rsidRPr="00F811EC" w:rsidTr="00F811EC">
        <w:trPr>
          <w:trHeight w:val="377"/>
        </w:trPr>
        <w:tc>
          <w:tcPr>
            <w:tcW w:w="3348" w:type="dxa"/>
            <w:vMerge/>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Контрольная работа</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tc>
      </w:tr>
      <w:tr w:rsidR="00F811EC" w:rsidRPr="00F811EC" w:rsidTr="00F811EC">
        <w:trPr>
          <w:trHeight w:val="373"/>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Раздел 6</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F811EC">
              <w:rPr>
                <w:rFonts w:ascii="Times New Roman" w:eastAsia="Times New Roman" w:hAnsi="Times New Roman" w:cs="Times New Roman"/>
                <w:b/>
                <w:sz w:val="24"/>
                <w:szCs w:val="24"/>
                <w:lang w:eastAsia="ru-RU"/>
              </w:rPr>
              <w:t>Страны Запада и Востока в ХVI — ХVIII веке</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Cs/>
                <w:sz w:val="24"/>
                <w:szCs w:val="24"/>
                <w:lang w:eastAsia="ru-RU"/>
              </w:rPr>
            </w:pPr>
            <w:r w:rsidRPr="00F811EC">
              <w:rPr>
                <w:rFonts w:ascii="Times New Roman" w:eastAsia="Times New Roman" w:hAnsi="Times New Roman" w:cs="Times New Roman"/>
                <w:b/>
                <w:iCs/>
                <w:sz w:val="24"/>
                <w:szCs w:val="24"/>
                <w:lang w:eastAsia="ru-RU"/>
              </w:rPr>
              <w:t>8</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tc>
        <w:tc>
          <w:tcPr>
            <w:tcW w:w="1219" w:type="dxa"/>
            <w:shd w:val="clear" w:color="auto" w:fill="B3B3B3"/>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tc>
      </w:tr>
      <w:tr w:rsidR="00F811EC" w:rsidRPr="00F811EC" w:rsidTr="00F811EC">
        <w:trPr>
          <w:trHeight w:val="4070"/>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6.1.</w:t>
            </w:r>
            <w:r w:rsidRPr="00F811EC">
              <w:rPr>
                <w:rFonts w:ascii="Times New Roman" w:eastAsia="Times New Roman" w:hAnsi="Times New Roman" w:cs="Times New Roman"/>
                <w:sz w:val="24"/>
                <w:szCs w:val="24"/>
                <w:lang w:eastAsia="ru-RU"/>
              </w:rPr>
              <w:t xml:space="preserve"> Экономическое развитие. Великие географические открытия</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Экономическое развитие и перемены в западноевропейском обществе. Новые формы организации производства. Накопление капитала. Зарождение ранних капиталистических отношений. Мануфактура. Открытия в науке, усовершенствование в технике, внедрение технических новинок в производство. Революции в кораблестроении и военном деле. Совершенствование огнестрельного оружия. Развитие торговли и товарно-денежных отношений. Революция цен и ее последствия.</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Образование колониальных империй. Великие географические открытия, их технические, экономические и интеллектуальные предпосылки. Разделы сфер влияния и начало формирования колониальной системы. Политические, экономические и культурные последствия Великих географических открытий Великие географические открытия в 16 – 18 века. Испанские и португальские колонии в Америке. Поиски пути в Индию и открытие Нового Света (Х. Колумб, Васко да Гама, Ф. Магеллан).</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p>
        </w:tc>
      </w:tr>
      <w:tr w:rsidR="00F811EC" w:rsidRPr="00F811EC" w:rsidTr="00F811EC">
        <w:trPr>
          <w:trHeight w:val="4692"/>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6.2</w:t>
            </w:r>
            <w:r w:rsidRPr="00F811EC">
              <w:rPr>
                <w:rFonts w:ascii="Times New Roman" w:eastAsia="Times New Roman" w:hAnsi="Times New Roman" w:cs="Times New Roman"/>
                <w:sz w:val="24"/>
                <w:szCs w:val="24"/>
                <w:lang w:eastAsia="ru-RU"/>
              </w:rPr>
              <w:t xml:space="preserve"> Становление абсолютизма в европейских странах</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 Возрождение и гуманизм в Западной Европе. Эпоха Возрождения. Понятие «Воз- рождение». Истоки и предпосылки становления культуры Ренессанса в Италии. Гуманизм и новая концепция человеческой личности. Идеи гуманизма в Северной Европе. Влияние гуманистических идей в литературе, искусстве и архитектуре. Высокое Возрождение в Италии. Искусство стран Северного Возрождения.</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Реформация и контрреформация. Понятие «протестантизм». Церковь накануне Реформации. Гуманистическая критика церкви. Мартин Лютер. Реформация в Германии, лютеранство. Религиозные войны. Крестьянская война в Германии. Жан Кальвин и распространение его учения. Новая конфессиональная карта Европы. Контрреформация и попытки преобразований в католическом мире. Орден иезуитов.</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Становление абсолютизма в европейских странах. Абсолютизм как общественно- политическая система. Абсолютизм во Франции. Религиозные войны и правление Генриха IV. Франция при кардинале Ришелье. Фронда. Людовик XIV — «король-солнце». Абсолютизм в Испании. Испания и империя Габсбургов в XVII—XVIII веках. Англия в эпоху Тюдоров. Превращение Англии в великую морскую державу при Елизавете I. Общие черты и особенности абсолютизма в странах Европы. «Просвещенный абсолютизм», его значение и особенности в Пруссии, при монархии Габсбургов</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p>
        </w:tc>
      </w:tr>
      <w:tr w:rsidR="00F811EC" w:rsidRPr="00F811EC" w:rsidTr="00F811EC">
        <w:trPr>
          <w:trHeight w:val="985"/>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6.3</w:t>
            </w:r>
            <w:r w:rsidRPr="00F811EC">
              <w:rPr>
                <w:rFonts w:ascii="Times New Roman" w:eastAsia="Times New Roman" w:hAnsi="Times New Roman" w:cs="Times New Roman"/>
                <w:sz w:val="24"/>
                <w:szCs w:val="24"/>
                <w:lang w:eastAsia="ru-RU"/>
              </w:rPr>
              <w:t xml:space="preserve"> Международные отношения в XVII— XVIII веках</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Англия в XVII— ХVIII веках. Причины и начало революции в Англии. Демократические течения в революции. Провозглашение республики. Протекторат О. Кромвеля. Реставрация монархии. Итоги, характер и значение Английской революции. «Славная революция». Английское Просвещение. Дж. Локк. Колониальные проблемы. Подъем мануфактурного производства. Начало промышленной революции. Изменения в социальной структуре общества.</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Страны Востока в XVI — XVIII веках. Османские завоевания в Европе. Борьба европейских стран с османской опасностью. Внутренний строй Османской империи и причины ее упадка. Маньчжурское завоевание Китая. Империя Цин и ее особенности. Начало проникновения европейцев в Китай. Цинская политика изоляции. Сёгунат Токугавы в Японии.</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Страны Востока и колониальная экспансия европейцев. Колониальные захваты Англии, Голландии и Франции. Колониальное соперничество. Складывание колониальной системы. Колонизаторы и местное население. Значение колоний для развития стран Западной Европы. Испанские и португальские колонии Америки, ввоз африканских рабов. Английские колонии в Северной Америке: социально-экономическое развитие и политическое устройство. Рабовладение. Европейские колонизаторы в Индии. </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Династические войны XVIII века. (Война за испанское наследство, Война за австрийское наследство). Захват Индии Англией и его последствия. Политическое развитие Англии в XVIII веке. Международные отношения в XVII— XVIII веках. Религиозные, экономические и </w:t>
            </w:r>
            <w:r w:rsidRPr="00F811EC">
              <w:rPr>
                <w:rFonts w:ascii="Times New Roman" w:eastAsia="Times New Roman" w:hAnsi="Times New Roman" w:cs="Times New Roman"/>
                <w:sz w:val="24"/>
                <w:szCs w:val="24"/>
                <w:lang w:eastAsia="ru-RU"/>
              </w:rPr>
              <w:lastRenderedPageBreak/>
              <w:t>колониальные противоречия. Причины, ход, особенности, последствия Тридцатилетней войны. Вестфальский мир и его значение. Гегемония Франции в Европе во второй половине ХVII века. Семилетняя война — прообраз мировой войны</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4140"/>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811EC">
              <w:rPr>
                <w:rFonts w:ascii="Times New Roman" w:eastAsia="Times New Roman" w:hAnsi="Times New Roman" w:cs="Times New Roman"/>
                <w:bCs/>
                <w:sz w:val="24"/>
                <w:szCs w:val="24"/>
                <w:lang w:eastAsia="ru-RU"/>
              </w:rPr>
              <w:t>Тема</w:t>
            </w:r>
            <w:r w:rsidRPr="00F811EC">
              <w:rPr>
                <w:rFonts w:ascii="Times New Roman" w:eastAsia="Times New Roman" w:hAnsi="Times New Roman" w:cs="Times New Roman"/>
                <w:sz w:val="24"/>
                <w:szCs w:val="24"/>
                <w:lang w:eastAsia="ru-RU"/>
              </w:rPr>
              <w:t xml:space="preserve">  6.4 Образование США.</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sz w:val="24"/>
                <w:szCs w:val="24"/>
                <w:lang w:eastAsia="ru-RU"/>
              </w:rPr>
              <w:t>Французская революция конца XVIII века</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Война за независимость и образование США. Причины борьбы английских колоний в Северной Америке за независимость. Начало освободительного движения. Декларация независимости США. Образование США. Война за независимость как первая буржуазная революция в США. Конституция США. Билль о правах. </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Французская революция конца XVIII века. Предпосылки и причины Французской революции конца XVIII века. Начало революции. Декларация прав человека и гражданина. Конституционалисты, жирондисты и якобинцы. Конституция 1791 года. Начало революционных войн. Свержение монархии и установление республики. Якобинская диктатура. Террор. Падение якобинцев. От термидора к брюмеру. Установление во Франции власти Наполеона Бонапарта. Итоги революции. Международное значение революции.</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Развитие европейской культуры и науки в XVII— XVIII веках. Эпоха просвещения. Новые художественные стили: классицизм, барокко, рококо Просвещение: эпоха и идеология. Идеология Просвещения и значение ее распространения. Учение о естественном праве и общественном договоре. Вольтер, Ш.Монтескьё, Ж. Ж. Русс. Развитие науки, важнейшие достижения. Крупнейшие писатели, художники, композиторы.</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tc>
      </w:tr>
      <w:tr w:rsidR="00F811EC" w:rsidRPr="00F811EC" w:rsidTr="00F811EC">
        <w:trPr>
          <w:trHeight w:val="699"/>
        </w:trPr>
        <w:tc>
          <w:tcPr>
            <w:tcW w:w="3348"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 xml:space="preserve">Раздел 7.  </w:t>
            </w:r>
          </w:p>
        </w:tc>
        <w:tc>
          <w:tcPr>
            <w:tcW w:w="10085"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sz w:val="24"/>
                <w:szCs w:val="24"/>
                <w:lang w:eastAsia="ru-RU"/>
              </w:rPr>
              <w:t>Россия в конце ХVII — ХVIII веков: от царства к империи</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Cs/>
                <w:sz w:val="24"/>
                <w:szCs w:val="24"/>
                <w:lang w:eastAsia="ru-RU"/>
              </w:rPr>
            </w:pPr>
            <w:r w:rsidRPr="00F811EC">
              <w:rPr>
                <w:rFonts w:ascii="Times New Roman" w:eastAsia="Times New Roman" w:hAnsi="Times New Roman" w:cs="Times New Roman"/>
                <w:b/>
                <w:bCs/>
                <w:iCs/>
                <w:sz w:val="24"/>
                <w:szCs w:val="24"/>
                <w:lang w:eastAsia="ru-RU"/>
              </w:rPr>
              <w:t>8</w:t>
            </w:r>
          </w:p>
        </w:tc>
        <w:tc>
          <w:tcPr>
            <w:tcW w:w="1219" w:type="dxa"/>
            <w:shd w:val="clear" w:color="auto" w:fill="C0C0C0"/>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tc>
      </w:tr>
      <w:tr w:rsidR="00F811EC" w:rsidRPr="00F811EC" w:rsidTr="00F811EC">
        <w:trPr>
          <w:trHeight w:val="1195"/>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7.1.</w:t>
            </w:r>
            <w:r w:rsidRPr="00F811EC">
              <w:rPr>
                <w:rFonts w:ascii="Times New Roman" w:eastAsia="Times New Roman" w:hAnsi="Times New Roman" w:cs="Times New Roman"/>
                <w:sz w:val="24"/>
                <w:szCs w:val="24"/>
                <w:lang w:eastAsia="ru-RU"/>
              </w:rPr>
              <w:t xml:space="preserve"> Россия в эпоху петровских преобразований</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 Россия в эпоху петровских преобразований. Дискуссии о Петре I, значении и цене его преобразований. Начало царствования Петра I. Стрелецкое восстание. Правление царевны Софьи. Начало самостоятельного правления Петра I. Азовские походы. Великое посольство. Первые преобразования. Значение Полтавской битвы. Провозглашение России империей. Государственные реформы Петра I. Реорганизация армии. Реформы государственного управления (учреждение Сената, коллегий, губернская реформа и др.). Указ о единонаследии. Табель о рангах. Утверждение абсолютизма. Церковная реформа. Развитие экономики. Политика протекционизма и меркантилизма. Подушная подать. Введение паспортной системы. Социальные движения. Крымские походы В.В.Голицына. Восстания в Астрахани, на Дону.  Прутский и Каспийский походы. Итоги и цена преобразований Петра Великого</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1229"/>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 xml:space="preserve">Тема 7.2.   </w:t>
            </w:r>
            <w:r w:rsidRPr="00F811EC">
              <w:rPr>
                <w:rFonts w:ascii="Times New Roman" w:eastAsia="Times New Roman" w:hAnsi="Times New Roman" w:cs="Times New Roman"/>
                <w:sz w:val="24"/>
                <w:szCs w:val="24"/>
                <w:lang w:eastAsia="ru-RU"/>
              </w:rPr>
              <w:t>Экономическое и социальное развитие в XVIII веке</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Экономическое и социальное развитие в XVIII веке. Народные движения. Развитие промышленности и торговли во второй четверти — конце ХVIII века. Рост помещичьего землевладения. Основные сословия российского общества, их положение. Усиление крепостничества. Восстание под предводительством Е. И. Пугачева и его значение</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r>
      <w:tr w:rsidR="00F811EC" w:rsidRPr="00F811EC" w:rsidTr="00F811EC">
        <w:trPr>
          <w:trHeight w:val="577"/>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7.3.</w:t>
            </w:r>
            <w:r w:rsidRPr="00F811EC">
              <w:rPr>
                <w:rFonts w:ascii="Times New Roman" w:eastAsia="Times New Roman" w:hAnsi="Times New Roman" w:cs="Times New Roman"/>
                <w:sz w:val="24"/>
                <w:szCs w:val="24"/>
                <w:lang w:eastAsia="ru-RU"/>
              </w:rPr>
              <w:t xml:space="preserve"> Внутренняя и внешняя политика России XVIII века</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Внутренняя и внешняя политика России в середине — второй половине XVIII века. Дворцовые перевороты: причины, сущность, последствия. Внутренняя и внешняя политика преемников Петра I. Расширение привилегий дворянства. Русско-турецкая война 1735—1739 годов. Участие России в Семилетней войне. Короткое правление Петра III. Правление Екатерины II. Политика «просвещенного абсолютизма»: основные направления, мероприятия, значение. Уложенная комиссия. Губернская реформа. Жалованные грамоты дворянству и городам. Внутренняя политика Павла I, его свержение. Внешняя политика Екатерины II. Русско-турецкие войны и их итоги. Присоединение и освоение Крыма и Новороссии; Г. А. Потемкин. Участие России в разделах Речи Посполитой. Великие русские полководцы и флотоводцы (П. А. Румянцев, А. В. Суворов, Ф. Ф. Ушаков). Внешняя политика Павла I. Итальянский и Швейцарский походы А. В. Суворова, Средиземноморская экспедиция Ф. Ф. Ушакова</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tcBorders>
              <w:bottom w:val="single" w:sz="4" w:space="0" w:color="auto"/>
            </w:tcBorders>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r>
      <w:tr w:rsidR="00F811EC" w:rsidRPr="00F811EC" w:rsidTr="00F811EC">
        <w:trPr>
          <w:trHeight w:val="406"/>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Тема 7.4.  Русская культура XVIII века</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Нововведения в культуре петровских времен. Просвещение и научные знания (Ф. Прокопович. И. Т. Посошков). Литература и искусство. Архитектура и изобразительное искусство (Д.Трезини, В.В.Растрелли, И.Н.Никитин). Культура и быт России во второй половине XVIII века. Становление отечественной науки; М.В.Ломоносов. Исследовательские экспедиции. Историческая наука (В. Н. Татищев). Русские изобретатели (И. И. Ползунов, И. П. Кулибин). Общественная мысль (Н.И.Новиков, А.Н.Радищев). Подготовить презентацию с использованием  дополнительной литературы. Русская культура XVIII века. Литература: основные направления, жанры, писатели (А.П.Сумароков, Н.М.Карамзин, Г.Р.Державин, Д.И.Фонвизин). Развитие архитектуры, живописи, скульптуры, музыки (стили и течения, художники и их произведения). Театр (Ф. Г. Волков)</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8" w:firstLine="180"/>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8" w:firstLine="180"/>
              <w:jc w:val="center"/>
              <w:rPr>
                <w:rFonts w:ascii="Times New Roman" w:eastAsia="Times New Roman" w:hAnsi="Times New Roman" w:cs="Times New Roman"/>
                <w:iCs/>
                <w:sz w:val="24"/>
                <w:szCs w:val="24"/>
                <w:lang w:eastAsia="ru-RU"/>
              </w:rPr>
            </w:pP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tc>
      </w:tr>
      <w:tr w:rsidR="00F811EC" w:rsidRPr="00F811EC" w:rsidTr="00F811EC">
        <w:trPr>
          <w:trHeight w:val="315"/>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Раздел 8</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F811EC">
              <w:rPr>
                <w:rFonts w:ascii="Times New Roman" w:eastAsia="Times New Roman" w:hAnsi="Times New Roman" w:cs="Times New Roman"/>
                <w:b/>
                <w:sz w:val="24"/>
                <w:szCs w:val="24"/>
                <w:lang w:eastAsia="ru-RU"/>
              </w:rPr>
              <w:t>Становление индустриальной цивилизации</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8" w:firstLine="180"/>
              <w:jc w:val="center"/>
              <w:rPr>
                <w:rFonts w:ascii="Times New Roman" w:eastAsia="Times New Roman" w:hAnsi="Times New Roman" w:cs="Times New Roman"/>
                <w:b/>
                <w:iCs/>
                <w:sz w:val="24"/>
                <w:szCs w:val="24"/>
                <w:lang w:eastAsia="ru-RU"/>
              </w:rPr>
            </w:pPr>
            <w:r w:rsidRPr="00F811EC">
              <w:rPr>
                <w:rFonts w:ascii="Times New Roman" w:eastAsia="Times New Roman" w:hAnsi="Times New Roman" w:cs="Times New Roman"/>
                <w:b/>
                <w:iCs/>
                <w:sz w:val="24"/>
                <w:szCs w:val="24"/>
                <w:lang w:eastAsia="ru-RU"/>
              </w:rPr>
              <w:t>4</w:t>
            </w:r>
          </w:p>
        </w:tc>
        <w:tc>
          <w:tcPr>
            <w:tcW w:w="1219" w:type="dxa"/>
            <w:shd w:val="clear" w:color="auto" w:fill="C0C0C0"/>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tc>
      </w:tr>
      <w:tr w:rsidR="00F811EC" w:rsidRPr="00F811EC" w:rsidTr="00F811EC">
        <w:trPr>
          <w:trHeight w:val="985"/>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Тема 8.1 Промышленный переворот и международные отношения</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Промышленный переворот и его последствия. Промышленный переворот (промышленная революция), его причины и последствия. Важнейшие изобретения. Технический переворот в промышленности. От мануфактуры к фабрике. Машинное производство. Появление новых видов транспорта и средств связи. Социальные последствия промышленной революции. Индустриальное общество. Экономическое развитие Англии и Франции в ХIХ веке. Конец эпохи «свободного капитализма». Концентрация производства и капитала. Монополии и их формы. Финансовый капитал. Роль государства в экономике. </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Международные отношения. Войны Французской революции и Наполеоновские войны. Антифранцузские коалиции. Крушение наполеоновской империи и его причины. Создание Венской системы международных отношений. Священный союз. Восточный вопрос и обострение противоречий между европейскими державами Франко-прусская война и изменение расстановки сил на мировой арене. Противоречия между державами. Складывание системы союзов. Тройственный союз. Крымская (Восточная) война и ее последствия. Образования Антанты. Тройственный союз. Колониальные захваты. Франко-русский союз — </w:t>
            </w:r>
            <w:r w:rsidRPr="00F811EC">
              <w:rPr>
                <w:rFonts w:ascii="Times New Roman" w:eastAsia="Times New Roman" w:hAnsi="Times New Roman" w:cs="Times New Roman"/>
                <w:sz w:val="24"/>
                <w:szCs w:val="24"/>
                <w:lang w:eastAsia="ru-RU"/>
              </w:rPr>
              <w:lastRenderedPageBreak/>
              <w:t>начало образования Антанты</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8" w:firstLine="180"/>
              <w:jc w:val="both"/>
              <w:rPr>
                <w:rFonts w:ascii="Times New Roman" w:eastAsia="Times New Roman" w:hAnsi="Times New Roman" w:cs="Times New Roman"/>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8" w:firstLine="180"/>
              <w:jc w:val="both"/>
              <w:rPr>
                <w:rFonts w:ascii="Times New Roman" w:eastAsia="Times New Roman" w:hAnsi="Times New Roman" w:cs="Times New Roman"/>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8" w:firstLine="180"/>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r>
      <w:tr w:rsidR="00F811EC" w:rsidRPr="00F811EC" w:rsidTr="00F811EC">
        <w:trPr>
          <w:trHeight w:val="423"/>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sz w:val="24"/>
                <w:szCs w:val="24"/>
                <w:lang w:eastAsia="ru-RU"/>
              </w:rPr>
              <w:t>Тема 8.2.   Политическое развитие стран Европы и Америки</w:t>
            </w:r>
          </w:p>
        </w:tc>
        <w:tc>
          <w:tcPr>
            <w:tcW w:w="10085" w:type="dxa"/>
            <w:tcBorders>
              <w:bottom w:val="single" w:sz="4" w:space="0" w:color="auto"/>
            </w:tcBorders>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Политическое развитие стран Европы и Америки. Страны Европы после Наполеоновских войн. Июльская революция во Франции. Образование независимых государств в Латинской Америке. Эволюция политической системы Великобритании, чартистское движение. Революции во Франции, Германии, Австрийской империи и Италии в 1848 — 1849 годах: характер, итоги и последствия. Пути объединения национальных государств: Италии, Германии. Социально-экономическое развитие США в конце XVIII — первой половине XIX века. Истоки конфликта Север — Юг. Президент А. Линкольн. Гражданская война в США. Отмена рабства. Итоги войны. Распространение социалистических идей. Первые социалисты. Учение К. Маркса. Рост рабочего движения. Деятельность I Интернационала. Возникновение социал-демократии. Образование II Интернационала. Течения внутри социал- демократии. </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Развитие западноевропейской культуры. Развитие  автомобилей и воздухоплавание. Теория Ч. Дарвина. Важнейшие научные открытия. Революция в физике. Влияние культурных изменений на повседневную жизнь и быт людей. . Литература. Изобразительное искусство. Музыка. Романтизм, реализм, символизм в художественном творчестве. Секуляризация науки.</w:t>
            </w:r>
          </w:p>
        </w:tc>
        <w:tc>
          <w:tcPr>
            <w:tcW w:w="992" w:type="dxa"/>
            <w:tcBorders>
              <w:bottom w:val="single" w:sz="4" w:space="0" w:color="auto"/>
            </w:tcBorders>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8" w:firstLine="180"/>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tcBorders>
              <w:bottom w:val="single" w:sz="4" w:space="0" w:color="auto"/>
            </w:tcBorders>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3</w:t>
            </w:r>
          </w:p>
        </w:tc>
      </w:tr>
      <w:tr w:rsidR="00F811EC" w:rsidRPr="00F811EC" w:rsidTr="00F811EC">
        <w:trPr>
          <w:trHeight w:val="510"/>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Раздел 9</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F811EC">
              <w:rPr>
                <w:rFonts w:ascii="Times New Roman" w:eastAsia="Times New Roman" w:hAnsi="Times New Roman" w:cs="Times New Roman"/>
                <w:b/>
                <w:sz w:val="24"/>
                <w:szCs w:val="24"/>
                <w:lang w:eastAsia="ru-RU"/>
              </w:rPr>
              <w:t>Процесс модернизации в традиционных обществах Востока</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Cs/>
                <w:sz w:val="24"/>
                <w:szCs w:val="24"/>
                <w:lang w:eastAsia="ru-RU"/>
              </w:rPr>
            </w:pPr>
            <w:r w:rsidRPr="00F811EC">
              <w:rPr>
                <w:rFonts w:ascii="Times New Roman" w:eastAsia="Times New Roman" w:hAnsi="Times New Roman" w:cs="Times New Roman"/>
                <w:b/>
                <w:iCs/>
                <w:sz w:val="24"/>
                <w:szCs w:val="24"/>
                <w:lang w:eastAsia="ru-RU"/>
              </w:rPr>
              <w:t>2</w:t>
            </w:r>
          </w:p>
        </w:tc>
        <w:tc>
          <w:tcPr>
            <w:tcW w:w="1219" w:type="dxa"/>
            <w:tcBorders>
              <w:bottom w:val="single" w:sz="4" w:space="0" w:color="auto"/>
            </w:tcBorders>
            <w:shd w:val="clear" w:color="auto" w:fill="C0C0C0"/>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tc>
      </w:tr>
      <w:tr w:rsidR="00F811EC" w:rsidRPr="00F811EC" w:rsidTr="00F811EC">
        <w:trPr>
          <w:trHeight w:val="1097"/>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9.1.</w:t>
            </w:r>
            <w:r w:rsidRPr="00F811EC">
              <w:rPr>
                <w:rFonts w:ascii="Times New Roman" w:eastAsia="Times New Roman" w:hAnsi="Times New Roman" w:cs="Times New Roman"/>
                <w:sz w:val="24"/>
                <w:szCs w:val="24"/>
                <w:lang w:eastAsia="ru-RU"/>
              </w:rPr>
              <w:t xml:space="preserve">   Колониальная экспансия европейских стран</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Колониальная экспансия европейских стран. Индия. Особенности социально- экономического и политического развития стран Востока. Страны Востока и страны Запада: углубление разрыва в темпах экономического роста. Значение колоний для ускоренного развития западных стран. Традиционные общества и колониальное управление. Освободительная борьба народов колоний и зависимых стран. Индия под властью британской короны. Китай и Япония. Начало превращения Китая в зависимую страну. Опиумные войны. Восстание тайпинов, его особенности и последствия. Упадок и окончательное закабаление Китая западными странами. Особенности японского общества в период сёгуната Токугава. Насильственное «открытие» Японии. Усиление Японии и начало ее экспансии в Восточной Азии Революция Мэйдзи и ее последствия. Восстание сипаев и реформы в управлении Индии. Колониальный раздел Азии и Африки</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3</w:t>
            </w:r>
          </w:p>
        </w:tc>
      </w:tr>
      <w:tr w:rsidR="00F811EC" w:rsidRPr="00F811EC" w:rsidTr="00F811EC">
        <w:trPr>
          <w:trHeight w:val="451"/>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Раздел 10</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Cs/>
                <w:sz w:val="24"/>
                <w:szCs w:val="24"/>
                <w:lang w:eastAsia="ru-RU"/>
              </w:rPr>
            </w:pP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F811EC">
              <w:rPr>
                <w:rFonts w:ascii="Times New Roman" w:eastAsia="Times New Roman" w:hAnsi="Times New Roman" w:cs="Times New Roman"/>
                <w:b/>
                <w:sz w:val="24"/>
                <w:szCs w:val="24"/>
                <w:lang w:eastAsia="ru-RU"/>
              </w:rPr>
              <w:t>Российская империя в ХIХ веке</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Cs/>
                <w:sz w:val="24"/>
                <w:szCs w:val="24"/>
                <w:lang w:eastAsia="ru-RU"/>
              </w:rPr>
            </w:pPr>
            <w:r w:rsidRPr="00F811EC">
              <w:rPr>
                <w:rFonts w:ascii="Times New Roman" w:eastAsia="Times New Roman" w:hAnsi="Times New Roman" w:cs="Times New Roman"/>
                <w:b/>
                <w:iCs/>
                <w:sz w:val="24"/>
                <w:szCs w:val="24"/>
                <w:lang w:eastAsia="ru-RU"/>
              </w:rPr>
              <w:t>12</w:t>
            </w:r>
          </w:p>
        </w:tc>
        <w:tc>
          <w:tcPr>
            <w:tcW w:w="1219" w:type="dxa"/>
            <w:shd w:val="clear" w:color="auto" w:fill="C0C0C0"/>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10.1</w:t>
            </w:r>
            <w:r w:rsidRPr="00F811EC">
              <w:rPr>
                <w:rFonts w:ascii="Times New Roman" w:eastAsia="Times New Roman" w:hAnsi="Times New Roman" w:cs="Times New Roman"/>
                <w:sz w:val="24"/>
                <w:szCs w:val="24"/>
                <w:lang w:eastAsia="ru-RU"/>
              </w:rPr>
              <w:t xml:space="preserve"> Внутренняя и внешняя политика России в начале XIX века</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Внутренняя и внешняя политика России в начале XIX века. Император Александр I и его окружение. Создание министерств. Указ о вольных хлебопашцах. 16 Меры по развитию системы образования. Проект М. М. Сперанского. Учреждение Государственного совета. </w:t>
            </w:r>
            <w:r w:rsidRPr="00F811EC">
              <w:rPr>
                <w:rFonts w:ascii="Times New Roman" w:eastAsia="Times New Roman" w:hAnsi="Times New Roman" w:cs="Times New Roman"/>
                <w:sz w:val="24"/>
                <w:szCs w:val="24"/>
                <w:lang w:eastAsia="ru-RU"/>
              </w:rPr>
              <w:lastRenderedPageBreak/>
              <w:t xml:space="preserve">Участие России в антифранцузских коалициях. Тильзитский мир 1807 года и его последствия. Присоединение к России Финляндии и Бессарабии Отечественная война 1812 года. Планы сторон, основные этапы и сражения войны. Герои войны (М. И. Кутузов, П. И. Багратион, Н. Н. Раевский, Д. В. Давыдов и др.). Заграничный поход русской армии 1813-1814 годов Южное общество; «Русская правда» П. И. Пестеля. Северное общество; Конституция Н. М. Муравьева. Выступления декабристов в Санкт-Петербурге (14 декабря 1825 года) и на юге, их итоги. Аракчеевщина. Военные поселения. Наш край в ХIХ веке.. Причины победы России в Отечественной войне 1812 года. Венский конгресс. Роль России в европейской политике в 1813-1825 годах. Изменение внутриполитического курса Александра I в 1816 — 1825 годах. </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T129o00"/>
                <w:sz w:val="24"/>
                <w:szCs w:val="24"/>
                <w:lang w:eastAsia="ru-RU"/>
              </w:rPr>
            </w:pPr>
            <w:r w:rsidRPr="00F811EC">
              <w:rPr>
                <w:rFonts w:ascii="Times New Roman" w:eastAsia="Times New Roman" w:hAnsi="Times New Roman" w:cs="Times New Roman"/>
                <w:sz w:val="24"/>
                <w:szCs w:val="24"/>
                <w:lang w:eastAsia="ru-RU"/>
              </w:rPr>
              <w:t>Движение декабристов: предпосылки возникновения, идейные основы и цели, первые организации, их участники. Значение движения декабристов</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lastRenderedPageBreak/>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10.2</w:t>
            </w:r>
            <w:r w:rsidRPr="00F811EC">
              <w:rPr>
                <w:rFonts w:ascii="Times New Roman" w:eastAsia="Times New Roman" w:hAnsi="Times New Roman" w:cs="Times New Roman"/>
                <w:sz w:val="24"/>
                <w:szCs w:val="24"/>
                <w:lang w:eastAsia="ru-RU"/>
              </w:rPr>
              <w:t xml:space="preserve"> Внутренняя политика Николая I</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Внутренняя политика Николая I. Правление Николая I. Преобразование и укрепление роли государственного аппарата. Кодификация законов. Социально- экономическое развитие России во второй четверти XIX века. Крестьянский вопрос. Реформа управления государственными крестьянами П. Д. Киселева. Начало промышленного переворота, его экономические и социальные последствия. Финансовая реформа Е. Ф. Канкрина. Политика в области образования. Теория официальной народности (С. С. Уваров).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T129o00"/>
                <w:sz w:val="24"/>
                <w:szCs w:val="24"/>
                <w:lang w:eastAsia="ru-RU"/>
              </w:rPr>
            </w:pPr>
            <w:r w:rsidRPr="00F811EC">
              <w:rPr>
                <w:rFonts w:ascii="Times New Roman" w:eastAsia="Times New Roman" w:hAnsi="Times New Roman" w:cs="Times New Roman"/>
                <w:sz w:val="24"/>
                <w:szCs w:val="24"/>
                <w:lang w:eastAsia="ru-RU"/>
              </w:rPr>
              <w:t>Общественное движение во второй четверти XIX века. Оппозиционная общественная мысль. «Философическое письмо» П. Я. Чаадаева. Славянофилы (К. С. и И. С. Аксаковы, И. В. и П. В. Киреевские, А. С. Хомяков, Ю. Ф. Самарин и др.) и западники (К. Д. Кавелин, С. М. Соловьев, Т. Н. Грановский и др.). Революционно- социалистические течения (А. И. Герцен, Н. П. Огарев, В. Г. Белинский). Общество петрашевцев. Создание А. И. Герценом теории русского социализма и его издательская деятельность</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10.3</w:t>
            </w:r>
            <w:r w:rsidRPr="00F811EC">
              <w:rPr>
                <w:rFonts w:ascii="Times New Roman" w:eastAsia="Times New Roman" w:hAnsi="Times New Roman" w:cs="Times New Roman"/>
                <w:sz w:val="24"/>
                <w:szCs w:val="24"/>
                <w:lang w:eastAsia="ru-RU"/>
              </w:rPr>
              <w:t xml:space="preserve"> Внешняя политика России. Отмена крепостного права</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Внешняя политика России во второй четверти XIX века. Россия и революционные события 1830-1831 и 1848-1849 годов в Европе. Восточный вопрос. </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Отмена крепостного права и реформы 60-70-х годов XIX века. Контрреформы. Необходимость и предпосылки реформ. Император Александр II и его окружение. Планы и проекты переустройства России. Подготовка крестьянской реформы. Разработка проекта реформы в Редакционных комиссиях. Основные положения Крестьянской реформы 1861 года и условия освобождения крестьян. Значение отмены крепостного права. Земская и городская реформы, создание системы местного самоуправления. Судебная реформа, суд присяжных. Введение всеобщей воинской повинности. Реформы в области образования и печати. Итоги и следствия реформ 1860—1870-х годов. «Конституция М.Т. Лорис - Меликова». Александр III. Войны с Ираном и Турцией. Кавказская война. Крымская война 1853—1856 годов: причины, этапы военных действий, итоги. Героическая оборона Севастополя и ее герои. Причины контрреформ, их основные направления и последствия</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lastRenderedPageBreak/>
              <w:t>Тема 10.4</w:t>
            </w:r>
            <w:r w:rsidRPr="00F811EC">
              <w:rPr>
                <w:rFonts w:ascii="Times New Roman" w:eastAsia="Times New Roman" w:hAnsi="Times New Roman" w:cs="Times New Roman"/>
                <w:sz w:val="24"/>
                <w:szCs w:val="24"/>
                <w:lang w:eastAsia="ru-RU"/>
              </w:rPr>
              <w:t xml:space="preserve">  Общественное движение и экономическое развитие во второй половине XIX века</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Общественное движение во второй половине XIX века. Общественное движение в России в последней трети XIX века. Консервативные, либеральные, радикальные течения общественной мысли. Народническое движение: идеология (М. А. Бакунин, П. Л. Лавров, П. Н. Ткачев), организации, тактика. Деятельность «Земли и воли» и «Народной воли». Охота народовольцев на царя. Кризис революционного народничества. Основные идеи либерального народничества. Распространение марксизма и зарождение российской социал-демократии. Начало рабочего движения.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Экономическое развитие во второй половине XIX века. Социально-экономическое развитие пореформенной России. Сельское хозяйство после отмены крепостного права. Развитие торговли и промышленности. Железнодорожное строительство. Завершение промышленного переворота, его последствия. Возрастание роли государства в экономической жизни страны. Курс на модернизацию промышленности. Экономические и финансовые реформы (Н.X.Бунге, С.Ю.Витте). Разработка рабочего законодательства</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10.5</w:t>
            </w:r>
            <w:r w:rsidRPr="00F811EC">
              <w:rPr>
                <w:rFonts w:ascii="Times New Roman" w:eastAsia="Times New Roman" w:hAnsi="Times New Roman" w:cs="Times New Roman"/>
                <w:sz w:val="24"/>
                <w:szCs w:val="24"/>
                <w:lang w:eastAsia="ru-RU"/>
              </w:rPr>
              <w:t xml:space="preserve"> Внешняя политика России во второй половине XIX века</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Внешняя политика России во второй половине XIX века. Европейская политика. А. М. Горчаков и преодоление последствий поражения в Крымской войне. Русско- турецкая война 1877-1878 годов, ход военных действий на Балканах - в Закавказье. Роль России в освобождении балканских народов. Заключение русско-французского союза. Политика России на Дальнем Востоке. Россия в международных отношениях конца XIX века. Присоединение Казахстана и Средней Азии.</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10.6</w:t>
            </w:r>
            <w:r w:rsidRPr="00F811EC">
              <w:rPr>
                <w:rFonts w:ascii="Times New Roman" w:eastAsia="Times New Roman" w:hAnsi="Times New Roman" w:cs="Times New Roman"/>
                <w:sz w:val="24"/>
                <w:szCs w:val="24"/>
                <w:lang w:eastAsia="ru-RU"/>
              </w:rPr>
              <w:t xml:space="preserve"> Русская культура XIX века</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Русская культура XIX века. Развитие науки и техники (Н. И. Лобачевский, Н.И.Пирогов, Н.Н.Зинин, Б.С.Якоби, А.Г.Столетов, Д.И.Менделеев, И.М.Сеченов и др.). Географические экспедиции, их участники. Расширение сети школ и университетов. Основные стили в художественной культуре (романтизм, классицизм, реализм). Золотой век русской литературы: писатели и их произведения (В. А. Жуковский, А. С. Пушкин, М. Ю. Лермонтов, Н. В. Гоголь и др.). Общественное звучание литера- туры (Н.А.Некрасов, И.С.Тургенев, Л.Н.Толстой, Ф.М.Достоевский). Становление и развитие национальной музыкальной школы (М.И.Глинка, П.И.Чайковский, Могучая кучка). Расцвет театрального искусства, возрастание его роли в общественной жизни. Живопись: академизм, реализм, передвижники. Архитектура: стили (русский ампир, классицизм), зодчие и их произведения. Место российской культуры в мировой культуре XIX века</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Раздел 11</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F811EC">
              <w:rPr>
                <w:rFonts w:ascii="Times New Roman" w:eastAsia="Times New Roman" w:hAnsi="Times New Roman" w:cs="Times New Roman"/>
                <w:b/>
                <w:sz w:val="24"/>
                <w:szCs w:val="24"/>
                <w:lang w:eastAsia="ru-RU"/>
              </w:rPr>
              <w:t>От Новой истории к Новейшей</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iCs/>
                <w:sz w:val="24"/>
                <w:szCs w:val="24"/>
                <w:lang w:eastAsia="ru-RU"/>
              </w:rPr>
            </w:pPr>
            <w:r w:rsidRPr="00F811EC">
              <w:rPr>
                <w:rFonts w:ascii="Times New Roman" w:eastAsia="Times New Roman" w:hAnsi="Times New Roman" w:cs="Times New Roman"/>
                <w:b/>
                <w:iCs/>
                <w:sz w:val="24"/>
                <w:szCs w:val="24"/>
                <w:lang w:eastAsia="ru-RU"/>
              </w:rPr>
              <w:t>8</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11.1</w:t>
            </w:r>
            <w:r w:rsidRPr="00F811EC">
              <w:rPr>
                <w:rFonts w:ascii="Times New Roman" w:eastAsia="Times New Roman" w:hAnsi="Times New Roman" w:cs="Times New Roman"/>
                <w:sz w:val="24"/>
                <w:szCs w:val="24"/>
                <w:lang w:eastAsia="ru-RU"/>
              </w:rPr>
              <w:t xml:space="preserve"> Мир в начале ХХ века</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sz w:val="24"/>
                <w:szCs w:val="24"/>
                <w:lang w:eastAsia="ru-RU"/>
              </w:rPr>
              <w:t xml:space="preserve">Мир в начале ХХ века. Понятие «новейшая история». Важнейшие изменения на карте мира. Первые войны за передел мира. Окончательное формирование двух блоков в Европе (Тройственного союза и Антанты), нарастание противоречий между ними. Военно-политические планы сторон. Гонка вооружений. Балканские войны. Подготовка к большой войне. Особенности экономического развития Великобритании, Франции, Германии, США. </w:t>
            </w:r>
            <w:r w:rsidRPr="00F811EC">
              <w:rPr>
                <w:rFonts w:ascii="Times New Roman" w:eastAsia="Times New Roman" w:hAnsi="Times New Roman" w:cs="Times New Roman"/>
                <w:sz w:val="24"/>
                <w:szCs w:val="24"/>
                <w:lang w:eastAsia="ru-RU"/>
              </w:rPr>
              <w:lastRenderedPageBreak/>
              <w:t>Социальные движения и социальные реформы. Реформизм в деятельности правительств. Влияние достижений научно-технического прогресса. Пробуждение Азии в начале ХХ века. Колонии, зависимые страны и метрополии. Начало антиколониальной борьбы. Синьхайская революция в Китае. Сун Ятсен. Гоминьдан. Кризис Османской империи и Младотурецкая революция. Революция в Иране. Национально-освободительная борьба в Индии против британского господства. Индийский национальный конгресс. М. Ганди</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lastRenderedPageBreak/>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811EC">
              <w:rPr>
                <w:rFonts w:ascii="Times New Roman" w:eastAsia="Times New Roman" w:hAnsi="Times New Roman" w:cs="Times New Roman"/>
                <w:bCs/>
                <w:sz w:val="24"/>
                <w:szCs w:val="24"/>
                <w:lang w:eastAsia="ru-RU"/>
              </w:rPr>
              <w:t>Тема 11.2.</w:t>
            </w:r>
            <w:r w:rsidRPr="00F811EC">
              <w:rPr>
                <w:rFonts w:ascii="Times New Roman" w:eastAsia="Times New Roman" w:hAnsi="Times New Roman" w:cs="Times New Roman"/>
                <w:sz w:val="24"/>
                <w:szCs w:val="24"/>
                <w:lang w:eastAsia="ru-RU"/>
              </w:rPr>
              <w:t xml:space="preserve"> Россия на рубеже XIX— XX веков</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Россия на рубеже XIX— XX веков. Динамика промышленного развития. Роль государства в экономике России. Аграрный вопрос. Император Николай II, его политические воззрения. Общественное движение Возникновение социалистических и либеральных организаций и партий: их цели, тактика, лидеры (Г. В. Плеханов, В.М.Чернов, В.И.Ленин, Ю.О.Мартов, П.Б.Струве). Усиление рабочего и крестьянского движения. Внешняя политика России. Конференции в Гааге. Усиление влияния в Северо-Восточном Китае. Русско-японская война 1904-1905 годов: планы сторон, основные сражения. Портсмутский мир.  Революция 1905-1907 годов в России. Причины революции. «Кровавое воскресенье» и начало революции. Развитие революционных событий и политика властей. Советы как форма политического творчества масс. Спад революции. Становление конституционной монархии и элементов гражданского общества. Легальные политические партии. Опыт российского парламентаризма 1906-1917 годов: особенности парламентской системы, ее полномочия и влияние на общественно-политическую жизнь, тенденции эволюции. Результаты Первой российской революции в политических и социальных аспектах.</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Россия в период столыпинских реформ. Программа П. А. Столыпина, ее главные цели и комплексный характер. П.А.Столыпин и III Государственная дума. Основное содержание и этапы реализации аграрной реформы, ее влияние на экономическое и социальное развитие России. Проблемы и противоречия в ходе проведения аграрной реформы. Другие реформы и их проекты. Экономический подъем.. Обострение внешнеполитической обстановки.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sz w:val="24"/>
                <w:szCs w:val="24"/>
                <w:lang w:eastAsia="ru-RU"/>
              </w:rPr>
              <w:t>Манифест 17 октября 1905 года. Московское восстание. П.А. Столыпин как государственный деятель. Политическая и общественная жизнь в России в 1910-1914 годы. Поэзия Серебряного века. Открытия российских ученых в науке и технике. Серебряный век русской культуры. Русская философия: поиски общественного идеала. Сборник «Вехи». Развитие литературы: от реализма к модернизму. Изобразительное искусство: традиции реализма, «Мир искусства», авангардизм, его направления. Архитектура. Скульптура. Музыка</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 xml:space="preserve">Тема 11.3. </w:t>
            </w:r>
            <w:r w:rsidRPr="00F811EC">
              <w:rPr>
                <w:rFonts w:ascii="Times New Roman" w:eastAsia="Times New Roman" w:hAnsi="Times New Roman" w:cs="Times New Roman"/>
                <w:sz w:val="24"/>
                <w:szCs w:val="24"/>
                <w:lang w:eastAsia="ru-RU"/>
              </w:rPr>
              <w:t>Первая мировая война и общество</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Первая мировая война. Боевые действия 1914—1918 годов. Особенности и участники войны. Начальный период боевых действий (август—декабрь 1914 года). Восточный фронт и его роль в войне. Успехи и поражения русской армии. Переход к позиционной войне. Основные сражения в Европе в 1915 - 1917 годах. Брусиловский прорыв и его значение. Боевые действия в Африке и Азии. Вступление в войну США и выход из нее России. Боевые действия в 1918 </w:t>
            </w:r>
            <w:r w:rsidRPr="00F811EC">
              <w:rPr>
                <w:rFonts w:ascii="Times New Roman" w:eastAsia="Times New Roman" w:hAnsi="Times New Roman" w:cs="Times New Roman"/>
                <w:sz w:val="24"/>
                <w:szCs w:val="24"/>
                <w:lang w:eastAsia="ru-RU"/>
              </w:rPr>
              <w:lastRenderedPageBreak/>
              <w:t>году. Поражение Германии и ее союзников.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Первая мировая война и общество. Развитие военной техники в годы войны. Применение новых видов вооружений: танков, самолетов, отравляющих газов. Перевод государственного управления и экономики на военные рельсы. Государственное регулирование экономики. Патриотический подъем в начале войны. Власть и общество на разных этапах войны. Нарастание тягот и бедствий населения. Антивоенные и национальные движения. Нарастание общенационального кризиса в России. Итоги Первой мировой войны. Парижская и Вашингтонская конференции и их решения</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lastRenderedPageBreak/>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 xml:space="preserve">Тема 11.4. Революция 1917 года. </w:t>
            </w:r>
            <w:r w:rsidRPr="00F811EC">
              <w:rPr>
                <w:rFonts w:ascii="Times New Roman" w:eastAsia="Times New Roman" w:hAnsi="Times New Roman" w:cs="Times New Roman"/>
                <w:sz w:val="24"/>
                <w:szCs w:val="24"/>
                <w:lang w:eastAsia="ru-RU"/>
              </w:rPr>
              <w:t>Гражданская война в России</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Февральская революция в России. От Февраля к Октябрю. Причины революции. Отречение Николая II от престола. Падение монархии как начало Великой российской революции. Временное правительство и Петроградский совет рабочих и солдатских депутатов: начало двоевластия. Вопросы о войне и земле. «Апрельские тезисы» В.И.Ленина и программа партии большевиков о переходе от буржуазного этапа революции к пролетарскому (социалистическому). Причины апрельского, июньского и июльского кризисов Временного правительства. Конец двоевластия. На пороге экономической катастрофы и распада: Россия в июле - октябре 1917 года. Изменения в революционной части политического поля России: раскол эсеров, рост влияния большевиков в Советах.</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Октябрьская революция в России и ее последствия. События 24 - 25 октября в Петрограде, приход к власти большевиков во главе с В. И. Лениным. Союз большевиков и левых эсеров. Установление власти Советов в основных регионах России. II Всероссийский съезд Советов. Декреты о мире и о земле. Формирование новых органов власти. Создание ВЧК, начало формирования Красной Армии. Отношение большевиков к созыву Учредительного собрания. Причины разгона Учредительного собрания. Создание федеративного социалистического государства и его оформление в Конституции РСФСР 1918 года. Советско-германские переговоры и заключение Брестского мира, его условия, экономические и политические последствия. Разрыв левых эсеров с большевиками, выступление левых эсеров и его разгром. Установление однопартийного режима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sz w:val="24"/>
                <w:szCs w:val="24"/>
                <w:lang w:eastAsia="ru-RU"/>
              </w:rPr>
              <w:t>Гражданская война в России. Причины Гражданской войны. Красные и белые: политические ориентации, лозунги и реальные действия, социальная опора. Деятельность А.Ф.Керенского во главе Временного правительства. Выступление Л.Г.Корнилова и его провал. Причины победы красных.Другие участники Гражданской войны. Цели и этапы участия иностранных государств в Гражданской войне. Начало фронтовой Гражданской войны. Ход военных действий на фронтах в 1918-1920 годах. Завершающий период Гражданской войны.Россия в годы Гражданской войны. Экономическая политика большевиков. Национализация, «красногвардейская атака на капитал». Политика «военного коммунизма», ее причины, цели, содержание, последствия. Последствия и итоги Гражданской войны</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r>
      <w:tr w:rsidR="00F811EC" w:rsidRPr="00F811EC" w:rsidTr="00F811EC">
        <w:trPr>
          <w:trHeight w:val="28"/>
        </w:trPr>
        <w:tc>
          <w:tcPr>
            <w:tcW w:w="3348"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sz w:val="24"/>
                <w:szCs w:val="24"/>
                <w:lang w:eastAsia="ru-RU"/>
              </w:rPr>
              <w:lastRenderedPageBreak/>
              <w:t>Раздел 12</w:t>
            </w:r>
          </w:p>
        </w:tc>
        <w:tc>
          <w:tcPr>
            <w:tcW w:w="10085"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sz w:val="24"/>
                <w:szCs w:val="24"/>
                <w:lang w:eastAsia="ru-RU"/>
              </w:rPr>
              <w:t>Между мировыми войнами</w:t>
            </w:r>
          </w:p>
        </w:tc>
        <w:tc>
          <w:tcPr>
            <w:tcW w:w="992" w:type="dxa"/>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iCs/>
                <w:sz w:val="24"/>
                <w:szCs w:val="24"/>
                <w:lang w:eastAsia="ru-RU"/>
              </w:rPr>
            </w:pPr>
            <w:r w:rsidRPr="00F811EC">
              <w:rPr>
                <w:rFonts w:ascii="Times New Roman" w:eastAsia="Times New Roman" w:hAnsi="Times New Roman" w:cs="Times New Roman"/>
                <w:b/>
                <w:bCs/>
                <w:iCs/>
                <w:sz w:val="24"/>
                <w:szCs w:val="24"/>
                <w:lang w:eastAsia="ru-RU"/>
              </w:rPr>
              <w:t>10</w:t>
            </w:r>
          </w:p>
        </w:tc>
        <w:tc>
          <w:tcPr>
            <w:tcW w:w="1219" w:type="dxa"/>
            <w:shd w:val="clear" w:color="auto" w:fill="C0C0C0"/>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405"/>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811EC">
              <w:rPr>
                <w:rFonts w:ascii="Times New Roman" w:eastAsia="Times New Roman" w:hAnsi="Times New Roman" w:cs="Times New Roman"/>
                <w:bCs/>
                <w:sz w:val="24"/>
                <w:szCs w:val="24"/>
                <w:lang w:eastAsia="ru-RU"/>
              </w:rPr>
              <w:t>Тема 12.1.</w:t>
            </w:r>
            <w:r w:rsidRPr="00F811EC">
              <w:rPr>
                <w:rFonts w:ascii="Times New Roman" w:eastAsia="Times New Roman" w:hAnsi="Times New Roman" w:cs="Times New Roman"/>
                <w:sz w:val="24"/>
                <w:szCs w:val="24"/>
                <w:lang w:eastAsia="ru-RU"/>
              </w:rPr>
              <w:t xml:space="preserve"> Европа и США. Недемократические режимы</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F811EC">
              <w:rPr>
                <w:rFonts w:ascii="Times New Roman" w:eastAsia="Times New Roman" w:hAnsi="Times New Roman" w:cs="Times New Roman"/>
                <w:color w:val="000000"/>
                <w:sz w:val="24"/>
                <w:szCs w:val="24"/>
                <w:lang w:eastAsia="ru-RU"/>
              </w:rPr>
              <w:t>Европа и США. Территориальные изменения в Европе и Азии после Первой мировой войны. Революционные события 1918 - начала 1920-х годов в Европе. Ноябрьская революция в Германии и возникновение Веймарской республики. Революции в Венгрии. Зарождение коммунистического движения, создание и деятельность Коммунистического интернационала. Экономическое развитие ведущих стран мира в 1920-х годах. Причины мирового экономического кризиса 1929—1933 годов. Влияние биржевого краха на экономику США. Распространение кризиса на другие страны. Поиск путей выхода из кризиса. Дж. М. Кейнс и его рецепты спасения экономики. Государственное регулирование экономики и социальных отношений. «Новый курс» президента США Ф. Рузвельта и его результаты.  Недемократические режимы. Рост фашистских движений в Западной Европе. Захват фашистами власти в Италии. Режим Муссолини в Италии. Победа нацистов в Германии А. Гитлер — фюрер германского народа. Гражданская война в Испании. Помощь СССР антифашистам.. Внутренняя политика А. Гитлера, установление и функционирование тоталитарного режима, причины его устойчивости. Авторитарные режимы в большинстве стран Европы: общие черты и национальные особенности. Создание и победа Народного фронта во Франции, Испании. Реформы правительств Народного фронта. Причины победы мятежников</w:t>
            </w:r>
          </w:p>
        </w:tc>
        <w:tc>
          <w:tcPr>
            <w:tcW w:w="992" w:type="dxa"/>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765"/>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12.2</w:t>
            </w:r>
            <w:r w:rsidRPr="00F811EC">
              <w:rPr>
                <w:rFonts w:ascii="Times New Roman" w:eastAsia="Times New Roman" w:hAnsi="Times New Roman" w:cs="Times New Roman"/>
                <w:sz w:val="24"/>
                <w:szCs w:val="24"/>
                <w:lang w:eastAsia="ru-RU"/>
              </w:rPr>
              <w:t xml:space="preserve"> Турция, Китай, Индия, Япония после Первой моровой войны</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Турция, Китай, Индия, Япония. Воздействие Первой мировой войны и Великой российской революции на страны Азии. Установление республики в Турции, деятельность М. Кемаля. Великая национальная революция 1925 — 1927 годов в Китае. Создание Компартии Китая. Установление диктатуры Чан Кайши и гражданская война в Китае. Советские районы Китая. Создание Национального фронта борьбы против Японии. Сохранение противоречий между коммунистами и гоминдановцами. Кампания гражданского неповиновения в Индии. Идеология ненасильственного сопротивления английским колонизаторам М. Ганди. Милитаризация Японии, ее переход к внешнеполитической экспансии</w:t>
            </w:r>
          </w:p>
        </w:tc>
        <w:tc>
          <w:tcPr>
            <w:tcW w:w="992" w:type="dxa"/>
            <w:shd w:val="clear" w:color="auto" w:fill="FFFFFF"/>
            <w:vAlign w:val="center"/>
          </w:tcPr>
          <w:p w:rsidR="00F811EC" w:rsidRPr="00F811EC" w:rsidRDefault="00F811EC" w:rsidP="00F811EC">
            <w:pPr>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FFFFFF"/>
            <w:vAlign w:val="center"/>
          </w:tcPr>
          <w:p w:rsidR="00F811EC" w:rsidRPr="00F811EC" w:rsidRDefault="00F811EC" w:rsidP="00F811EC">
            <w:pPr>
              <w:shd w:val="clear" w:color="auto" w:fill="FFFFFF"/>
              <w:tabs>
                <w:tab w:val="left" w:pos="916"/>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shd w:val="clear" w:color="auto" w:fill="FFFFFF"/>
                <w:lang w:eastAsia="ru-RU"/>
              </w:rPr>
              <w:t>1</w:t>
            </w: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 xml:space="preserve">Тема 12.3. </w:t>
            </w:r>
            <w:r w:rsidRPr="00F811EC">
              <w:rPr>
                <w:rFonts w:ascii="Times New Roman" w:eastAsia="Times New Roman" w:hAnsi="Times New Roman" w:cs="Times New Roman"/>
                <w:sz w:val="24"/>
                <w:szCs w:val="24"/>
                <w:lang w:eastAsia="ru-RU"/>
              </w:rPr>
              <w:t>Международные отношения. Культура в первой половине ХХ века</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Международные отношения. Деятельность Лиги Наций. Кризис Версальско- Вашингтонской системы. Агрессия Японии на Дальнем Востоке. Начало японо- китайской войны. Столкновения Японии и СССР. События у озера Хасан и реки Халхин-Гол. Агрессия Италии в Эфиопии. Вмешательство Германии и Италии в гражданскую войну в Испании. Складывание союза агрессивных государств «Берлин — Рим — Токио». Западная политика «умиротворения» агрессоров. Аншлюс Австрии. Мюнхенский сговор и раздел Чехословакии.</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Культура в первой половине ХХ века. Развитие науки. Открытия в области физики ,химии, биологии, медицины. Формирование новых художественных направлений и школ. Развитие реалистического и модернистского искусства. Изобразительное искусство. Архитектура. Основные направления в литературе. Писатели: модернисты, реалисты; писатели «потерянного </w:t>
            </w:r>
            <w:r w:rsidRPr="00F811EC">
              <w:rPr>
                <w:rFonts w:ascii="Times New Roman" w:eastAsia="Times New Roman" w:hAnsi="Times New Roman" w:cs="Times New Roman"/>
                <w:sz w:val="24"/>
                <w:szCs w:val="24"/>
                <w:lang w:eastAsia="ru-RU"/>
              </w:rPr>
              <w:lastRenderedPageBreak/>
              <w:t>поколения», антиутопии. Музыка. Театр. Развитие киноискусства. Рождение звукового кино. Нацизм и культура</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lastRenderedPageBreak/>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 xml:space="preserve">Тема 12.4. </w:t>
            </w:r>
            <w:r w:rsidRPr="00F811EC">
              <w:rPr>
                <w:rFonts w:ascii="Times New Roman" w:eastAsia="Times New Roman" w:hAnsi="Times New Roman" w:cs="Times New Roman"/>
                <w:sz w:val="24"/>
                <w:szCs w:val="24"/>
                <w:lang w:eastAsia="ru-RU"/>
              </w:rPr>
              <w:t>Новая экономическая политика в Советской России</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 Новая экономическая политика в Советской России. Образование СССР. Экономический и политический кризис. Крестьянские восстания, Кронштадтский мятеж и др. Переход к новой экономической политике. Сущность нэпа. Достижения и противоречия нэпа, причины его свертывания. Политическая жизнь в 1920-е годы. Образование СССР: предпосылки объединения республик, альтернативные проекты и практические решения. Национальная политика советской власти. Укрепление позиций страны на международной арене.</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Индустриализация и коллективизация в СССР. Обострение внутрипартийных разногласий и борьбы за лидерство в партии и государстве. Советская модель модернизации. Начало индустриализации. Коллективизация сельского хозяйства: формы, методы, экономические и социальные последствия. Индустриализация: цели, методы, экономические и социальные итоги и следствия. Первые пятилетки: задачи и результаты</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 xml:space="preserve">Тема 12.5. </w:t>
            </w:r>
            <w:r w:rsidRPr="00F811EC">
              <w:rPr>
                <w:rFonts w:ascii="Times New Roman" w:eastAsia="Times New Roman" w:hAnsi="Times New Roman" w:cs="Times New Roman"/>
                <w:sz w:val="24"/>
                <w:szCs w:val="24"/>
                <w:lang w:eastAsia="ru-RU"/>
              </w:rPr>
              <w:t>Советское государство и общество в 1920 — 1930-е годы</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Советское государство и общество в 1920 — 1930-е годы. Особенности советской политической системы: однопартийность, сращивание партийного и государственного аппарата, контроль над обществом. Культ вождя. И.В.Сталин. Массовые репрессии, их последствия. Изменение социальной структуры советского общества. Стахановское движение. Положение основных социальных групп. Повседневная жизнь и быт населения городов и деревень. Итоги развития СССР в 1930-е годы. </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Советская культура в 1920—1930-е годы. «Культурная революция»: задачи и направления. Ликвидация неграмотности, создание системы народного образования. Культурное разнообразие 1920-х годов. Идейная борьба среди деятелей культуры. Утверждение метода социалистического реализма в литературе и искусстве. Восстановление преподавания истории. Введение обязательного начального преподавания. Конституция СССР 1936 года. Развитие советской науки. Идеологический контроль над духовной жизнью общества Достижения литературы и искусства. Развитие кинематографа.</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Раздел 13</w:t>
            </w:r>
          </w:p>
        </w:tc>
        <w:tc>
          <w:tcPr>
            <w:tcW w:w="10085"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F811EC">
              <w:rPr>
                <w:rFonts w:ascii="Times New Roman" w:eastAsia="Times New Roman" w:hAnsi="Times New Roman" w:cs="Times New Roman"/>
                <w:b/>
                <w:sz w:val="24"/>
                <w:szCs w:val="24"/>
                <w:lang w:eastAsia="ru-RU"/>
              </w:rPr>
              <w:t>Вторая мировая война. Великая Отечественная война</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iCs/>
                <w:sz w:val="24"/>
                <w:szCs w:val="24"/>
                <w:lang w:eastAsia="ru-RU"/>
              </w:rPr>
            </w:pPr>
            <w:r w:rsidRPr="00F811EC">
              <w:rPr>
                <w:rFonts w:ascii="Times New Roman" w:eastAsia="Times New Roman" w:hAnsi="Times New Roman" w:cs="Times New Roman"/>
                <w:b/>
                <w:iCs/>
                <w:sz w:val="24"/>
                <w:szCs w:val="24"/>
                <w:lang w:eastAsia="ru-RU"/>
              </w:rPr>
              <w:t>8</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702"/>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 xml:space="preserve">Тема 13.1 </w:t>
            </w:r>
            <w:r w:rsidRPr="00F811EC">
              <w:rPr>
                <w:rFonts w:ascii="Times New Roman" w:eastAsia="Times New Roman" w:hAnsi="Times New Roman" w:cs="Times New Roman"/>
                <w:sz w:val="24"/>
                <w:szCs w:val="24"/>
                <w:lang w:eastAsia="ru-RU"/>
              </w:rPr>
              <w:t xml:space="preserve"> Накануне мировой войны</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0085" w:type="dxa"/>
            <w:tcBorders>
              <w:bottom w:val="single" w:sz="4" w:space="0" w:color="auto"/>
            </w:tcBorders>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Накануне мировой войны. Мир в конце 1930-х годов: три центра силы. Нарастание угрозы войны. Политика «умиротворения» агрессора и переход Германии к решительным действиям. Англо-франко-советские переговоры в Москве, причины их неудачи. Советско-германский пакт о ненападении и секретный дополнительный протокол. Военно-политические планы сторон. Подготовка к войне</w:t>
            </w:r>
          </w:p>
        </w:tc>
        <w:tc>
          <w:tcPr>
            <w:tcW w:w="992" w:type="dxa"/>
            <w:tcBorders>
              <w:bottom w:val="single" w:sz="4" w:space="0" w:color="auto"/>
              <w:right w:val="single" w:sz="4" w:space="0" w:color="auto"/>
            </w:tcBorders>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tcBorders>
              <w:top w:val="single" w:sz="4" w:space="0" w:color="auto"/>
              <w:left w:val="single" w:sz="4" w:space="0" w:color="auto"/>
              <w:bottom w:val="single" w:sz="4" w:space="0" w:color="auto"/>
              <w:right w:val="single" w:sz="4" w:space="0" w:color="auto"/>
            </w:tcBorders>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2402"/>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lastRenderedPageBreak/>
              <w:t>Тема 13.2.</w:t>
            </w:r>
            <w:r w:rsidRPr="00F811EC">
              <w:rPr>
                <w:rFonts w:ascii="Times New Roman" w:eastAsia="Times New Roman" w:hAnsi="Times New Roman" w:cs="Times New Roman"/>
                <w:sz w:val="24"/>
                <w:szCs w:val="24"/>
                <w:lang w:eastAsia="ru-RU"/>
              </w:rPr>
              <w:t xml:space="preserve"> Первый период Второй мировой войны</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Первый период Второй мировой войны. Бои на Тихом океане. Нападение Германии на Польшу. «Странная война» на Западном фронте. Поражение Франции. Оккупация 21 и подчинение Германией стран Европы. Битва за Англию. Нацистская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 xml:space="preserve"> программа завоевания СССР. Подготовка СССР и Германии к войне. Соотношение боевых сил к июню 1941 года. Великая Отечественная война как самостоятельный и определяющий этап Второй мировой войны. Цели сторон, соотношение сил. Основные сражения и их итоги на первом этапе войны (22 июня 1941 года — ноябрь 1942 года). Деятельность советского руководства по организации обороны страны. Историческое значение Московской битвы.  Укрепление безопасности СССР: присоединение Западной Белоруссии и Западной Украины, Бессарабии и Северной Буковины, Советско-финляндская война, советизация прибалтийских республик. Битва за Москву.  Блокада Ленинграда. Боевые действия на Тихом океане в 1941 — 1945 годах. Нападение Японии на США.</w:t>
            </w:r>
          </w:p>
        </w:tc>
        <w:tc>
          <w:tcPr>
            <w:tcW w:w="992" w:type="dxa"/>
            <w:tcBorders>
              <w:right w:val="single" w:sz="4" w:space="0" w:color="auto"/>
            </w:tcBorders>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tcBorders>
              <w:top w:val="single" w:sz="4" w:space="0" w:color="auto"/>
              <w:left w:val="single" w:sz="4" w:space="0" w:color="auto"/>
              <w:right w:val="single" w:sz="4" w:space="0" w:color="auto"/>
            </w:tcBorders>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1711"/>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 xml:space="preserve">Тема </w:t>
            </w:r>
            <w:r w:rsidRPr="00F811EC">
              <w:rPr>
                <w:rFonts w:ascii="Times New Roman" w:eastAsia="Times New Roman" w:hAnsi="Times New Roman" w:cs="Times New Roman"/>
                <w:sz w:val="24"/>
                <w:szCs w:val="24"/>
                <w:lang w:eastAsia="ru-RU"/>
              </w:rPr>
              <w:t>13.3. Второй период Второй мировой войны.</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Второй период Второй мировой войны. Военные действия на советско-германском фронте в 1942 году. Сталинградская битва и начало коренного перелома в ходе войны. Складывание антигитлеровской коалиции и ее значение. Конференции глав союзных держав и их решения. Курская битва и завершение коренного перелома. Оккупационный режим. Движение Сопротивления. Партизанское движение в СССР, формы борьбы, роль и значение. Коллаборационизм, его причины в разных странах Европы и Азии. Военные действия в Северной Африке. Партизанское движение в СССР. Геноцид. Холокост</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auto"/>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13.4</w:t>
            </w:r>
            <w:r w:rsidRPr="00F811EC">
              <w:rPr>
                <w:rFonts w:ascii="Times New Roman" w:eastAsia="Times New Roman" w:hAnsi="Times New Roman" w:cs="Times New Roman"/>
                <w:sz w:val="24"/>
                <w:szCs w:val="24"/>
                <w:lang w:eastAsia="ru-RU"/>
              </w:rPr>
              <w:t xml:space="preserve"> Советский тыл в годы войны. Советско-японская война</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Советский тыл в годы войны. Эвакуация. Вклад в победу деятелей науки и культуры. Изменение положения Русской православной церкви и других конфессий в годы войны. Главные задачи и основные наступательные операции Красной Армии на третьем этапе войны (1944). Открытие Второго фронта в Европе. Военные операции 1945 года. Разгром Германии. Советско-японская война. Атомная бомбардировка Хиросимы и Нагасаки. Окончание Второй мировой войны. Значение победы над фашизмом. Решающий вклад СССР в Победу. Людские и материальные потери воюющих сторон.</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 xml:space="preserve"> Советско-японская война. Атомная бомбардировка Хиросимы и Нагасаки. Русская православная церковь в годы войны. Наш край в годы Великой Отечественной войны.</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auto"/>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Раздел 14</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F811EC">
              <w:rPr>
                <w:rFonts w:ascii="Times New Roman" w:eastAsia="Times New Roman" w:hAnsi="Times New Roman" w:cs="Times New Roman"/>
                <w:b/>
                <w:color w:val="000000"/>
                <w:sz w:val="24"/>
                <w:szCs w:val="24"/>
                <w:lang w:eastAsia="ru-RU"/>
              </w:rPr>
              <w:t>Мир во второй половине ХХ — начале ХХI века</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iCs/>
                <w:sz w:val="24"/>
                <w:szCs w:val="24"/>
                <w:lang w:eastAsia="ru-RU"/>
              </w:rPr>
            </w:pPr>
            <w:r w:rsidRPr="00F811EC">
              <w:rPr>
                <w:rFonts w:ascii="Times New Roman" w:eastAsia="Times New Roman" w:hAnsi="Times New Roman" w:cs="Times New Roman"/>
                <w:b/>
                <w:iCs/>
                <w:sz w:val="24"/>
                <w:szCs w:val="24"/>
                <w:lang w:eastAsia="ru-RU"/>
              </w:rPr>
              <w:t>8</w:t>
            </w:r>
          </w:p>
        </w:tc>
        <w:tc>
          <w:tcPr>
            <w:tcW w:w="1219" w:type="dxa"/>
            <w:shd w:val="clear" w:color="auto" w:fill="auto"/>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14.1</w:t>
            </w:r>
            <w:r w:rsidRPr="00F811EC">
              <w:rPr>
                <w:rFonts w:ascii="Times New Roman" w:eastAsia="Times New Roman" w:hAnsi="Times New Roman" w:cs="Times New Roman"/>
                <w:sz w:val="24"/>
                <w:szCs w:val="24"/>
                <w:lang w:eastAsia="ru-RU"/>
              </w:rPr>
              <w:t xml:space="preserve"> Послевоенное устройство мира. Начало «холодной войны»</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Послевоенное устройство мира. Начало «холодной войны». Итоги Второй мировой войны и новая геополитическая ситуация в мире. Решения Потсдамской конференции. Создание ООН и ее деятельность. Раскол антифашистской коалиции. Начало «холодной войны». Создание НАТО и СЭВ. Особая позиция Югославии. Формирование двухполюсного (биполярного) мира. Создание НАТО и ОВД. Берлинский кризис. Раскол Германии. Гонка вооружений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Ведущие капиталистические страны. Превращение США в ведущую мировую державу. Факторы, способствовавшие успешному экономическому развитию США. Развитие научно-</w:t>
            </w:r>
            <w:r w:rsidRPr="00F811EC">
              <w:rPr>
                <w:rFonts w:ascii="Times New Roman" w:eastAsia="Times New Roman" w:hAnsi="Times New Roman" w:cs="Times New Roman"/>
                <w:color w:val="000000"/>
                <w:sz w:val="24"/>
                <w:szCs w:val="24"/>
                <w:lang w:eastAsia="ru-RU"/>
              </w:rPr>
              <w:lastRenderedPageBreak/>
              <w:t xml:space="preserve">технической революции. Основные тенденции внутренней и внешней политики США. Послевоенное восстановление стран Западной Европы. «План Маршалла». </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 xml:space="preserve"> Война в Корее. Особенности развития Японии Важнейшие тенденции развития Великобритании, Франции, ФРГ. Падение авторитарных режимов в Португалии, Испании, Греции. Европейская интеграция, ее причины, цели, ход, последствия</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lastRenderedPageBreak/>
              <w:t>2</w:t>
            </w:r>
          </w:p>
        </w:tc>
        <w:tc>
          <w:tcPr>
            <w:tcW w:w="1219" w:type="dxa"/>
            <w:shd w:val="clear" w:color="auto" w:fill="auto"/>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 xml:space="preserve">Тема 14.2  </w:t>
            </w:r>
            <w:r w:rsidRPr="00F811EC">
              <w:rPr>
                <w:rFonts w:ascii="Times New Roman" w:eastAsia="Times New Roman" w:hAnsi="Times New Roman" w:cs="Times New Roman"/>
                <w:sz w:val="24"/>
                <w:szCs w:val="24"/>
                <w:lang w:eastAsia="ru-RU"/>
              </w:rPr>
              <w:t>Страны Восточной Европы. Крушение колониальной системы</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Страны Восточной Европы. Установление власти коммунистических сил после Второй мировой войны в странах Восточной Европы. Начало социалистического строительства. Копирование опыта СССР. Создание и деятельность Совета экономической взаимопомощи (СЭВ). Антикоммунистическое восстание в Венгрии и его подавление. Экономическое и политическое развитие социалистических государств в Европе в 1960—1970-е годы. Попытки реформ. Я.Кадар. «Пражская весна». Кризисные явления в Польше. Особый путь Югославии под руководством И.Б.Тито. Перемены в странах Восточной Европы в конце ХХ века. Объединение Германии. Распад Югославии и война на Балканах.  «Шоковая терапия» и социальные последствия перехода к рынку. Восточная Европа в начале ХХ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Крушение колониальной системы. Освобождение от колониальной зависимости стран Азии (Вьетнама, Индии, Индонезии). Деколонизация Африки. Освобождение Анголы и Мозамбика. Падение режима апартеида в ЮАР. Основные проблемы освободившихся стран. Социалистический и капиталистический пути развития. По- иск путей модернизации. «Азиатские тигры». Основы ускоренного экономического роста. Исламская революция в Иране. Вторжение войск западной коалиции в Ирак. «Арабская весна», ее причины и последствия</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auto"/>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14.3</w:t>
            </w:r>
            <w:r w:rsidRPr="00F811EC">
              <w:rPr>
                <w:rFonts w:ascii="Times New Roman" w:eastAsia="Times New Roman" w:hAnsi="Times New Roman" w:cs="Times New Roman"/>
                <w:sz w:val="24"/>
                <w:szCs w:val="24"/>
                <w:lang w:eastAsia="ru-RU"/>
              </w:rPr>
              <w:t xml:space="preserve"> Развитие стран Латинской Америки, Индии, Пакистана, Китая</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Индия, Пакистан, Китай. Освобождение Индии и Пакистана от власти Великобритании. Причины противоречий между Индией и Пакистаном. Особенности внутри и внешнеполитического развития этих государств. Реформы в Индии. Успехи в развитии Индии в начале XXI века. Завершение гражданской войны в Китае. Образование КНР. Мао Цзэдун. «Большой скачок», народные коммуны и «культурная революция» в КНР. Реформы в Китае. Дэн Сяопин. Успехи и проблемы развития социалистического Китая на современном этапе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Страны Латинской Америки. Особенности экономического и политического развития стран Латинской Америки. Национал-реформизм. Х.Перрон. Военные перевороты и военные диктатуры. Между диктатурой и демократией. Господство США в Латинской Америке. Кубинская революция. Ф.Кастро. Строительство социализма на Кубе. Куба после распада СССР. Чилийская революция. С. Альенде. Сандинистская революция в Никарагуа. «Левый поворот» в конце ХХ — начале ХХI века. Президент Венесуэлы У. Чавес и его последователи в других странах. Строительство социализма ХХI века</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auto"/>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14.4</w:t>
            </w:r>
            <w:r w:rsidRPr="00F811EC">
              <w:rPr>
                <w:rFonts w:ascii="Times New Roman" w:eastAsia="Times New Roman" w:hAnsi="Times New Roman" w:cs="Times New Roman"/>
                <w:sz w:val="24"/>
                <w:szCs w:val="24"/>
                <w:lang w:eastAsia="ru-RU"/>
              </w:rPr>
              <w:t xml:space="preserve"> Международные конфликты и кризисы в 1950 </w:t>
            </w:r>
            <w:r w:rsidRPr="00F811EC">
              <w:rPr>
                <w:rFonts w:ascii="Times New Roman" w:eastAsia="Times New Roman" w:hAnsi="Times New Roman" w:cs="Times New Roman"/>
                <w:sz w:val="24"/>
                <w:szCs w:val="24"/>
                <w:lang w:eastAsia="ru-RU"/>
              </w:rPr>
              <w:lastRenderedPageBreak/>
              <w:t>— 1960-е годы</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lastRenderedPageBreak/>
              <w:t xml:space="preserve">Международные отношения. Международные конфликты и кризисы в 1950 — 1960-е годы. Борьба сверхдержав — СССР и США. Суэцкий кризис. Берлинский кризис. Карибский кризис </w:t>
            </w:r>
            <w:r w:rsidRPr="00F811EC">
              <w:rPr>
                <w:rFonts w:ascii="Times New Roman" w:eastAsia="Times New Roman" w:hAnsi="Times New Roman" w:cs="Times New Roman"/>
                <w:color w:val="000000"/>
                <w:sz w:val="24"/>
                <w:szCs w:val="24"/>
                <w:lang w:eastAsia="ru-RU"/>
              </w:rPr>
              <w:lastRenderedPageBreak/>
              <w:t xml:space="preserve">— порог ядерной войны. Война США во Вьетнаме. Ближневосточный конфликт. Образование государства Израиль.. Палестинская проблема. Достижение примерного военно-стратегического паритета СССР и США. Разрядка международной напряженности в 1970-е годы. Хельсинкское совещание по безопасности и сотрудничеству в Европе. Введение ограниченного контингента советских войск в Афганистан. Кризис разрядки. Новое политическое мышление. Конец двухполярного мира и превращение США в единственную сверхдержаву. Расширение НАТО на Восток. Войны США и их союзников в Афганистане, Ираке, вмешательство в события в Ливии, Сирии. Многополярный мир, его основные центры. </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 xml:space="preserve">Новые черты культуры. Реалистические и модернистские направления в искусстве. Экзистенциализм. Театр абсурда. Поп-арт и его черты. Развитие кинематографа. Итальянский неореализм. Постмодернизм — стирание грани между элитарной и массовой культурой. Глобализация и национальные культуры </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Арабо-израильские войны. Развитие культуры. Крупнейшие научные открытия второй половины ХХ — начала XXI века. Освоение космоса. Произведения о войне немецких писателей. Развлекательный кинематограф Голливуда. Звезды экрана. Появление рок-музыки. Массовая культура. Индустрия развлечений.</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lastRenderedPageBreak/>
              <w:t>2</w:t>
            </w:r>
          </w:p>
        </w:tc>
        <w:tc>
          <w:tcPr>
            <w:tcW w:w="1219" w:type="dxa"/>
            <w:shd w:val="clear" w:color="auto" w:fill="auto"/>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439"/>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Раздел 15</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F811EC">
              <w:rPr>
                <w:rFonts w:ascii="Times New Roman" w:eastAsia="Times New Roman" w:hAnsi="Times New Roman" w:cs="Times New Roman"/>
                <w:b/>
                <w:color w:val="000000"/>
                <w:sz w:val="24"/>
                <w:szCs w:val="24"/>
                <w:lang w:eastAsia="ru-RU"/>
              </w:rPr>
              <w:t xml:space="preserve"> Апогей и кризис советской системы. 1945 — 1991 годы</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iCs/>
                <w:sz w:val="24"/>
                <w:szCs w:val="24"/>
                <w:lang w:eastAsia="ru-RU"/>
              </w:rPr>
            </w:pPr>
            <w:r w:rsidRPr="00F811EC">
              <w:rPr>
                <w:rFonts w:ascii="Times New Roman" w:eastAsia="Times New Roman" w:hAnsi="Times New Roman" w:cs="Times New Roman"/>
                <w:b/>
                <w:iCs/>
                <w:sz w:val="24"/>
                <w:szCs w:val="24"/>
                <w:lang w:eastAsia="ru-RU"/>
              </w:rPr>
              <w:t>8</w:t>
            </w:r>
          </w:p>
        </w:tc>
        <w:tc>
          <w:tcPr>
            <w:tcW w:w="1219" w:type="dxa"/>
            <w:shd w:val="clear" w:color="auto" w:fill="B3B3B3"/>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15.1</w:t>
            </w:r>
            <w:r w:rsidRPr="00F811EC">
              <w:rPr>
                <w:rFonts w:ascii="Times New Roman" w:eastAsia="Times New Roman" w:hAnsi="Times New Roman" w:cs="Times New Roman"/>
                <w:sz w:val="24"/>
                <w:szCs w:val="24"/>
                <w:lang w:eastAsia="ru-RU"/>
              </w:rPr>
              <w:t xml:space="preserve"> СССР в послевоенные годы</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СССР в послевоенные годы. Укрепление статуса СССР как великой мировой державы. Начало «холодной войны». Атомная монополия США; создание атомного оружия и средств его доставки в СССР. Конверсия, возрождение и развитие промышленности.  Положение в сельском хозяйстве. Голод 1946 года. Послевоенное общество, духовный подъем людей. Противоречия социально-политического развития. Усиление роли государства во всех сферах жизни общества. Власть и общество. Репрессии. Идеология и культура в послевоенный период; идеологические кампании и научные дискуссии 1940-х годов</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auto"/>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15.2</w:t>
            </w:r>
            <w:r w:rsidRPr="00F811EC">
              <w:rPr>
                <w:rFonts w:ascii="Times New Roman" w:eastAsia="Times New Roman" w:hAnsi="Times New Roman" w:cs="Times New Roman"/>
                <w:sz w:val="24"/>
                <w:szCs w:val="24"/>
                <w:lang w:eastAsia="ru-RU"/>
              </w:rPr>
              <w:t xml:space="preserve">   СССР в 1950-х — начале 1960-х годов</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СССР в 1950-х — начале 1960-х годов. Перемены после смерти И. В. Сталина. Борьба за власть, победа Н. С. Хрущева. XX съезд КПСС и его значение. Начало реабилитации жертв политических репрессий. Основные направления реформирования советской экономики и его результаты. Достижения в промышленности. Ситуация в сельском хозяйстве. Освоение целины. Курс на строительство коммунизма. Социальная политика; жилищное строительство. Усиление негативных явлений в экономике. Выступления населения. Внешняя политика СССР в 1953-1964 гг.</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auto"/>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 xml:space="preserve">Тема 15.3  </w:t>
            </w:r>
            <w:r w:rsidRPr="00F811EC">
              <w:rPr>
                <w:rFonts w:ascii="Times New Roman" w:eastAsia="Times New Roman" w:hAnsi="Times New Roman" w:cs="Times New Roman"/>
                <w:sz w:val="24"/>
                <w:szCs w:val="24"/>
                <w:lang w:eastAsia="ru-RU"/>
              </w:rPr>
              <w:t xml:space="preserve"> СССР во второй половине 1960-х — начале 1980-х годов</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 xml:space="preserve">СССР во второй половине 1960-х — начале 1980-х годов. Противоречия внутрипо- литического курса Н. С. Хрущева. Причины отставки Н. С. Хрущева. Л. И. Брежнев. Концепция развитого социализма. Власть и общество. Усиление позиций партийно- государственной номенклатуры. Конституция СССР 1977 года. Преобразования в сельском </w:t>
            </w:r>
            <w:r w:rsidRPr="00F811EC">
              <w:rPr>
                <w:rFonts w:ascii="Times New Roman" w:eastAsia="Times New Roman" w:hAnsi="Times New Roman" w:cs="Times New Roman"/>
                <w:color w:val="000000"/>
                <w:sz w:val="24"/>
                <w:szCs w:val="24"/>
                <w:lang w:eastAsia="ru-RU"/>
              </w:rPr>
              <w:lastRenderedPageBreak/>
              <w:t>хозяйстве. Экономическая реформа 1965 года: задачи и результаты. Достижения и проблемы в развитии науки и техники. Нарастание негативных тенденций в экономике. Застой. Теневая экономика. Усиление идеологического контроля в различных сферах культуры. Инакомыслие, диссиденты. Социальная политика, рост благосостояния населения. Причины усиления недовольства. СССР в системе международных отношений. Установление военно-стратегического паритета между СССР и США. Переход к политике разрядки международной напряженности. Участие СССР в военных действиях в Афганистане</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lastRenderedPageBreak/>
              <w:t>2</w:t>
            </w:r>
          </w:p>
        </w:tc>
        <w:tc>
          <w:tcPr>
            <w:tcW w:w="1219" w:type="dxa"/>
            <w:shd w:val="clear" w:color="auto" w:fill="auto"/>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 xml:space="preserve">Тема 15.4    </w:t>
            </w:r>
            <w:r w:rsidRPr="00F811EC">
              <w:rPr>
                <w:rFonts w:ascii="Times New Roman" w:eastAsia="Times New Roman" w:hAnsi="Times New Roman" w:cs="Times New Roman"/>
                <w:sz w:val="24"/>
                <w:szCs w:val="24"/>
                <w:lang w:eastAsia="ru-RU"/>
              </w:rPr>
              <w:t xml:space="preserve"> СССР в годы перестройки. Развитие советской культуры 1945 — 1991 годы</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СССР в годы перестройки. Предпосылки перемен. М. С. Горбачев. Политика ускорения и ее неудача. Причины нарастания проблем в экономике. Экономические реформы, их результаты. Разработка проектов приватизации и перехода к рынку. Реформы политической системы. Изменение государственного устройства СССР. Национальная политика и межнациональные отношения. Национальные движения в союзных республиках. Политика гласности и ее последствия. Изменения в общественном сознании. Власть и церковь в годы перестройки. Нарастание экономического кризиса и обострение межнациональных противоречий. Образование политических партий и движений. Августовские события 1991 года. Распад СССР. Образование СНГ. Причины и последствия кризиса советской системы и распада СССР.</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Развитие советской культуры (1945 — 1991 годы). Развитие науки и техники в СССР. Советская культура в конце 1950-х — 1960-е годы. Успехи советской космонавтики (С.П.Королев, Ю.А.Гагарин). Советская культура в середине 1960 — 1980-х годов. «Оттепель» в литературе, молодые поэты 1960-х годов. Театр, его общественное звучание Развитие культуры в послевоенные годы. Произведения о прошедшей войне и послевоенной жизни Новые тенденции в художественной жизни страны. Власть и творческая интеллигенция. Достижения и противоречия художественной культуры. Культура в годы перестройки. Публикация запрещенных ранее произведений, показ кинофильмов. Острые темы в литературе, публицистике, произведениях кинематографа. Научно-техническая революция. Развитие образования в СССР. Введение обязательного восьмилетнего, затем обязательного среднего образования. Рост числа вузов и студентов</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auto"/>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441"/>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Раздел 16</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F811EC">
              <w:rPr>
                <w:rFonts w:ascii="Times New Roman" w:eastAsia="Times New Roman" w:hAnsi="Times New Roman" w:cs="Times New Roman"/>
                <w:b/>
                <w:color w:val="000000"/>
                <w:sz w:val="24"/>
                <w:szCs w:val="24"/>
                <w:lang w:eastAsia="ru-RU"/>
              </w:rPr>
              <w:t>Российская Федерация на рубеже ХХ— ХХI веков</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iCs/>
                <w:sz w:val="24"/>
                <w:szCs w:val="24"/>
                <w:lang w:eastAsia="ru-RU"/>
              </w:rPr>
            </w:pPr>
            <w:r w:rsidRPr="00F811EC">
              <w:rPr>
                <w:rFonts w:ascii="Times New Roman" w:eastAsia="Times New Roman" w:hAnsi="Times New Roman" w:cs="Times New Roman"/>
                <w:b/>
                <w:iCs/>
                <w:sz w:val="24"/>
                <w:szCs w:val="24"/>
                <w:lang w:eastAsia="ru-RU"/>
              </w:rPr>
              <w:t>7</w:t>
            </w:r>
          </w:p>
        </w:tc>
        <w:tc>
          <w:tcPr>
            <w:tcW w:w="1219" w:type="dxa"/>
            <w:shd w:val="clear" w:color="auto" w:fill="B3B3B3"/>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16.1</w:t>
            </w:r>
            <w:r w:rsidRPr="00F811EC">
              <w:rPr>
                <w:rFonts w:ascii="Times New Roman" w:eastAsia="Times New Roman" w:hAnsi="Times New Roman" w:cs="Times New Roman"/>
                <w:sz w:val="24"/>
                <w:szCs w:val="24"/>
                <w:lang w:eastAsia="ru-RU"/>
              </w:rPr>
              <w:t xml:space="preserve"> Формирование российской государственности</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 xml:space="preserve">Формирование российской государственности. Изменения в системе власти. Б.Н.Ельцин. Политический кризис осени 1993 года. Принятие Конституции России  1993 года. Экономические реформы 1990-х годов: основные этапы и результаты. Трудности и противоречия перехода к рыночной экономике. Нарастание противоречий между центром и регионами. Военно-политический кризис в Чечне. Отставка Б. Н. Ельцина. </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color w:val="000000"/>
                <w:sz w:val="24"/>
                <w:szCs w:val="24"/>
                <w:lang w:eastAsia="ru-RU"/>
              </w:rPr>
            </w:pPr>
            <w:r w:rsidRPr="00F811EC">
              <w:rPr>
                <w:rFonts w:ascii="Times New Roman" w:eastAsia="Times New Roman" w:hAnsi="Times New Roman" w:cs="Times New Roman"/>
                <w:color w:val="000000"/>
                <w:sz w:val="24"/>
                <w:szCs w:val="24"/>
                <w:lang w:eastAsia="ru-RU"/>
              </w:rPr>
              <w:t xml:space="preserve">Деятельность Президента России В. В. Путина: курс на продолжение реформ, стабилизацию положения в стране, сохранение целостности России, укрепление государственности, </w:t>
            </w:r>
            <w:r w:rsidRPr="00F811EC">
              <w:rPr>
                <w:rFonts w:ascii="Times New Roman" w:eastAsia="Times New Roman" w:hAnsi="Times New Roman" w:cs="Times New Roman"/>
                <w:color w:val="000000"/>
                <w:sz w:val="24"/>
                <w:szCs w:val="24"/>
                <w:lang w:eastAsia="ru-RU"/>
              </w:rPr>
              <w:lastRenderedPageBreak/>
              <w:t xml:space="preserve">обеспечение гражданского согласия и единства общества. Новые государственные символы России. Президентские выборы 2008 года. Роль государства в экономике. Президент России Д.А.Медведев. Государственная политика в условиях экономического кризиса, начавшегося в 2008 году. Президентские выборы 2012 года. Разработка и реализация планов дальнейшего развития России. Геополитическое положение и внешняя политика России в 1990-е годы. Россия и Запад. Балканский кризис 1999 года. Отношения со странами СНГ. </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lastRenderedPageBreak/>
              <w:t>2</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28"/>
        </w:trPr>
        <w:tc>
          <w:tcPr>
            <w:tcW w:w="3348" w:type="dxa"/>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Тема 16.2</w:t>
            </w:r>
            <w:r w:rsidRPr="00F811EC">
              <w:rPr>
                <w:rFonts w:ascii="Times New Roman" w:eastAsia="Times New Roman" w:hAnsi="Times New Roman" w:cs="Times New Roman"/>
                <w:sz w:val="24"/>
                <w:szCs w:val="24"/>
                <w:lang w:eastAsia="ru-RU"/>
              </w:rPr>
              <w:t xml:space="preserve"> Российская Федерация в системе современных международных отношений</w:t>
            </w: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 xml:space="preserve">Восточное направление внешней политики. Разработка новой внешнеполитической стратегии в начале XXI века. Укрепление международного престижа России. Решение задач борьбы с терроризмом. Российская Федерация в системе современных международных отношений. Политический кризис на Украине и воссоединение Крыма с Россией. </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auto"/>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r>
      <w:tr w:rsidR="00F811EC" w:rsidRPr="00F811EC" w:rsidTr="00F811EC">
        <w:trPr>
          <w:trHeight w:val="28"/>
        </w:trPr>
        <w:tc>
          <w:tcPr>
            <w:tcW w:w="3348"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bCs/>
                <w:color w:val="000000"/>
                <w:sz w:val="24"/>
                <w:szCs w:val="24"/>
                <w:lang w:eastAsia="ru-RU"/>
              </w:rPr>
              <w:t xml:space="preserve">Тема 16.3 </w:t>
            </w:r>
            <w:r w:rsidRPr="00F811EC">
              <w:rPr>
                <w:rFonts w:ascii="Times New Roman" w:eastAsia="Times New Roman" w:hAnsi="Times New Roman" w:cs="Times New Roman"/>
                <w:color w:val="000000"/>
                <w:sz w:val="24"/>
                <w:szCs w:val="24"/>
                <w:lang w:eastAsia="ru-RU"/>
              </w:rPr>
              <w:t>Культура и духовная жизнь общества в конце ХХ — начале XXI века.</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Культура и духовная жизнь общества в конце ХХ — начале XXI века. Распространение информационных технологий в различных сферах жизни общества. Многообразие стилей художественной культуры. Достижения и противоречия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iCs/>
                <w:color w:val="00B050"/>
                <w:sz w:val="24"/>
                <w:szCs w:val="24"/>
                <w:lang w:eastAsia="ru-RU"/>
              </w:rPr>
            </w:pPr>
            <w:r w:rsidRPr="00F811EC">
              <w:rPr>
                <w:rFonts w:ascii="Times New Roman" w:eastAsia="Times New Roman" w:hAnsi="Times New Roman" w:cs="Times New Roman"/>
                <w:color w:val="000000"/>
                <w:sz w:val="24"/>
                <w:szCs w:val="24"/>
                <w:lang w:eastAsia="ru-RU"/>
              </w:rPr>
              <w:t>культурного развития.</w:t>
            </w:r>
            <w:r w:rsidRPr="00F811EC">
              <w:rPr>
                <w:rFonts w:ascii="Times New Roman" w:eastAsia="Times New Roman" w:hAnsi="Times New Roman" w:cs="Times New Roman"/>
                <w:b/>
                <w:iCs/>
                <w:color w:val="00B050"/>
                <w:sz w:val="24"/>
                <w:szCs w:val="24"/>
                <w:lang w:eastAsia="ru-RU"/>
              </w:rPr>
              <w:t xml:space="preserve"> </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2</w:t>
            </w:r>
          </w:p>
        </w:tc>
        <w:tc>
          <w:tcPr>
            <w:tcW w:w="1219" w:type="dxa"/>
            <w:shd w:val="clear" w:color="auto" w:fill="B3B3B3"/>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28"/>
        </w:trPr>
        <w:tc>
          <w:tcPr>
            <w:tcW w:w="3348"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p>
        </w:tc>
        <w:tc>
          <w:tcPr>
            <w:tcW w:w="10085" w:type="dxa"/>
            <w:shd w:val="clear" w:color="auto" w:fill="FFFFFF"/>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F811EC">
              <w:rPr>
                <w:rFonts w:ascii="Times New Roman" w:eastAsia="Times New Roman" w:hAnsi="Times New Roman" w:cs="Times New Roman"/>
                <w:color w:val="000000"/>
                <w:sz w:val="24"/>
                <w:szCs w:val="24"/>
                <w:lang w:eastAsia="ru-RU"/>
              </w:rPr>
              <w:t>Дифференцированный зачёт</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w:t>
            </w:r>
          </w:p>
        </w:tc>
        <w:tc>
          <w:tcPr>
            <w:tcW w:w="1219" w:type="dxa"/>
            <w:shd w:val="clear" w:color="auto" w:fill="B3B3B3"/>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28"/>
        </w:trPr>
        <w:tc>
          <w:tcPr>
            <w:tcW w:w="13433" w:type="dxa"/>
            <w:gridSpan w:val="2"/>
            <w:shd w:val="clear" w:color="auto" w:fill="FFFFFF"/>
          </w:tcPr>
          <w:p w:rsidR="00F811EC" w:rsidRPr="00F811EC" w:rsidRDefault="00F811EC" w:rsidP="00F811EC">
            <w:pPr>
              <w:spacing w:after="0" w:line="240" w:lineRule="auto"/>
              <w:jc w:val="both"/>
              <w:rPr>
                <w:rFonts w:ascii="Times New Roman" w:eastAsia="Times New Roman" w:hAnsi="Times New Roman" w:cs="Times New Roman"/>
                <w:b/>
                <w:bCs/>
                <w:color w:val="000000"/>
                <w:sz w:val="24"/>
                <w:szCs w:val="24"/>
                <w:lang w:eastAsia="ru-RU"/>
              </w:rPr>
            </w:pPr>
            <w:r w:rsidRPr="00F811EC">
              <w:rPr>
                <w:rFonts w:ascii="Times New Roman" w:eastAsia="Times New Roman" w:hAnsi="Times New Roman" w:cs="Times New Roman"/>
                <w:b/>
                <w:bCs/>
                <w:color w:val="000000"/>
                <w:sz w:val="24"/>
                <w:szCs w:val="24"/>
                <w:lang w:eastAsia="ru-RU"/>
              </w:rPr>
              <w:t>Индивидуальный проект (в рамках времени отведенного на изучение дисциплины</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00000"/>
                <w:sz w:val="24"/>
                <w:szCs w:val="24"/>
                <w:lang w:eastAsia="ru-RU"/>
              </w:rPr>
            </w:pPr>
            <w:r w:rsidRPr="00F811EC">
              <w:rPr>
                <w:rFonts w:ascii="Times New Roman" w:eastAsia="Times New Roman" w:hAnsi="Times New Roman" w:cs="Times New Roman"/>
                <w:b/>
                <w:bCs/>
                <w:color w:val="000000"/>
                <w:sz w:val="24"/>
                <w:szCs w:val="24"/>
                <w:lang w:eastAsia="ru-RU"/>
              </w:rPr>
              <w:t>Примерная тематика</w:t>
            </w:r>
          </w:p>
          <w:p w:rsidR="00F811EC" w:rsidRPr="00F811EC" w:rsidRDefault="00F811EC" w:rsidP="00FA626E">
            <w:pPr>
              <w:numPr>
                <w:ilvl w:val="0"/>
                <w:numId w:val="31"/>
              </w:numPr>
              <w:tabs>
                <w:tab w:val="left" w:pos="142"/>
                <w:tab w:val="left" w:pos="536"/>
              </w:tabs>
              <w:autoSpaceDE w:val="0"/>
              <w:autoSpaceDN w:val="0"/>
              <w:adjustRightInd w:val="0"/>
              <w:spacing w:after="0" w:line="240" w:lineRule="auto"/>
              <w:ind w:left="142"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Происхождение человека: дискуссионные вопросы.</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Начало цивилизации.</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Древний Восток и Античность: сходство и различия.</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Феномен западноевропейского Средневековья</w:t>
            </w:r>
          </w:p>
          <w:p w:rsidR="00F811EC" w:rsidRPr="00F811EC" w:rsidRDefault="00F811EC" w:rsidP="00FA626E">
            <w:pPr>
              <w:numPr>
                <w:ilvl w:val="0"/>
                <w:numId w:val="31"/>
              </w:numPr>
              <w:autoSpaceDE w:val="0"/>
              <w:autoSpaceDN w:val="0"/>
              <w:adjustRightInd w:val="0"/>
              <w:spacing w:after="0" w:line="240" w:lineRule="auto"/>
              <w:ind w:left="426" w:hanging="142"/>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История развития Древнего Египта.</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Восток в Средние века.</w:t>
            </w:r>
          </w:p>
          <w:p w:rsidR="00F811EC" w:rsidRPr="00F811EC" w:rsidRDefault="00F811EC" w:rsidP="00FA626E">
            <w:pPr>
              <w:numPr>
                <w:ilvl w:val="0"/>
                <w:numId w:val="31"/>
              </w:numPr>
              <w:autoSpaceDE w:val="0"/>
              <w:autoSpaceDN w:val="0"/>
              <w:adjustRightInd w:val="0"/>
              <w:spacing w:after="0" w:line="240" w:lineRule="auto"/>
              <w:ind w:left="426" w:hanging="142"/>
              <w:rPr>
                <w:rFonts w:ascii="Times New Roman" w:eastAsia="Times New Roman" w:hAnsi="Times New Roman" w:cs="Times New Roman"/>
                <w:sz w:val="24"/>
                <w:szCs w:val="24"/>
                <w:lang w:eastAsia="ru-RU"/>
              </w:rPr>
            </w:pPr>
            <w:r w:rsidRPr="00F811EC">
              <w:rPr>
                <w:rFonts w:ascii="Times New Roman" w:eastAsia="Calibri" w:hAnsi="Times New Roman" w:cs="Times New Roman"/>
                <w:color w:val="000000"/>
                <w:sz w:val="24"/>
                <w:szCs w:val="24"/>
                <w:shd w:val="clear" w:color="auto" w:fill="F9FAFA"/>
              </w:rPr>
              <w:t>Дольмены Черноморского побережья Кавказа.</w:t>
            </w:r>
          </w:p>
          <w:p w:rsidR="00F811EC" w:rsidRPr="00F811EC" w:rsidRDefault="00F811EC" w:rsidP="00FA626E">
            <w:pPr>
              <w:numPr>
                <w:ilvl w:val="0"/>
                <w:numId w:val="31"/>
              </w:numPr>
              <w:autoSpaceDE w:val="0"/>
              <w:autoSpaceDN w:val="0"/>
              <w:adjustRightInd w:val="0"/>
              <w:spacing w:after="0" w:line="240" w:lineRule="auto"/>
              <w:ind w:left="426" w:hanging="142"/>
              <w:rPr>
                <w:rFonts w:ascii="Times New Roman" w:eastAsia="Times New Roman" w:hAnsi="Times New Roman" w:cs="Times New Roman"/>
                <w:sz w:val="24"/>
                <w:szCs w:val="24"/>
                <w:lang w:eastAsia="ru-RU"/>
              </w:rPr>
            </w:pPr>
            <w:r w:rsidRPr="00F811EC">
              <w:rPr>
                <w:rFonts w:ascii="Times New Roman" w:eastAsia="Calibri" w:hAnsi="Times New Roman" w:cs="Times New Roman"/>
                <w:color w:val="000000"/>
                <w:sz w:val="24"/>
                <w:szCs w:val="24"/>
                <w:shd w:val="clear" w:color="auto" w:fill="F9FAFA"/>
              </w:rPr>
              <w:t>Дольмены — древняя загадка современности.</w:t>
            </w:r>
          </w:p>
          <w:p w:rsidR="00F811EC" w:rsidRPr="00F811EC" w:rsidRDefault="00F811EC" w:rsidP="00FA626E">
            <w:pPr>
              <w:numPr>
                <w:ilvl w:val="0"/>
                <w:numId w:val="31"/>
              </w:numPr>
              <w:autoSpaceDE w:val="0"/>
              <w:autoSpaceDN w:val="0"/>
              <w:adjustRightInd w:val="0"/>
              <w:spacing w:after="0" w:line="240" w:lineRule="auto"/>
              <w:ind w:left="426" w:hanging="142"/>
              <w:rPr>
                <w:rFonts w:ascii="Times New Roman" w:eastAsia="Times New Roman" w:hAnsi="Times New Roman" w:cs="Times New Roman"/>
                <w:sz w:val="24"/>
                <w:szCs w:val="24"/>
                <w:lang w:eastAsia="ru-RU"/>
              </w:rPr>
            </w:pPr>
            <w:r w:rsidRPr="00F811EC">
              <w:rPr>
                <w:rFonts w:ascii="Times New Roman" w:eastAsia="Calibri" w:hAnsi="Times New Roman" w:cs="Times New Roman"/>
                <w:color w:val="000000"/>
                <w:sz w:val="24"/>
                <w:szCs w:val="24"/>
                <w:shd w:val="clear" w:color="auto" w:fill="F9FAFA"/>
              </w:rPr>
              <w:t>Древневавилонское общество по законам Хаммурапи.</w:t>
            </w:r>
          </w:p>
          <w:p w:rsidR="00F811EC" w:rsidRPr="00F811EC" w:rsidRDefault="00F811EC" w:rsidP="00FA626E">
            <w:pPr>
              <w:numPr>
                <w:ilvl w:val="0"/>
                <w:numId w:val="31"/>
              </w:numPr>
              <w:autoSpaceDE w:val="0"/>
              <w:autoSpaceDN w:val="0"/>
              <w:adjustRightInd w:val="0"/>
              <w:spacing w:after="0" w:line="240" w:lineRule="auto"/>
              <w:ind w:left="426" w:hanging="142"/>
              <w:rPr>
                <w:rFonts w:ascii="Times New Roman" w:eastAsia="Times New Roman" w:hAnsi="Times New Roman" w:cs="Times New Roman"/>
                <w:sz w:val="24"/>
                <w:szCs w:val="24"/>
                <w:lang w:eastAsia="ru-RU"/>
              </w:rPr>
            </w:pPr>
            <w:r w:rsidRPr="00F811EC">
              <w:rPr>
                <w:rFonts w:ascii="Times New Roman" w:eastAsia="Calibri" w:hAnsi="Times New Roman" w:cs="Times New Roman"/>
                <w:color w:val="000000"/>
                <w:sz w:val="24"/>
                <w:szCs w:val="24"/>
                <w:shd w:val="clear" w:color="auto" w:fill="F9FAFA"/>
              </w:rPr>
              <w:t>Древнегреческие мифы о Трое и Троянской войне.</w:t>
            </w:r>
          </w:p>
          <w:p w:rsidR="00F811EC" w:rsidRPr="00F811EC" w:rsidRDefault="00F811EC" w:rsidP="00FA626E">
            <w:pPr>
              <w:numPr>
                <w:ilvl w:val="0"/>
                <w:numId w:val="31"/>
              </w:numPr>
              <w:autoSpaceDE w:val="0"/>
              <w:autoSpaceDN w:val="0"/>
              <w:adjustRightInd w:val="0"/>
              <w:spacing w:after="0" w:line="240" w:lineRule="auto"/>
              <w:ind w:left="426" w:hanging="142"/>
              <w:rPr>
                <w:rFonts w:ascii="Times New Roman" w:eastAsia="Times New Roman" w:hAnsi="Times New Roman" w:cs="Times New Roman"/>
                <w:sz w:val="24"/>
                <w:szCs w:val="24"/>
                <w:lang w:eastAsia="ru-RU"/>
              </w:rPr>
            </w:pPr>
            <w:r w:rsidRPr="00F811EC">
              <w:rPr>
                <w:rFonts w:ascii="Times New Roman" w:eastAsia="Calibri" w:hAnsi="Times New Roman" w:cs="Times New Roman"/>
                <w:color w:val="000000"/>
                <w:sz w:val="24"/>
                <w:szCs w:val="24"/>
                <w:shd w:val="clear" w:color="auto" w:fill="F9FAFA"/>
              </w:rPr>
              <w:t>История возникновения монет на Руси.</w:t>
            </w:r>
          </w:p>
          <w:p w:rsidR="00F811EC" w:rsidRPr="00F811EC" w:rsidRDefault="00F811EC" w:rsidP="00FA626E">
            <w:pPr>
              <w:numPr>
                <w:ilvl w:val="0"/>
                <w:numId w:val="31"/>
              </w:numPr>
              <w:autoSpaceDE w:val="0"/>
              <w:autoSpaceDN w:val="0"/>
              <w:adjustRightInd w:val="0"/>
              <w:spacing w:after="0" w:line="240" w:lineRule="auto"/>
              <w:ind w:left="426" w:hanging="142"/>
              <w:rPr>
                <w:rFonts w:ascii="Times New Roman" w:eastAsia="Times New Roman" w:hAnsi="Times New Roman" w:cs="Times New Roman"/>
                <w:sz w:val="24"/>
                <w:szCs w:val="24"/>
                <w:lang w:eastAsia="ru-RU"/>
              </w:rPr>
            </w:pPr>
            <w:r w:rsidRPr="00F811EC">
              <w:rPr>
                <w:rFonts w:ascii="Times New Roman" w:eastAsia="Calibri" w:hAnsi="Times New Roman" w:cs="Times New Roman"/>
                <w:color w:val="000000"/>
                <w:sz w:val="24"/>
                <w:szCs w:val="24"/>
                <w:shd w:val="clear" w:color="auto" w:fill="F9FAFA"/>
              </w:rPr>
              <w:t>История русских бань</w:t>
            </w:r>
          </w:p>
          <w:p w:rsidR="00F811EC" w:rsidRPr="00F811EC" w:rsidRDefault="00F811EC" w:rsidP="00FA626E">
            <w:pPr>
              <w:numPr>
                <w:ilvl w:val="0"/>
                <w:numId w:val="31"/>
              </w:numPr>
              <w:autoSpaceDE w:val="0"/>
              <w:autoSpaceDN w:val="0"/>
              <w:adjustRightInd w:val="0"/>
              <w:spacing w:after="0" w:line="240" w:lineRule="auto"/>
              <w:ind w:left="426" w:hanging="142"/>
              <w:rPr>
                <w:rFonts w:ascii="Times New Roman" w:eastAsia="Times New Roman" w:hAnsi="Times New Roman" w:cs="Times New Roman"/>
                <w:sz w:val="24"/>
                <w:szCs w:val="24"/>
                <w:lang w:eastAsia="ru-RU"/>
              </w:rPr>
            </w:pPr>
            <w:r w:rsidRPr="00F811EC">
              <w:rPr>
                <w:rFonts w:ascii="Times New Roman" w:eastAsia="Calibri" w:hAnsi="Times New Roman" w:cs="Times New Roman"/>
                <w:color w:val="000000"/>
                <w:sz w:val="24"/>
                <w:szCs w:val="24"/>
                <w:shd w:val="clear" w:color="auto" w:fill="F9FAFA"/>
              </w:rPr>
              <w:t>"От кольчуги до мундира". История русского военного костюма.</w:t>
            </w:r>
          </w:p>
          <w:p w:rsidR="00F811EC" w:rsidRPr="00F811EC" w:rsidRDefault="00F811EC" w:rsidP="00FA626E">
            <w:pPr>
              <w:numPr>
                <w:ilvl w:val="0"/>
                <w:numId w:val="31"/>
              </w:numPr>
              <w:autoSpaceDE w:val="0"/>
              <w:autoSpaceDN w:val="0"/>
              <w:adjustRightInd w:val="0"/>
              <w:spacing w:after="0" w:line="240" w:lineRule="auto"/>
              <w:ind w:left="426" w:hanging="142"/>
              <w:rPr>
                <w:rFonts w:ascii="Times New Roman" w:eastAsia="Times New Roman" w:hAnsi="Times New Roman" w:cs="Times New Roman"/>
                <w:sz w:val="24"/>
                <w:szCs w:val="24"/>
                <w:lang w:eastAsia="ru-RU"/>
              </w:rPr>
            </w:pPr>
            <w:r w:rsidRPr="00F811EC">
              <w:rPr>
                <w:rFonts w:ascii="Times New Roman" w:eastAsia="Calibri" w:hAnsi="Times New Roman" w:cs="Times New Roman"/>
                <w:color w:val="000000"/>
                <w:sz w:val="24"/>
                <w:szCs w:val="24"/>
                <w:shd w:val="clear" w:color="auto" w:fill="F9FAFA"/>
              </w:rPr>
              <w:t>Откуда пришли в крестьянский быт русская печь и керосиновая лампа?</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Происхождение Древнерусского государства.</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Русь в эпоху раздробленности.</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Возрождение русских земель (ХIV—ХV века).</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Рождение Российского централизованного государства.</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Смутное время в России.</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lastRenderedPageBreak/>
              <w:t>• Северная война.</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Наш край с древнейших времен до конца ХVII века.</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Истоки модернизации в Западной Европе.</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Революции ХVII—ХVIII веков как порождение модернизационных процессов.</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Становление новой России (конец ХVII — начало ХVIII века).</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Россия ХVIII века: победная поступь империи.</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Рождение индустриального общества.</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Отечественная война 1812 года.</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Россия ХIХ века: реформы или революция.</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Наш край в ХIХ веке.</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Мир начала ХХ века: достижения и противоречия.</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Великая российская революция.</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Между Первой и Второй мировыми войнами: альтернативы развития.</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Советский вариант модернизации: успехи и издержки.</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Наш край в 1920—1930-е годы.</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Вторая мировая война: дискуссионные вопросы.</w:t>
            </w:r>
          </w:p>
          <w:p w:rsidR="00F811EC" w:rsidRPr="00F811EC" w:rsidRDefault="00F811EC" w:rsidP="00FA626E">
            <w:pPr>
              <w:numPr>
                <w:ilvl w:val="0"/>
                <w:numId w:val="32"/>
              </w:numPr>
              <w:autoSpaceDE w:val="0"/>
              <w:autoSpaceDN w:val="0"/>
              <w:adjustRightInd w:val="0"/>
              <w:spacing w:after="0" w:line="240" w:lineRule="auto"/>
              <w:ind w:left="426" w:hanging="142"/>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Великая Отечественная война (битвы, сражения.....)</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Великая Отечественная война: значение и цена Победы.</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Наш край в годы Великой Отечественной войны.</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От индустриальной цивилизации к постиндустриальной.</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Война в Афганистане.</w:t>
            </w:r>
          </w:p>
          <w:p w:rsidR="00F811EC" w:rsidRPr="00F811EC" w:rsidRDefault="00F811EC" w:rsidP="00FA626E">
            <w:pPr>
              <w:numPr>
                <w:ilvl w:val="0"/>
                <w:numId w:val="32"/>
              </w:numPr>
              <w:autoSpaceDE w:val="0"/>
              <w:autoSpaceDN w:val="0"/>
              <w:adjustRightInd w:val="0"/>
              <w:spacing w:after="0" w:line="240" w:lineRule="auto"/>
              <w:ind w:left="426" w:hanging="142"/>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Чеченская война.</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СССР: триумф и распад.</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Наш край во второй половине 1940-х — 1991-х годов.</w:t>
            </w:r>
          </w:p>
          <w:p w:rsidR="00F811EC" w:rsidRPr="00F811EC" w:rsidRDefault="00F811EC" w:rsidP="00F811EC">
            <w:pPr>
              <w:autoSpaceDE w:val="0"/>
              <w:autoSpaceDN w:val="0"/>
              <w:adjustRightInd w:val="0"/>
              <w:spacing w:after="0" w:line="240" w:lineRule="auto"/>
              <w:ind w:firstLine="284"/>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Российская Федерация и глобальные вызовы современности.</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284"/>
              <w:rPr>
                <w:rFonts w:ascii="Times New Roman" w:eastAsia="Times New Roman" w:hAnsi="Times New Roman" w:cs="Times New Roman"/>
                <w:b/>
                <w:bCs/>
                <w:color w:val="00B050"/>
                <w:sz w:val="24"/>
                <w:szCs w:val="24"/>
                <w:lang w:eastAsia="ru-RU"/>
              </w:rPr>
            </w:pPr>
            <w:r w:rsidRPr="00F811EC">
              <w:rPr>
                <w:rFonts w:ascii="Times New Roman" w:eastAsia="Times New Roman" w:hAnsi="Times New Roman" w:cs="Times New Roman"/>
                <w:sz w:val="24"/>
                <w:szCs w:val="24"/>
                <w:lang w:eastAsia="ru-RU"/>
              </w:rPr>
              <w:t>• Наш край на рубеже ХХ—ХХI веков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28"/>
        </w:trPr>
        <w:tc>
          <w:tcPr>
            <w:tcW w:w="13433" w:type="dxa"/>
            <w:gridSpan w:val="2"/>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Консультации</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Cs/>
                <w:sz w:val="24"/>
                <w:szCs w:val="24"/>
                <w:lang w:eastAsia="ru-RU"/>
              </w:rPr>
            </w:pPr>
            <w:r w:rsidRPr="00F811EC">
              <w:rPr>
                <w:rFonts w:ascii="Times New Roman" w:eastAsia="Times New Roman" w:hAnsi="Times New Roman" w:cs="Times New Roman"/>
                <w:b/>
                <w:iCs/>
                <w:sz w:val="24"/>
                <w:szCs w:val="24"/>
                <w:lang w:eastAsia="ru-RU"/>
              </w:rPr>
              <w:t>2</w:t>
            </w:r>
          </w:p>
        </w:tc>
        <w:tc>
          <w:tcPr>
            <w:tcW w:w="1219" w:type="dxa"/>
            <w:shd w:val="clear" w:color="auto" w:fill="C0C0C0"/>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F811EC" w:rsidRPr="00F811EC" w:rsidTr="00F811EC">
        <w:trPr>
          <w:trHeight w:val="28"/>
        </w:trPr>
        <w:tc>
          <w:tcPr>
            <w:tcW w:w="13433" w:type="dxa"/>
            <w:gridSpan w:val="2"/>
            <w:shd w:val="clear" w:color="auto" w:fill="FFFFFF"/>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right"/>
              <w:rPr>
                <w:rFonts w:ascii="Times New Roman" w:eastAsia="Times New Roman" w:hAnsi="Times New Roman" w:cs="Times New Roman"/>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Всего </w:t>
            </w:r>
          </w:p>
        </w:tc>
        <w:tc>
          <w:tcPr>
            <w:tcW w:w="992"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F811EC">
              <w:rPr>
                <w:rFonts w:ascii="Times New Roman" w:eastAsia="Times New Roman" w:hAnsi="Times New Roman" w:cs="Times New Roman"/>
                <w:iCs/>
                <w:sz w:val="24"/>
                <w:szCs w:val="24"/>
                <w:lang w:eastAsia="ru-RU"/>
              </w:rPr>
              <w:t>119</w:t>
            </w:r>
          </w:p>
        </w:tc>
        <w:tc>
          <w:tcPr>
            <w:tcW w:w="1219" w:type="dxa"/>
            <w:shd w:val="clear" w:color="auto" w:fill="FFFFFF"/>
            <w:vAlign w:val="center"/>
          </w:tcPr>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bl>
    <w:p w:rsidR="00F811EC" w:rsidRPr="00F811EC" w:rsidRDefault="00F811EC" w:rsidP="00F811EC">
      <w:pPr>
        <w:widowControl w:val="0"/>
        <w:tabs>
          <w:tab w:val="left" w:pos="3375"/>
        </w:tabs>
        <w:suppressAutoHyphens/>
        <w:spacing w:after="0" w:line="240" w:lineRule="auto"/>
        <w:jc w:val="both"/>
        <w:rPr>
          <w:rFonts w:ascii="Times New Roman" w:eastAsia="Times New Roman" w:hAnsi="Times New Roman" w:cs="Times New Roman"/>
          <w:bCs/>
          <w:i/>
          <w:sz w:val="24"/>
          <w:szCs w:val="24"/>
          <w:lang w:eastAsia="ru-RU"/>
        </w:rPr>
      </w:pPr>
      <w:r w:rsidRPr="00F811EC">
        <w:rPr>
          <w:rFonts w:ascii="Times New Roman" w:eastAsia="Times New Roman" w:hAnsi="Times New Roman" w:cs="Times New Roman"/>
          <w:bCs/>
          <w:i/>
          <w:sz w:val="24"/>
          <w:szCs w:val="24"/>
          <w:lang w:eastAsia="ru-RU"/>
        </w:rPr>
        <w:tab/>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sectPr w:rsidR="00F811EC" w:rsidRPr="00F811EC" w:rsidSect="00F811EC">
          <w:pgSz w:w="16840" w:h="11907" w:orient="landscape"/>
          <w:pgMar w:top="851" w:right="1134" w:bottom="851" w:left="992" w:header="709" w:footer="709" w:gutter="0"/>
          <w:cols w:space="720"/>
        </w:sectPr>
      </w:pPr>
    </w:p>
    <w:p w:rsidR="00F811EC" w:rsidRPr="00F811EC" w:rsidRDefault="00F811EC" w:rsidP="00F811E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right="819"/>
        <w:jc w:val="center"/>
        <w:outlineLvl w:val="0"/>
        <w:rPr>
          <w:rFonts w:ascii="Times New Roman" w:eastAsia="Times New Roman" w:hAnsi="Times New Roman" w:cs="Times New Roman"/>
          <w:caps/>
          <w:kern w:val="32"/>
          <w:sz w:val="28"/>
          <w:szCs w:val="28"/>
          <w:lang w:eastAsia="x-none"/>
        </w:rPr>
      </w:pPr>
      <w:r w:rsidRPr="00F811EC">
        <w:rPr>
          <w:rFonts w:ascii="Times New Roman" w:eastAsia="Times New Roman" w:hAnsi="Times New Roman" w:cs="Times New Roman"/>
          <w:caps/>
          <w:kern w:val="32"/>
          <w:sz w:val="28"/>
          <w:szCs w:val="28"/>
          <w:lang w:val="x-none" w:eastAsia="x-none"/>
        </w:rPr>
        <w:lastRenderedPageBreak/>
        <w:t xml:space="preserve">3. </w:t>
      </w:r>
      <w:r w:rsidRPr="00F811EC">
        <w:rPr>
          <w:rFonts w:ascii="Times New Roman" w:eastAsia="Times New Roman" w:hAnsi="Times New Roman" w:cs="Times New Roman"/>
          <w:caps/>
          <w:kern w:val="32"/>
          <w:sz w:val="28"/>
          <w:szCs w:val="28"/>
          <w:lang w:eastAsia="x-none"/>
        </w:rPr>
        <w:t>ХАРАКТЕРИСТИКА ОСНОВНЫХ ВИДОВ УЧЕБНОЙ ДЕЯТЕЛЬНОСТИ. КОНТРОЛЬ РЕЗУЛЬТАТОВ ОСВОЕНИЯ УЧЕБНОЙ ДИСЦИПЛИНЫ</w:t>
      </w:r>
    </w:p>
    <w:p w:rsidR="00F811EC" w:rsidRPr="00F811EC" w:rsidRDefault="00F811EC" w:rsidP="00F811EC">
      <w:pPr>
        <w:spacing w:after="0" w:line="240" w:lineRule="auto"/>
        <w:rPr>
          <w:rFonts w:ascii="Times New Roman" w:eastAsia="Times New Roman" w:hAnsi="Times New Roman" w:cs="Times New Roman"/>
          <w:sz w:val="24"/>
          <w:szCs w:val="24"/>
          <w:lang w:eastAsia="x-none"/>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5103"/>
        <w:gridCol w:w="2268"/>
      </w:tblGrid>
      <w:tr w:rsidR="00F811EC" w:rsidRPr="00F811EC" w:rsidTr="00F811EC">
        <w:tc>
          <w:tcPr>
            <w:tcW w:w="2694" w:type="dxa"/>
            <w:shd w:val="clear" w:color="auto" w:fill="auto"/>
          </w:tcPr>
          <w:p w:rsidR="00F811EC" w:rsidRPr="00F811EC" w:rsidRDefault="00F811EC" w:rsidP="00F811EC">
            <w:pPr>
              <w:widowControl w:val="0"/>
              <w:spacing w:after="0" w:line="240" w:lineRule="auto"/>
              <w:ind w:firstLine="180"/>
              <w:jc w:val="center"/>
              <w:rPr>
                <w:rFonts w:ascii="Times New Roman" w:eastAsia="Times New Roman" w:hAnsi="Times New Roman" w:cs="Times New Roman"/>
                <w:b/>
                <w:bCs/>
                <w:sz w:val="24"/>
                <w:szCs w:val="24"/>
              </w:rPr>
            </w:pPr>
            <w:r w:rsidRPr="00F811EC">
              <w:rPr>
                <w:rFonts w:ascii="Times New Roman" w:eastAsia="Times New Roman" w:hAnsi="Times New Roman" w:cs="Times New Roman"/>
                <w:b/>
                <w:bCs/>
                <w:sz w:val="24"/>
                <w:szCs w:val="24"/>
              </w:rPr>
              <w:t>Предметные результаты</w:t>
            </w:r>
          </w:p>
          <w:p w:rsidR="00F811EC" w:rsidRPr="00F811EC" w:rsidRDefault="00F811EC" w:rsidP="00F811EC">
            <w:pPr>
              <w:spacing w:after="0" w:line="240" w:lineRule="auto"/>
              <w:jc w:val="center"/>
              <w:rPr>
                <w:rFonts w:ascii="Times New Roman" w:eastAsia="Times New Roman" w:hAnsi="Times New Roman" w:cs="Times New Roman"/>
                <w:b/>
                <w:caps/>
                <w:sz w:val="24"/>
                <w:szCs w:val="24"/>
                <w:lang w:eastAsia="ru-RU"/>
              </w:rPr>
            </w:pPr>
            <w:r w:rsidRPr="00F811EC">
              <w:rPr>
                <w:rFonts w:ascii="Times New Roman" w:eastAsia="Times New Roman" w:hAnsi="Times New Roman" w:cs="Times New Roman"/>
                <w:b/>
                <w:bCs/>
                <w:sz w:val="24"/>
                <w:szCs w:val="24"/>
              </w:rPr>
              <w:t>обучения</w:t>
            </w:r>
          </w:p>
        </w:tc>
        <w:tc>
          <w:tcPr>
            <w:tcW w:w="5103" w:type="dxa"/>
            <w:shd w:val="clear" w:color="auto" w:fill="auto"/>
          </w:tcPr>
          <w:p w:rsidR="00F811EC" w:rsidRPr="00F811EC" w:rsidRDefault="00F811EC" w:rsidP="00F811EC">
            <w:pPr>
              <w:autoSpaceDE w:val="0"/>
              <w:autoSpaceDN w:val="0"/>
              <w:adjustRightInd w:val="0"/>
              <w:spacing w:after="0" w:line="240" w:lineRule="auto"/>
              <w:jc w:val="center"/>
              <w:rPr>
                <w:rFonts w:ascii="Times New Roman" w:eastAsia="Calibri" w:hAnsi="Times New Roman" w:cs="Times New Roman"/>
                <w:b/>
                <w:bCs/>
                <w:sz w:val="24"/>
                <w:szCs w:val="24"/>
                <w:lang w:eastAsia="ru-RU"/>
              </w:rPr>
            </w:pPr>
            <w:r w:rsidRPr="00F811EC">
              <w:rPr>
                <w:rFonts w:ascii="Times New Roman" w:eastAsia="Calibri" w:hAnsi="Times New Roman" w:cs="Times New Roman"/>
                <w:b/>
                <w:bCs/>
                <w:sz w:val="24"/>
                <w:szCs w:val="24"/>
                <w:lang w:eastAsia="ru-RU"/>
              </w:rPr>
              <w:t>Характеристика основных видов деятельности обучающихся</w:t>
            </w:r>
          </w:p>
          <w:p w:rsidR="00F811EC" w:rsidRPr="00F811EC" w:rsidRDefault="00F811EC" w:rsidP="00F811EC">
            <w:pPr>
              <w:spacing w:after="0" w:line="240" w:lineRule="auto"/>
              <w:jc w:val="center"/>
              <w:rPr>
                <w:rFonts w:ascii="Times New Roman" w:eastAsia="Times New Roman" w:hAnsi="Times New Roman" w:cs="Times New Roman"/>
                <w:b/>
                <w:caps/>
                <w:sz w:val="24"/>
                <w:szCs w:val="24"/>
                <w:lang w:eastAsia="ru-RU"/>
              </w:rPr>
            </w:pPr>
            <w:r w:rsidRPr="00F811EC">
              <w:rPr>
                <w:rFonts w:ascii="Times New Roman" w:eastAsia="Calibri" w:hAnsi="Times New Roman" w:cs="Times New Roman"/>
                <w:b/>
                <w:bCs/>
                <w:sz w:val="24"/>
                <w:szCs w:val="24"/>
                <w:lang w:eastAsia="ru-RU"/>
              </w:rPr>
              <w:t>(на уровне учебных действий)</w:t>
            </w:r>
          </w:p>
        </w:tc>
        <w:tc>
          <w:tcPr>
            <w:tcW w:w="2268" w:type="dxa"/>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4"/>
                <w:szCs w:val="24"/>
                <w:lang w:eastAsia="ru-RU"/>
              </w:rPr>
            </w:pPr>
            <w:r w:rsidRPr="00F811EC">
              <w:rPr>
                <w:rFonts w:ascii="Times New Roman" w:eastAsia="Times New Roman" w:hAnsi="Times New Roman" w:cs="Times New Roman"/>
                <w:b/>
                <w:sz w:val="24"/>
                <w:szCs w:val="24"/>
                <w:lang w:eastAsia="ru-RU"/>
              </w:rPr>
              <w:t>Формы и методы контроля результатов обучения</w:t>
            </w:r>
          </w:p>
        </w:tc>
      </w:tr>
      <w:tr w:rsidR="00F811EC" w:rsidRPr="00F811EC" w:rsidTr="00F811EC">
        <w:tc>
          <w:tcPr>
            <w:tcW w:w="2694" w:type="dxa"/>
            <w:vMerge w:val="restart"/>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8"/>
                <w:szCs w:val="28"/>
                <w:lang w:eastAsia="ru-RU"/>
              </w:rPr>
              <w:t xml:space="preserve">− </w:t>
            </w:r>
            <w:r w:rsidRPr="00F811EC">
              <w:rPr>
                <w:rFonts w:ascii="Times New Roman" w:eastAsia="Times New Roman" w:hAnsi="Times New Roman" w:cs="Times New Roman"/>
                <w:sz w:val="24"/>
                <w:szCs w:val="24"/>
                <w:lang w:eastAsia="ru-RU"/>
              </w:rPr>
              <w:t>сформированность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владение комплексом знаний об истории России и человечества в целом, представлениями об общем и особенном в мировом историческом процессе;</w:t>
            </w: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сформированность умений применять исторические знания в профессиональной и общественной деятельности, поликультурном общении;</w:t>
            </w: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владение навыками проектной деятельности и исторической реконструкции с привлечением различных источников;</w:t>
            </w: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сформированность умений вести диалог, обосновывать свою точку зрения в дискуссии по исторической тематике.</w:t>
            </w:r>
          </w:p>
          <w:p w:rsidR="00F811EC" w:rsidRPr="00F811EC" w:rsidRDefault="00F811EC" w:rsidP="00F811EC">
            <w:pPr>
              <w:spacing w:after="0" w:line="240" w:lineRule="auto"/>
              <w:jc w:val="both"/>
              <w:rPr>
                <w:rFonts w:ascii="Times New Roman" w:eastAsia="Times New Roman" w:hAnsi="Times New Roman" w:cs="Times New Roman"/>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Введение</w:t>
            </w:r>
            <w:r w:rsidRPr="00F811EC">
              <w:rPr>
                <w:rFonts w:ascii="Times New Roman" w:eastAsia="Times New Roman" w:hAnsi="Times New Roman" w:cs="Times New Roman"/>
                <w:sz w:val="24"/>
                <w:szCs w:val="24"/>
                <w:lang w:eastAsia="ru-RU"/>
              </w:rPr>
              <w:t xml:space="preserve"> </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Актуализация знаний о предмете истории.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Высказывание собственных суждений о значении исторической науки для отдельного человека, государства, общества.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Высказывание суждений о месте истории России во всемирной истории</w:t>
            </w:r>
          </w:p>
        </w:tc>
        <w:tc>
          <w:tcPr>
            <w:tcW w:w="2268" w:type="dxa"/>
            <w:shd w:val="clear" w:color="auto" w:fill="auto"/>
          </w:tcPr>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Устный опрос,  дифференцированный зачет</w:t>
            </w: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1. Древнейшая стадия истории человечества</w:t>
            </w:r>
          </w:p>
        </w:tc>
        <w:tc>
          <w:tcPr>
            <w:tcW w:w="2268" w:type="dxa"/>
            <w:vMerge w:val="restart"/>
            <w:shd w:val="clear" w:color="auto" w:fill="auto"/>
          </w:tcPr>
          <w:p w:rsidR="00F811EC" w:rsidRPr="00F811EC" w:rsidRDefault="00F811EC" w:rsidP="00F811EC">
            <w:pPr>
              <w:spacing w:after="0" w:line="240" w:lineRule="auto"/>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 Тестирование, устный опрос,</w:t>
            </w:r>
          </w:p>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 xml:space="preserve">заполнение таблиц, работа с контурными картами,  дифференцированный зачет </w:t>
            </w: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Происхождение человека. Люди эпохи палеолита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Рассказ о современных представлениях о происхождении человека, расселении древнейших людей (с использованием исторической карты).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 «антропогенез», «каменный век», «палеолит», «родовая община».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Указание на карте мест наиболее известных археологических находок на территории России</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Неолитическая революция и ее последствия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 «неолит», «неолитическая революция», «производящее хозяйство», «индоевропейцы», «племя», «союз племен», «цивилизация».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причин возникновения производящего хозяйства, характеристика перемен в жизни людей, связанных с этим событием.</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Называние и указание на карте расселения древних людей на территории России, территории складывания индоевропейской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общности.</w:t>
            </w:r>
          </w:p>
          <w:p w:rsidR="00F811EC" w:rsidRPr="00F811EC" w:rsidRDefault="00F811EC" w:rsidP="00F811EC">
            <w:pPr>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Обоснование закономерности появления государства</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shd w:val="clear" w:color="auto" w:fill="auto"/>
          </w:tcPr>
          <w:p w:rsidR="00F811EC" w:rsidRPr="00F811EC" w:rsidRDefault="00F811EC" w:rsidP="00F811EC">
            <w:pPr>
              <w:spacing w:after="0" w:line="240" w:lineRule="auto"/>
              <w:jc w:val="both"/>
              <w:rPr>
                <w:rFonts w:ascii="Times New Roman" w:eastAsia="Times New Roman" w:hAnsi="Times New Roman" w:cs="Times New Roman"/>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2. Цивилизации Древнего мира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268" w:type="dxa"/>
            <w:shd w:val="clear" w:color="auto" w:fill="auto"/>
          </w:tcPr>
          <w:p w:rsidR="00F811EC" w:rsidRPr="00F811EC" w:rsidRDefault="00F811EC" w:rsidP="00F811EC">
            <w:pPr>
              <w:spacing w:after="0" w:line="240" w:lineRule="auto"/>
              <w:rPr>
                <w:rFonts w:ascii="Times New Roman" w:eastAsia="Times New Roman" w:hAnsi="Times New Roman" w:cs="Times New Roman"/>
                <w:caps/>
                <w:sz w:val="28"/>
                <w:szCs w:val="28"/>
                <w:lang w:eastAsia="ru-RU"/>
              </w:rPr>
            </w:pPr>
            <w:r w:rsidRPr="00F811EC">
              <w:rPr>
                <w:rFonts w:ascii="Times New Roman" w:eastAsia="Times New Roman" w:hAnsi="Times New Roman" w:cs="Times New Roman"/>
                <w:sz w:val="24"/>
                <w:szCs w:val="24"/>
                <w:lang w:eastAsia="ru-RU"/>
              </w:rPr>
              <w:t xml:space="preserve">Тестирование, устный опрос, составление таблиц, работа с контурными картами,  </w:t>
            </w:r>
            <w:r w:rsidRPr="00F811EC">
              <w:rPr>
                <w:rFonts w:ascii="Times New Roman" w:eastAsia="Times New Roman" w:hAnsi="Times New Roman" w:cs="Times New Roman"/>
                <w:sz w:val="24"/>
                <w:szCs w:val="24"/>
                <w:lang w:eastAsia="ru-RU"/>
              </w:rPr>
              <w:lastRenderedPageBreak/>
              <w:t>дифференцированный зачет</w:t>
            </w: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 xml:space="preserve">Древнейшие государства </w:t>
            </w:r>
            <w:r w:rsidRPr="00F811EC">
              <w:rPr>
                <w:rFonts w:ascii="Times New Roman" w:eastAsia="Times New Roman" w:hAnsi="Times New Roman" w:cs="Times New Roman"/>
                <w:sz w:val="24"/>
                <w:szCs w:val="24"/>
                <w:lang w:eastAsia="ru-RU"/>
              </w:rPr>
              <w:t>Локализация цивилизации Древнего Востока на ленте времени и исторической карте, объяснение, как природные условия влияли на образ жизни, отношения в древних обществах.</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экономической жизни и социального строя древневосточных обществ</w:t>
            </w:r>
          </w:p>
        </w:tc>
        <w:tc>
          <w:tcPr>
            <w:tcW w:w="2268" w:type="dxa"/>
            <w:vMerge w:val="restart"/>
            <w:shd w:val="clear" w:color="auto" w:fill="auto"/>
          </w:tcPr>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Великие державы Древнего Востока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причин, особенностей и последствий появления великих держав.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Указание особенностей исторического пути Хеттской, Ассирийской, Персидской держав.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отличительных черт цивилизаций Древней Индии и Древнего Китая</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 xml:space="preserve">Древняя Греция </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основных этапов истории Древней Греции, источников ее истории.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 «полис», «демократия», «колонизация», «эллинизм».</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Умение дать сравнительную характеристику политического строя полисов (Афины, Спарта).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Рассказ с использованием карты о древнегреческой колонизации, оценка ее последствий.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причин возникновения, сущности и значения эллинизма</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 xml:space="preserve">Древний Рим </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с использованием карты основных этапов истории Древней Италии, становления и развития Римского государства.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«патриций», «плебей», «провинции», «республика», «империя», «колонат».</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причин военных успехов Римского государства, особенностей организации римской армии</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Культура и религия</w:t>
            </w: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Древнего мира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о мифологии и религиозных учениях, возникших в Древнем мире.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предпосылок и значения распространения буддизма, христианства.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причин зарождения научных знаний.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вклада Древней Греции и Древнего Рима в мировое культурное наследие</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3. Цивилизации Запада и Востока в Средние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268" w:type="dxa"/>
            <w:vMerge w:val="restart"/>
            <w:shd w:val="clear" w:color="auto" w:fill="auto"/>
          </w:tcPr>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Великое переселение народов и образование варварских королевств в Европе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оснований периодизации истории Средних веков,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источников по этой эпохе.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Участие в обсуждении вопроса о взаимодействии варварского 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римского начал в европейском обществе раннего Средневековья</w:t>
            </w:r>
          </w:p>
          <w:p w:rsidR="00F811EC" w:rsidRPr="00F811EC" w:rsidRDefault="00F811EC" w:rsidP="00F811EC">
            <w:pPr>
              <w:spacing w:after="0" w:line="240" w:lineRule="auto"/>
              <w:jc w:val="both"/>
              <w:rPr>
                <w:rFonts w:ascii="Times New Roman" w:eastAsia="Times New Roman" w:hAnsi="Times New Roman" w:cs="Times New Roman"/>
                <w:sz w:val="24"/>
                <w:szCs w:val="24"/>
                <w:lang w:eastAsia="ru-RU"/>
              </w:rPr>
            </w:pP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val="restart"/>
            <w:tcBorders>
              <w:top w:val="nil"/>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Возникновение ислама. Арабские завоевания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Рассказ с использованием карты о возникновении Арабского</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халифата; объяснение причин его возвышения и разделения.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«ислам», «мусульманство», «халифат».</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системы управления в Арабском халифате,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значения арабской культуры</w:t>
            </w:r>
          </w:p>
          <w:p w:rsidR="00F811EC" w:rsidRPr="00F811EC" w:rsidRDefault="00F811EC" w:rsidP="00F811EC">
            <w:pPr>
              <w:spacing w:after="0" w:line="240" w:lineRule="auto"/>
              <w:jc w:val="both"/>
              <w:rPr>
                <w:rFonts w:ascii="Times New Roman" w:eastAsia="Times New Roman" w:hAnsi="Times New Roman" w:cs="Times New Roman"/>
                <w:sz w:val="24"/>
                <w:szCs w:val="24"/>
                <w:lang w:eastAsia="ru-RU"/>
              </w:rPr>
            </w:pP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top w:val="single" w:sz="4" w:space="0" w:color="auto"/>
              <w:bottom w:val="nil"/>
            </w:tcBorders>
            <w:shd w:val="clear" w:color="auto" w:fill="auto"/>
          </w:tcPr>
          <w:p w:rsidR="00F811EC" w:rsidRPr="00F811EC" w:rsidRDefault="00F811EC" w:rsidP="00F811EC">
            <w:pPr>
              <w:spacing w:after="0" w:line="240" w:lineRule="auto"/>
              <w:rPr>
                <w:rFonts w:ascii="Times New Roman" w:eastAsia="Times New Roman" w:hAnsi="Times New Roman" w:cs="Times New Roman"/>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Византийская империя</w:t>
            </w:r>
            <w:r w:rsidRPr="00F811EC">
              <w:rPr>
                <w:rFonts w:ascii="Times New Roman" w:eastAsia="Times New Roman" w:hAnsi="Times New Roman" w:cs="Times New Roman"/>
                <w:sz w:val="24"/>
                <w:szCs w:val="24"/>
                <w:lang w:eastAsia="ru-RU"/>
              </w:rPr>
              <w:t xml:space="preserve"> Рассказ с использованием карты о возникновении Византии; объяснение причин ее возвышения и упадка.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Рассказ о влиянии Византии и ее культуры на историю и культуру славянских государств, в частности России, раскрытие значения создания славянской письменности Кириллом и Мефодием</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top w:val="single" w:sz="4" w:space="0" w:color="auto"/>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 xml:space="preserve">Восток в Средние века </w:t>
            </w: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 «хан», «сёгун», «самурай», «варна», «каста».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общественного устройства государств Востока в Средние века, отношений власти и подданных, системы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управления.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Представление описания, характеристики памятников культуры народов Востока (с использованием иллюстративного материала)</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top w:val="single" w:sz="4" w:space="0" w:color="auto"/>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Империя Карла Великого и ее распад.</w:t>
            </w: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Феодальная раздробленность в Европе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сущности военной реформы Карла Мартелла, его влияния на успехи франкских королей.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Рассказ о причинах, ходе и последствиях </w:t>
            </w:r>
            <w:r w:rsidRPr="00F811EC">
              <w:rPr>
                <w:rFonts w:ascii="Times New Roman" w:eastAsia="Times New Roman" w:hAnsi="Times New Roman" w:cs="Times New Roman"/>
                <w:sz w:val="24"/>
                <w:szCs w:val="24"/>
                <w:lang w:eastAsia="ru-RU"/>
              </w:rPr>
              <w:lastRenderedPageBreak/>
              <w:t>походов Карла Великого, значении образования его империи.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Объяснение термина </w:t>
            </w:r>
            <w:r w:rsidRPr="00F811EC">
              <w:rPr>
                <w:rFonts w:ascii="Times New Roman" w:eastAsia="Times New Roman" w:hAnsi="Times New Roman" w:cs="Times New Roman"/>
                <w:i/>
                <w:iCs/>
                <w:sz w:val="24"/>
                <w:szCs w:val="24"/>
                <w:lang w:eastAsia="ru-RU"/>
              </w:rPr>
              <w:t>каролингское возрождение</w:t>
            </w:r>
            <w:r w:rsidRPr="00F811EC">
              <w:rPr>
                <w:rFonts w:ascii="Times New Roman" w:eastAsia="Times New Roman" w:hAnsi="Times New Roman" w:cs="Times New Roman"/>
                <w:sz w:val="24"/>
                <w:szCs w:val="24"/>
                <w:lang w:eastAsia="ru-RU"/>
              </w:rPr>
              <w:t>.</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причин походов норманнов, указание на их последствия</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top w:val="single" w:sz="4" w:space="0" w:color="auto"/>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Основные черты западноевропейского феодализма</w:t>
            </w: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val="restart"/>
            <w:tcBorders>
              <w:top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Средневековый западноевропейский город</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«цех», «гильдия», «коммуна».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о причинах возникновения, сущности и значении средневековых городов.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взаимоотношений горожан и сеньоров, различных слоев населения городов</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 xml:space="preserve">Католическая церковь в Средние века. </w:t>
            </w: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Крестовые походы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роли христианской церкви в средневековом обществе.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Рассказ о причинах и последствиях борьбы римских пап и императоров Священной Римской империи.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по истории Крестовых походов, высказывание суждения об их причинах и последствиях</w:t>
            </w:r>
          </w:p>
        </w:tc>
        <w:tc>
          <w:tcPr>
            <w:tcW w:w="2268" w:type="dxa"/>
            <w:vMerge/>
            <w:tcBorders>
              <w:bottom w:val="nil"/>
            </w:tcBorders>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Зарождение централизованных государств</w:t>
            </w: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в Европе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особенностей развития Англии и Франции, причин и последствий зарождения в этих странах сословно-представительной монархии.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причин, хода, результатов Столетней войны.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знаний о важнейших событиях позднего Средневековья: падении Византии, реконкисте и образовании Испании и Португалии, гуситских войнах.</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Показ исторических предпосылок образования централизованных государств в Западной Европе.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Рассказ о наиболее значительных народных выступлениях Средневековья</w:t>
            </w:r>
          </w:p>
        </w:tc>
        <w:tc>
          <w:tcPr>
            <w:tcW w:w="2268" w:type="dxa"/>
            <w:vMerge/>
            <w:tcBorders>
              <w:top w:val="nil"/>
            </w:tcBorders>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Средневековая культура Западной Европы.</w:t>
            </w: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Начало Ренессанса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Подготовка сообщения, презентации на тему «Первые европейские университеты».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Характеристика основных художественных стилей средневековой культуры (с рассмотрением конкретных памятников, </w:t>
            </w:r>
            <w:r w:rsidRPr="00F811EC">
              <w:rPr>
                <w:rFonts w:ascii="Times New Roman" w:eastAsia="Times New Roman" w:hAnsi="Times New Roman" w:cs="Times New Roman"/>
                <w:sz w:val="24"/>
                <w:szCs w:val="24"/>
                <w:lang w:eastAsia="ru-RU"/>
              </w:rPr>
              <w:lastRenderedPageBreak/>
              <w:t>произведений).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Высказывание суждений о предпосылках возникновения и значении идей гуманизма и Возрождения для развития европейского общества</w:t>
            </w:r>
          </w:p>
        </w:tc>
        <w:tc>
          <w:tcPr>
            <w:tcW w:w="2268" w:type="dxa"/>
            <w:tcBorders>
              <w:top w:val="single" w:sz="4" w:space="0" w:color="auto"/>
            </w:tcBorders>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lastRenderedPageBreak/>
              <w:t>Тестирование, устный опрос, составление таблиц, работа с контурными картами,  дифференцированн</w:t>
            </w:r>
            <w:r w:rsidRPr="00F811EC">
              <w:rPr>
                <w:rFonts w:ascii="Times New Roman" w:eastAsia="Times New Roman" w:hAnsi="Times New Roman" w:cs="Times New Roman"/>
                <w:sz w:val="24"/>
                <w:szCs w:val="24"/>
                <w:lang w:eastAsia="ru-RU"/>
              </w:rPr>
              <w:lastRenderedPageBreak/>
              <w:t>ый зачет</w:t>
            </w: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4. От древне й Руси к Российскому государству</w:t>
            </w:r>
          </w:p>
        </w:tc>
        <w:tc>
          <w:tcPr>
            <w:tcW w:w="2268" w:type="dxa"/>
            <w:vMerge w:val="restart"/>
            <w:shd w:val="clear" w:color="auto" w:fill="auto"/>
          </w:tcPr>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p>
        </w:tc>
      </w:tr>
      <w:tr w:rsidR="00F811EC" w:rsidRPr="00F811EC" w:rsidTr="00F811EC">
        <w:tc>
          <w:tcPr>
            <w:tcW w:w="2694" w:type="dxa"/>
            <w:vMerge w:val="restart"/>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Образование Древнерусского государства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территорий расселения восточных славян и их соседей, природных условий, в которых они жили, их занятий, быта, верований.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причин и указание времени образования Древнерусского государства.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 :«князь», «дружина», «государство».</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Составление хронологической таблицы о деятельности первых русских князей</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Крещение Руси и его значение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Актуализация знаний о возникновении христианства и основных его постулатах.</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Рассказ о причинах крещения Руси, основных событиях, связанных с принятием христианства на Руси.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Оценка значения принятия христианства на Руси</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 xml:space="preserve">Общество Древней Руси </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общественного и политического строя Древней Руси, внутренней и внешней политики русских князей.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Анализ содержания Русской Правды.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Указание причин княжеских усобиц.</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Составление характеристики личности, оценка, сравнение исторических деятелей (на примере князей Ярослава Мудрого, Владимира Мономаха)</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Раздробленность на Руси</w:t>
            </w:r>
            <w:r w:rsidRPr="00F811EC">
              <w:rPr>
                <w:rFonts w:ascii="Times New Roman" w:eastAsia="Times New Roman" w:hAnsi="Times New Roman" w:cs="Times New Roman"/>
                <w:sz w:val="24"/>
                <w:szCs w:val="24"/>
                <w:lang w:eastAsia="ru-RU"/>
              </w:rPr>
              <w:t xml:space="preserve"> Называние причин раздробленности на Руси, раскрытие последствий раздробленности.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Указание на исторической карте территорий крупнейших самостоятельных центров Руси.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особенностей географического положения, социально-политического развития, достижений экономики и культуры Новгородской и Владимиро-Суздальской земель</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tcBorders>
              <w:bottom w:val="single" w:sz="4" w:space="0" w:color="auto"/>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 xml:space="preserve">Древнерусская культура </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Рассказ о развитии культуры в Древней Руси.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памятников литературы, зодчества Древней Руси.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lastRenderedPageBreak/>
              <w:t>Высказывание суждений о значении наследия Древней Руси для современного общества</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tcBorders>
              <w:bottom w:val="single" w:sz="4" w:space="0" w:color="auto"/>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Монгольское завоевание и его последствия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Изложение материала о причинах и последствиях монгольских завоеваний.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Приведение примеров героической борьбы русского народа против завоевателей.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Рассказ о Невской битве и Ледовом побоище.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Составление характеристики Александра Невского.</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Оценка последствий ордынского владычества для Руси, характеристика повинностей населения</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val="restart"/>
            <w:tcBorders>
              <w:top w:val="nil"/>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tcBorders>
              <w:top w:val="single" w:sz="4" w:space="0" w:color="auto"/>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Начало возвышения Москвы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причин и следствий объединения русских земель</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вокруг Москвы.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Аргументация оценки деятельности Ивана Калиты, Дмитрия Донского.</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роли Русской православной церкви в возрождении и объединении Руси.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значения Куликовской битвы для дальнейшего развития России</w:t>
            </w:r>
          </w:p>
        </w:tc>
        <w:tc>
          <w:tcPr>
            <w:tcW w:w="2268" w:type="dxa"/>
            <w:tcBorders>
              <w:top w:val="nil"/>
            </w:tcBorders>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Образование единого Русского государства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Указание на исторической карте роста территории Московской Руси.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Составление характеристики Ивана III.</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значения создания единого Русского государства.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Изложение вопроса о влиянии централизованного государства на развитие хозяйства страны и положение людей.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Изучение отрывков из Судебника 1497 года и использование содержащихся в них сведений в рассказе о положении крестьян и начале их закрепощения</w:t>
            </w:r>
          </w:p>
        </w:tc>
        <w:tc>
          <w:tcPr>
            <w:tcW w:w="2268" w:type="dxa"/>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5. Россия в ХVI— ХVII веках : от великого княжества к царству</w:t>
            </w:r>
          </w:p>
        </w:tc>
        <w:tc>
          <w:tcPr>
            <w:tcW w:w="2268" w:type="dxa"/>
            <w:vMerge w:val="restart"/>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Россия в правление Ивана Грозного</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значения понятий: «Избранная рада», «приказ», «Земский собор», «стрелецкое войско», «опричнина», «заповедные годы», «урочные лета», «крепостное право».</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внутренней политики Ивана IV в середине ХVI века, основных мероприятий и значения реформ 1550-х годов.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значения присоединения Среднего и Нижнего Поволжья, Западной Сибири к России.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последствий Ливонской войны для Русского государства. Объяснение причин, сущности и последствий опричнины.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lastRenderedPageBreak/>
              <w:t>Обоснование оценки итогов правления Ивана Грозного.</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Смутное время начала XVII века</w:t>
            </w: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Экономическое и социальное развитие России в XVII веке. Народные движения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Использование информации исторических карт при рассмотрении экономического развития России в XVII веке.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важнейших последствий появления и распространения мануфактур в России.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причин народных движений в России XVII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исторического материала в форме таблицы «Народные движения в России XVII века»</w:t>
            </w:r>
          </w:p>
        </w:tc>
        <w:tc>
          <w:tcPr>
            <w:tcW w:w="2268" w:type="dxa"/>
            <w:vMerge w:val="restart"/>
            <w:tcBorders>
              <w:top w:val="nil"/>
            </w:tcBorders>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tc>
      </w:tr>
      <w:tr w:rsidR="00F811EC" w:rsidRPr="00F811EC" w:rsidTr="00F811EC">
        <w:tc>
          <w:tcPr>
            <w:tcW w:w="2694" w:type="dxa"/>
            <w:vMerge w:val="restart"/>
            <w:tcBorders>
              <w:top w:val="nil"/>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Становление абсолютизма в России. Внешняя политика России в ХVII веке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смысла понятий: «абсолютизм», «церковный раскол», «старообрядцы».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причин и последствий усиления самодержавной власти.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Анализ объективных и субъективных причин и последствий раскола в Русской православной церкви.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значения присоединения Сибири к России.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того, в чем заключались цели и результаты внешней политики России в XVII веке</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Культура Руси конца XIII— XVII веков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Составление систематической таблицы о достижениях культуры Руси в XIII— XVII веках.</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Подготовка описания выдающихся памятников культуры ХIII— XVII веков (в том числе связанных со своим регионом); характеристика их художественных достоинств, исторического</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значения и др.</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Осуществление поиска информации для сообщений о памятниках культуры конца XIII— ХVIII веков и их создателях (в том числе связанных с историей своего региона)</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6. Стран ы Запада и Востока в ХVI—ХVIII веках</w:t>
            </w:r>
          </w:p>
        </w:tc>
        <w:tc>
          <w:tcPr>
            <w:tcW w:w="2268" w:type="dxa"/>
            <w:vMerge w:val="restart"/>
            <w:shd w:val="clear" w:color="auto" w:fill="auto"/>
          </w:tcPr>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Экономическое развитие и перемены в западноевропейском обществе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причин и сущности модернизации.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«мануфактура», «революция цен».</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Характеристика развития экономики в странах </w:t>
            </w:r>
            <w:r w:rsidRPr="00F811EC">
              <w:rPr>
                <w:rFonts w:ascii="Times New Roman" w:eastAsia="Times New Roman" w:hAnsi="Times New Roman" w:cs="Times New Roman"/>
                <w:sz w:val="24"/>
                <w:szCs w:val="24"/>
                <w:lang w:eastAsia="ru-RU"/>
              </w:rPr>
              <w:lastRenderedPageBreak/>
              <w:t>Западной Европы в ХVI— ХVIII веках.</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важнейших изменений в социальной структуре европейского общества в Новое время.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Рассказ о важнейших открытиях в науке, усовершенствованиях в технике, кораблестроении, военном деле, позволивших странам Западной Европы совершить рывок в своем развитии</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Великие географические открытия. Образования колониальных империй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о Великих географических открытиях (в форме хронологической таблицы), объяснение, в чем состояли их предпосылки. Характеристика последствий Великих географических открытий и создания первых колониальных империй для стран и народов Европы, Азии, Америки, Африки</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val="restart"/>
            <w:tcBorders>
              <w:top w:val="nil"/>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Возрождение и гуманизм в Западной Европе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 «Возрождение», «Ренессанс», «гуманизм».</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причин и основных черт эпохи Возрождения, главных достижений и деятелей Возрождения в науке и искусстве.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содержания идей гуманизма и значения их распространения.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Подготовка презентации об одном из титанов Возрождения, показывающей его вклад в становление новой культуры</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Реформация и контрреформация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 «Реформация», «протестантизм», «лютеранство», «кальвинизм», «контрреформация».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причин Реформации, указание важнейших черт протестантизма и особенностей его различных течений.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основных событий и последствий Реформации и религиозных войн</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Становление абсолютизма в европейских</w:t>
            </w: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странах</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 «абсолютизм», «просвещенный абсолютизм».</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характерных черт абсолютизма как формы правления, приведение примеров политики абсолютизма (во Франции,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Англии).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Рассказ о важнейших событиях истории Франции, Англии, Испании, империи </w:t>
            </w:r>
            <w:r w:rsidRPr="00F811EC">
              <w:rPr>
                <w:rFonts w:ascii="Times New Roman" w:eastAsia="Times New Roman" w:hAnsi="Times New Roman" w:cs="Times New Roman"/>
                <w:sz w:val="24"/>
                <w:szCs w:val="24"/>
                <w:lang w:eastAsia="ru-RU"/>
              </w:rPr>
              <w:lastRenderedPageBreak/>
              <w:t>Габсбургов.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Участие в обсуждении темы «Особенности политики “просвещенного абсолютизма” в разных странах Европы»</w:t>
            </w:r>
          </w:p>
        </w:tc>
        <w:tc>
          <w:tcPr>
            <w:tcW w:w="2268" w:type="dxa"/>
            <w:vMerge w:val="restart"/>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lastRenderedPageBreak/>
              <w:t>Тестирование, устный опрос, составление таблиц, работа с контурными картами,  дифференцированный зачет</w:t>
            </w: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Англия в XVII— ХVIII веках</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предпосылок, причин и особенностей Английской  революции, описание ее основных событий и этапов.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значения Английской революции, причин реставрации и «Славной революции».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причин и последствий промышленной революции (промышленного переворота), объяснение того, почему она началась в Англии</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val="restart"/>
            <w:tcBorders>
              <w:top w:val="nil"/>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Страны Востока в XVI— XVIII веках</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особенностей социально-экономического и политического развития стран Востока, объяснение причин углубления разрыва в темпах экономического развития этих стран и стран Западной Европы.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особенностей развития Османской империи, Китая и Японии</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Страны Востока и колониальная экспансия</w:t>
            </w: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европейцев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Рассказ с использованием карты о колониальных захватах европейских государств в Африке в XVI — XIX веках; объяснение, в чем состояли цели и методы колониальной политики европейцев.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Высказывание и аргументация суждений о последствиях колонизации для африканских обществ.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Описание главных черт и достижений культуры стран и народов Азии, Африки</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Международные отношения в XVII— XVIII веках</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о причинах и последствиях крупнейших военных конфликтов в XVII — середине XVIII века в Европе и за ее пределами.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Участие в обсуждении ключевых проблем международных отношений XVII — середины XVIII веков в ходе учебной конференции, круглого стола</w:t>
            </w:r>
          </w:p>
        </w:tc>
        <w:tc>
          <w:tcPr>
            <w:tcW w:w="2268" w:type="dxa"/>
            <w:vMerge w:val="restart"/>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Развитие европейской культуры и науки в XVII— XVIII веках.</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Эпоха Просвещения</w:t>
            </w:r>
            <w:r w:rsidRPr="00F811EC">
              <w:rPr>
                <w:rFonts w:ascii="Times New Roman" w:eastAsia="Times New Roman" w:hAnsi="Times New Roman" w:cs="Times New Roman"/>
                <w:sz w:val="24"/>
                <w:szCs w:val="24"/>
                <w:lang w:eastAsia="ru-RU"/>
              </w:rPr>
              <w:t xml:space="preserve"> Характеристика причин и основных черт культуры, ее главных</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достижений и деятелей в науке и искусстве.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Составление характеристик деятелей Просвещения</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 xml:space="preserve">Война за независимость и образование </w:t>
            </w:r>
            <w:r w:rsidRPr="00F811EC">
              <w:rPr>
                <w:rFonts w:ascii="Times New Roman" w:eastAsia="Times New Roman" w:hAnsi="Times New Roman" w:cs="Times New Roman"/>
                <w:b/>
                <w:bCs/>
                <w:sz w:val="24"/>
                <w:szCs w:val="24"/>
                <w:lang w:eastAsia="ru-RU"/>
              </w:rPr>
              <w:lastRenderedPageBreak/>
              <w:t>США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Рассказ о ключевых событиях, итогах и значении войны североамериканских колоний за независимость (с использованием исторической карты).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Анализ положений Декларации независимости, Конституции США, объяснение, в чем заключалось их значение для создававшегося нового государства.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Составление характеристик активных участников борьбы за независимость, «отцов-основателей» США.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почему освободительная война североамериканских штатов против Англии считается революцией</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val="restart"/>
            <w:tcBorders>
              <w:top w:val="nil"/>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Французская революция конца XVIII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по истории Французской революции.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Составление характеристик деятелей Французской революций, высказывание и аргументация суждений об их роли в революции (в форме устного сообщения, эссе, участия в дискуссии).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Участие в дискуссии на тему «Является ли террор неизбежным спутником настоящей революции?»</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7. Россия в конце ХVII— ХVIII веке : от царства к империи</w:t>
            </w:r>
          </w:p>
        </w:tc>
        <w:tc>
          <w:tcPr>
            <w:tcW w:w="2268" w:type="dxa"/>
            <w:vMerge w:val="restart"/>
            <w:shd w:val="clear" w:color="auto" w:fill="auto"/>
          </w:tcPr>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Россия в эпоху петровских преобразований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мнений историков о причинах петровских пре-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образований.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Представление характеристики реформ Петра I:</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1) в государственном управлении;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2) в экономике и социальной политике;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3) в военном деле;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4) в сфере культуры и быта.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о ходе и ключевых событиях, итогах Северной войны.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отношения различных слоев российского общества к преобразовательской деятельности Петра I, показ на конкретных примерах, в чем оно проявлялось</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Экономическое и социальное развитие 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XVIII веке. Народные движения</w:t>
            </w:r>
            <w:r w:rsidRPr="00F811EC">
              <w:rPr>
                <w:rFonts w:ascii="Times New Roman" w:eastAsia="Times New Roman" w:hAnsi="Times New Roman" w:cs="Times New Roman"/>
                <w:sz w:val="24"/>
                <w:szCs w:val="24"/>
                <w:lang w:eastAsia="ru-RU"/>
              </w:rPr>
              <w:t xml:space="preserve"> Характеристика основных черт социально-экономического развития России в середине — второй половине XVIII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Рассказ с использованием карты о причинах, ходе, результатах восстания под предводительством Е. И. Пугачева</w:t>
            </w:r>
          </w:p>
        </w:tc>
        <w:tc>
          <w:tcPr>
            <w:tcW w:w="2268" w:type="dxa"/>
            <w:vMerge w:val="restart"/>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Внутренняя и внешняя</w:t>
            </w: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политика России в сере-</w:t>
            </w: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дине — второй половине</w:t>
            </w: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XVIII века</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Русская культура VIII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Cs/>
                <w:sz w:val="24"/>
                <w:szCs w:val="24"/>
                <w:lang w:eastAsia="ru-RU"/>
              </w:rPr>
              <w:t>Систематизация материала о развитии образования в России в XVIII веке, объяснение, какие события играли в нем ключевую роль.</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Cs/>
                <w:sz w:val="24"/>
                <w:szCs w:val="24"/>
                <w:lang w:eastAsia="ru-RU"/>
              </w:rPr>
              <w:t>Сравнение характерных черт российского и европейского Просвещения, выявление в них общего и различного.</w:t>
            </w:r>
            <w:r w:rsidRPr="00F811EC">
              <w:rPr>
                <w:rFonts w:ascii="SchoolBookCSanPin-Regular" w:eastAsia="Times New Roman" w:hAnsi="SchoolBookCSanPin-Regular" w:cs="SchoolBookCSanPin-Regular"/>
                <w:sz w:val="19"/>
                <w:szCs w:val="19"/>
                <w:lang w:eastAsia="ru-RU"/>
              </w:rPr>
              <w:t xml:space="preserve"> </w:t>
            </w:r>
            <w:r w:rsidRPr="00F811EC">
              <w:rPr>
                <w:rFonts w:ascii="Times New Roman" w:eastAsia="Times New Roman" w:hAnsi="Times New Roman" w:cs="Times New Roman"/>
                <w:sz w:val="24"/>
                <w:szCs w:val="24"/>
                <w:lang w:eastAsia="ru-RU"/>
              </w:rPr>
              <w:t>Рассказ о важнейших достижениях русской науки и культуры в XVIII веке, подготовка презентации на эту тему.</w:t>
            </w:r>
          </w:p>
          <w:p w:rsidR="00F811EC" w:rsidRPr="00F811EC" w:rsidRDefault="00F811EC" w:rsidP="00F811EC">
            <w:pPr>
              <w:autoSpaceDE w:val="0"/>
              <w:autoSpaceDN w:val="0"/>
              <w:adjustRightInd w:val="0"/>
              <w:spacing w:after="0" w:line="240" w:lineRule="auto"/>
              <w:jc w:val="both"/>
              <w:rPr>
                <w:rFonts w:ascii="SchoolBookCSanPin-Regular" w:eastAsia="Times New Roman" w:hAnsi="SchoolBookCSanPin-Regular" w:cs="SchoolBookCSanPin-Regular"/>
                <w:sz w:val="19"/>
                <w:szCs w:val="19"/>
                <w:lang w:eastAsia="ru-RU"/>
              </w:rPr>
            </w:pPr>
            <w:r w:rsidRPr="00F811EC">
              <w:rPr>
                <w:rFonts w:ascii="Times New Roman" w:eastAsia="Times New Roman" w:hAnsi="Times New Roman" w:cs="Times New Roman"/>
                <w:sz w:val="24"/>
                <w:szCs w:val="24"/>
                <w:lang w:eastAsia="ru-RU"/>
              </w:rPr>
              <w:t>Подготовка и проведение виртуальной экскурсии по залам музея русского искусства ХVIII века</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val="restart"/>
            <w:tcBorders>
              <w:top w:val="nil"/>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811EC">
              <w:rPr>
                <w:rFonts w:ascii="Times New Roman" w:eastAsia="Times New Roman" w:hAnsi="Times New Roman" w:cs="Times New Roman"/>
                <w:b/>
                <w:bCs/>
                <w:sz w:val="24"/>
                <w:szCs w:val="24"/>
                <w:lang w:eastAsia="ru-RU"/>
              </w:rPr>
              <w:t>8. Становление индустриально й цивилизации</w:t>
            </w:r>
          </w:p>
        </w:tc>
        <w:tc>
          <w:tcPr>
            <w:tcW w:w="2268" w:type="dxa"/>
            <w:vMerge w:val="restart"/>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Промышленный переворот и его последствия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о главных научных и технических достижениях, способствовавших развертыванию промышленной революции.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сущности, экономических и социальных последствий промышленной революции</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Международные отношения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о причинах и последствиях крупнейших военных конфликтов XIX века в Европе и за ее пределами.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Участие в обсуждении ключевых проблем международных отношений ХIХ века в ходе конференции, круглого стола, в том</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числе в форме ролевых высказываний.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Участие в дискуссии на тему «Был ли неизбежен раскол Европы на два военных блока в конце ХIХ — начале ХХ века»</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Политическое развитие стран Европы и Америки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по истории революций XIX века в Европе и Северной Америке, характеристика их задач, участников, ключевых событий, итогов.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Сопоставление опыта движения за реформы и революционных выступлений в Европе XIX века, высказывание суждений об</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эффективности реформистского и революционного путей преобразования </w:t>
            </w:r>
            <w:r w:rsidRPr="00F811EC">
              <w:rPr>
                <w:rFonts w:ascii="Times New Roman" w:eastAsia="Times New Roman" w:hAnsi="Times New Roman" w:cs="Times New Roman"/>
                <w:sz w:val="24"/>
                <w:szCs w:val="24"/>
                <w:lang w:eastAsia="ru-RU"/>
              </w:rPr>
              <w:lastRenderedPageBreak/>
              <w:t>общества.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Сравнение путей создания единых государств в Германии и Италии, выявление особенностей каждой из стран.</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причин распространения социалистических идей,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возникновения рабочего движения.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Составление характеристики известных исторических деятелей ХIХ века с привлечением материалов справочных изданий, Интернета</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Развитие западноевропейской культуры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Рассказ о важнейших научных открытиях и технических достижениях ХIХ века, объяснение, в чем состояло их значение.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основных стилей и течений в художественной культуре ХIХ века с раскрытием их особенностей на примерах</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конкретных произведений.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в чем выразилась демократизация европейской культуры в XIX веке</w:t>
            </w:r>
          </w:p>
        </w:tc>
        <w:tc>
          <w:tcPr>
            <w:tcW w:w="2268" w:type="dxa"/>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tc>
      </w:tr>
      <w:tr w:rsidR="00F811EC" w:rsidRPr="00F811EC" w:rsidTr="00F811EC">
        <w:tc>
          <w:tcPr>
            <w:tcW w:w="2694" w:type="dxa"/>
            <w:vMerge w:val="restart"/>
            <w:tcBorders>
              <w:top w:val="nil"/>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9. Процесс модернизации в традиционных обществах Востока</w:t>
            </w:r>
          </w:p>
        </w:tc>
        <w:tc>
          <w:tcPr>
            <w:tcW w:w="2268" w:type="dxa"/>
            <w:vMerge w:val="restart"/>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Колониальная экспансия европейских стран.</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Индия</w:t>
            </w:r>
            <w:r w:rsidRPr="00F811EC">
              <w:rPr>
                <w:rFonts w:ascii="Times New Roman" w:eastAsia="Times New Roman" w:hAnsi="Times New Roman" w:cs="Times New Roman"/>
                <w:sz w:val="24"/>
                <w:szCs w:val="24"/>
                <w:lang w:eastAsia="ru-RU"/>
              </w:rPr>
              <w:t xml:space="preserve"> Раскрытие особенностей социально-экономического и политического развития стран Азии, Латинской Америки, Африки.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предпосылок, участников, крупнейших событий, итогов борьбы народов Латинской Америки за независимость, особенностей развития стран Латинской Америки в ХIХ веке.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Рассказ с использованием карты о колониальных захватах европейских государств в Африке в XVI— XIX веках; объяснение, в чем состояли цели и методы колониальной политики европейцев.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Описание главных черт и достижений культуры стран и народов Азии, Африки и Латинской Америки в XVI— XIX веках</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 xml:space="preserve">Китай и Япония </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Сопоставление практики проведения реформ, модернизации в странах Азии; высказывание суждений о значении европейского опыта для этих стран__</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10. Российская империя в ХIХ веке</w:t>
            </w:r>
          </w:p>
        </w:tc>
        <w:tc>
          <w:tcPr>
            <w:tcW w:w="2268" w:type="dxa"/>
            <w:vMerge w:val="restart"/>
            <w:shd w:val="clear" w:color="auto" w:fill="auto"/>
          </w:tcPr>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 xml:space="preserve">Тестирование, устный опрос, составление таблиц, работа с контурными картами,  </w:t>
            </w:r>
            <w:r w:rsidRPr="00F811EC">
              <w:rPr>
                <w:rFonts w:ascii="Times New Roman" w:eastAsia="Times New Roman" w:hAnsi="Times New Roman" w:cs="Times New Roman"/>
                <w:sz w:val="24"/>
                <w:szCs w:val="24"/>
                <w:lang w:eastAsia="ru-RU"/>
              </w:rPr>
              <w:lastRenderedPageBreak/>
              <w:t>дифференцированный зачет</w:t>
            </w:r>
          </w:p>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Внутренняя и внешняя политика России в начале XIX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Систематизация материала о политическом курсе императора Александра I на разных этапах его правления (в форме таблицы, </w:t>
            </w:r>
            <w:r w:rsidRPr="00F811EC">
              <w:rPr>
                <w:rFonts w:ascii="Times New Roman" w:eastAsia="Times New Roman" w:hAnsi="Times New Roman" w:cs="Times New Roman"/>
                <w:sz w:val="24"/>
                <w:szCs w:val="24"/>
                <w:lang w:eastAsia="ru-RU"/>
              </w:rPr>
              <w:lastRenderedPageBreak/>
              <w:t>тезисов и т. п.).</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сущности проекта М. М. Сперанского, объяснение, какие изменения в общественно-политическом устройстве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России он предусматривал.</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Представление исторического портрета Александра I и государственных деятелей времени его правления с использованием</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историко-биографической литературы (в форме сообщения, эссе, реферата, презентации).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об основных событиях и участниках Отечественной войны 1812 года, заграничных походах русской армии (в ходе семинара, круглого стола с использованием источников, работ историков)</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Движение декабристов</w:t>
            </w:r>
            <w:r w:rsidRPr="00F811EC">
              <w:rPr>
                <w:rFonts w:ascii="Times New Roman" w:eastAsia="Times New Roman" w:hAnsi="Times New Roman" w:cs="Times New Roman"/>
                <w:sz w:val="24"/>
                <w:szCs w:val="24"/>
                <w:lang w:eastAsia="ru-RU"/>
              </w:rPr>
              <w:t xml:space="preserve"> Характеристика предпосылок, системы взглядов, тактик действий декабристов, анализ их программных документов.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Сопоставление оценок движения декабристов, данных современниками и историками, высказывание и аргументация своей оценки (при проведении круглого стола, дискуссионного клуба и т. п.)</w:t>
            </w:r>
          </w:p>
        </w:tc>
        <w:tc>
          <w:tcPr>
            <w:tcW w:w="2268" w:type="dxa"/>
            <w:vMerge w:val="restart"/>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tc>
      </w:tr>
      <w:tr w:rsidR="00F811EC" w:rsidRPr="00F811EC" w:rsidTr="00F811EC">
        <w:tc>
          <w:tcPr>
            <w:tcW w:w="2694" w:type="dxa"/>
            <w:vMerge w:val="restart"/>
            <w:tcBorders>
              <w:top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Внутренняя политика Николая I</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основных государственных преобразований, осуществленных во второй четверти XIX века, мер по решению крестьянского вопроса.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Представление характеристик Николая I и государственных деятелей его царствования (с привлечением дополнительных источников, мемуарной литературы)</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Общественное движение во второй четверти XIX века</w:t>
            </w:r>
            <w:r w:rsidRPr="00F811EC">
              <w:rPr>
                <w:rFonts w:ascii="Times New Roman" w:eastAsia="Times New Roman" w:hAnsi="Times New Roman" w:cs="Times New Roman"/>
                <w:sz w:val="24"/>
                <w:szCs w:val="24"/>
                <w:lang w:eastAsia="ru-RU"/>
              </w:rPr>
              <w:t xml:space="preserve"> Характеристика основных направлений общественного движения во второй четверти XIX века, взглядов западников и славянофилов, выявление общего и различного.</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Высказывание суждений о том, какие идеи общественно-политической мысли России XIX века сохранили свое значение для современности (при проведении круглого стола, дискуссии)</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Внешняя политика России во второй четверти XIX века</w:t>
            </w:r>
            <w:r w:rsidRPr="00F811EC">
              <w:rPr>
                <w:rFonts w:ascii="Times New Roman" w:eastAsia="Times New Roman" w:hAnsi="Times New Roman" w:cs="Times New Roman"/>
                <w:sz w:val="24"/>
                <w:szCs w:val="24"/>
                <w:lang w:eastAsia="ru-RU"/>
              </w:rPr>
              <w:t xml:space="preserve"> Составление обзора ключевых событий внешней политики России во второй четверти XIX века (европейской политики, Кавказской войны, Крымской войны), их итогов и последствий.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Анализ причин и последствий создания и </w:t>
            </w:r>
            <w:r w:rsidRPr="00F811EC">
              <w:rPr>
                <w:rFonts w:ascii="Times New Roman" w:eastAsia="Times New Roman" w:hAnsi="Times New Roman" w:cs="Times New Roman"/>
                <w:sz w:val="24"/>
                <w:szCs w:val="24"/>
                <w:lang w:eastAsia="ru-RU"/>
              </w:rPr>
              <w:lastRenderedPageBreak/>
              <w:t>действий антироссийской коалиции в период Крымской войны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Отмена крепостного  права и реформы</w:t>
            </w: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60—70-х годов XIX века. Контрреформы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основного содержания Великих реформ 1860—1870-х годов (крестьянской, земской, городской, судебной, военной, преобразований в сфере просвещения, печати).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Представление исторического портрета Александра II и государственных деятелей времени его правления с использованием</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историко-биографической литературы (в форме сообщения, эссе, реферата, презентации).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внутренней политики Александра III в 1880—1890-е годы, сущности и последствий политики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Контрреформ</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val="restart"/>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Общественное движение во второй половине XIX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об этапах и эволюции народнического движения, составление исторических портретов народников (в форме сообщений, эссе, презентации).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предпосылок, обстоятельств и значения зарождения в России социал-демократического движения.</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Экономическое развитие во второй половине XIX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Сопоставление этапов и черт промышленной революции в России с аналогичными процессами в ведущих европейских странах (в форме  сравнительной таблицы).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о завершении промышленной революции в России; конкретизация общих положений на примере экономического и социального развития своего края.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сути особенностей социально-экономического положения России к началу XIX века, концу XIX века</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Внешняя политика России во второй</w:t>
            </w:r>
          </w:p>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половине XIX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Участие в подготовке и обсуждении исследовательского проекта  «Русско-турецкая война 1877—1878 годов: военные и дипломатические аспекты, место в общественном сознании россиян» (на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основе анализа источников, в том числе картин </w:t>
            </w:r>
            <w:r w:rsidRPr="00F811EC">
              <w:rPr>
                <w:rFonts w:ascii="Times New Roman" w:eastAsia="Times New Roman" w:hAnsi="Times New Roman" w:cs="Times New Roman"/>
                <w:sz w:val="24"/>
                <w:szCs w:val="24"/>
                <w:lang w:eastAsia="ru-RU"/>
              </w:rPr>
              <w:lastRenderedPageBreak/>
              <w:t>русских художников, посвященных этой войне)</w:t>
            </w:r>
          </w:p>
        </w:tc>
        <w:tc>
          <w:tcPr>
            <w:tcW w:w="2268" w:type="dxa"/>
            <w:vMerge w:val="restart"/>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lastRenderedPageBreak/>
              <w:t>Тестирование, устный опрос, составление таблиц, работа с контурными картами,  дифференцированный зачет</w:t>
            </w: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Русская культура XIX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определяющих черт развития русской культуры в XIX века, ее основных достижений; характеристика творчества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выдающихся деятелей культуры (в форме сообщения, выступления на семинаре, круглом столе).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Подготовка и проведение виртуальных экскурсий по залам художественных музеев и экспозициям произведений живописцев, скульпторов и архитекторов ХIХ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Осуществление подготовки и презентации сообщения, исследовательского проекта о развитии культуры своего региона 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XIX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Оценка места русской культуры в мировой культуре XIX века</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11. От Новой истории к Новейшей</w:t>
            </w:r>
          </w:p>
        </w:tc>
        <w:tc>
          <w:tcPr>
            <w:tcW w:w="2268" w:type="dxa"/>
            <w:vMerge w:val="restart"/>
            <w:shd w:val="clear" w:color="auto" w:fill="auto"/>
          </w:tcPr>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Мир в начале ХХ века.</w:t>
            </w:r>
            <w:r w:rsidRPr="00F811EC">
              <w:rPr>
                <w:rFonts w:ascii="Times New Roman" w:eastAsia="Times New Roman" w:hAnsi="Times New Roman" w:cs="Times New Roman"/>
                <w:sz w:val="24"/>
                <w:szCs w:val="24"/>
                <w:lang w:eastAsia="ru-RU"/>
              </w:rPr>
              <w:t>Показ на карте ведущих государств мира и их колонии в начале ХХ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 «модернизация», «индустриализация», «империализм», «урбанизация», «Антанта», «Тройственный союз».</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причин, содержания и значения социальных реформ начала ХХ века на примерах разных стран.</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сущности причин неравномерности темпов развития индустриальных стран в начале ХХ века</w:t>
            </w:r>
          </w:p>
        </w:tc>
        <w:tc>
          <w:tcPr>
            <w:tcW w:w="2268" w:type="dxa"/>
            <w:vMerge/>
            <w:shd w:val="clear" w:color="auto" w:fill="auto"/>
          </w:tcPr>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p>
        </w:tc>
      </w:tr>
      <w:tr w:rsidR="00F811EC" w:rsidRPr="00F811EC" w:rsidTr="00F811EC">
        <w:tc>
          <w:tcPr>
            <w:tcW w:w="2694" w:type="dxa"/>
            <w:vMerge w:val="restart"/>
            <w:tcBorders>
              <w:top w:val="nil"/>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Пробуждение Азии в начале ХХ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понятия «пробуждение Азии».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Сопоставление путей модернизации стран Азии, Латинской Америки в начале ХХ века; выявление особенностей отдельных</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стран.</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в чем заключались задачи и итоги революций в Османской империи, Иране, Китае, Мексике</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Россия на рубеже XIX— XX веков</w:t>
            </w:r>
            <w:r w:rsidRPr="00F811EC">
              <w:rPr>
                <w:rFonts w:ascii="Times New Roman" w:eastAsia="Times New Roman" w:hAnsi="Times New Roman" w:cs="Times New Roman"/>
                <w:sz w:val="24"/>
                <w:szCs w:val="24"/>
                <w:lang w:eastAsia="ru-RU"/>
              </w:rPr>
              <w:t xml:space="preserve"> Объяснение, в чем заключались главные противоречия в политическом, экономическом, социальном развитии России в начале ХХ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Представление характеристики Николая II (в форме эссе, реферата).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о развитии экономики в начале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lastRenderedPageBreak/>
              <w:t>ХХ века, выявление ее характерных черт</w:t>
            </w:r>
          </w:p>
        </w:tc>
        <w:tc>
          <w:tcPr>
            <w:tcW w:w="2268" w:type="dxa"/>
            <w:vMerge w:val="restart"/>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lastRenderedPageBreak/>
              <w:t>Тестирование, устный опрос, составление таблиц, работа с контурными картами,  дифференцированный зачет</w:t>
            </w: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Революция 1905—1907 годов в России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об основных событиях российской революции 1905—1907 годов, ее причинах, этапах, важнейших событиях (в виде хроники событий, тезисов).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 «кадеты», «октябристы», «социал-демократы», «Совет», «Государственная дума», «конституционная монархия».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Сравнение позиций политических партий, созданных и действовавших во время революции, их оценка (на основе работы с документами).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причин, особенностей и последствий национальных движений в ходе революции.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Участие в сборе и представлении материала о событиях революции 1905—1907 годов в своем регионе.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Оценка итогов революции 1905—1907 годов</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Россия в период столыпинских реформ</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основных положений и итогов осуществления политической программы П. А. Столыпина, его аграрной реформы.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 «отруб», «хутор», «переселенческая политика», «третьеиюньская монархия»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val="restart"/>
            <w:tcBorders>
              <w:top w:val="nil"/>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Серебряный век русской культуры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достижений российской культуры начала ХХ века: творчества выдающихся деятелей науки и культуры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(в форме сообщений, эссе, портретных характеристик, реферата и др.).</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 «модернизм», «символизм», «декадентство», «авангард», «кубизм», абстракционизм, «футуризм», «акмеизм».</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Участие в подготовке и презентации проекта «Культура нашего края в начале ХХ века» (с использованием материалов краеведческого музея, личных архивов)</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Первая мировая война. Боевые действия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1914—1918 годов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причин, участников, основных этапов и крупнейших сражений Первой мировой войны.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Систематизация материала о событиях на </w:t>
            </w:r>
            <w:r w:rsidRPr="00F811EC">
              <w:rPr>
                <w:rFonts w:ascii="Times New Roman" w:eastAsia="Times New Roman" w:hAnsi="Times New Roman" w:cs="Times New Roman"/>
                <w:sz w:val="24"/>
                <w:szCs w:val="24"/>
                <w:lang w:eastAsia="ru-RU"/>
              </w:rPr>
              <w:lastRenderedPageBreak/>
              <w:t>Западном и Восточном фронтах войны (в форме таблицы), раскрытие их взаимообусловленности.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итогов и последствий Первой мировой войны</w:t>
            </w:r>
          </w:p>
        </w:tc>
        <w:tc>
          <w:tcPr>
            <w:tcW w:w="2268" w:type="dxa"/>
            <w:vMerge w:val="restart"/>
            <w:shd w:val="clear" w:color="auto" w:fill="auto"/>
          </w:tcPr>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lastRenderedPageBreak/>
              <w:t xml:space="preserve">Тестирование, устный опрос, составление таблиц, работа с контурными картами,  </w:t>
            </w:r>
            <w:r w:rsidRPr="00F811EC">
              <w:rPr>
                <w:rFonts w:ascii="Times New Roman" w:eastAsia="Times New Roman" w:hAnsi="Times New Roman" w:cs="Times New Roman"/>
                <w:sz w:val="24"/>
                <w:szCs w:val="24"/>
                <w:lang w:eastAsia="ru-RU"/>
              </w:rPr>
              <w:lastRenderedPageBreak/>
              <w:t>дифференцированный зачет</w:t>
            </w: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Первая мировая война и общество</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Анализ материала о влиянии войны на развитие общества в воюющих странах.</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жизни людей на фронтах и в тылу (с использованием исторических источников, мемуаров).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как война воздействовала на положение в России, высказывание суждения по вопросу «Война — путь к революции?»</w:t>
            </w:r>
          </w:p>
        </w:tc>
        <w:tc>
          <w:tcPr>
            <w:tcW w:w="2268" w:type="dxa"/>
            <w:vMerge/>
            <w:shd w:val="clear" w:color="auto" w:fill="auto"/>
          </w:tcPr>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 xml:space="preserve">Февральская революция в России. От Февраля к Октябрю. </w:t>
            </w:r>
            <w:r w:rsidRPr="00F811EC">
              <w:rPr>
                <w:rFonts w:ascii="Times New Roman" w:eastAsia="Times New Roman" w:hAnsi="Times New Roman" w:cs="Times New Roman"/>
                <w:sz w:val="24"/>
                <w:szCs w:val="24"/>
                <w:lang w:eastAsia="ru-RU"/>
              </w:rPr>
              <w:t xml:space="preserve"> Характеристика причин и сущности революционных событий февраля 1917 года.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Оценка деятельности Временного правительства, Петроградского Совета.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позиций основных политических партий и их лидеров в период весны—осени 1917 года</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Октябрьская революция в России и ее последствия.</w:t>
            </w:r>
            <w:r w:rsidRPr="00F811EC">
              <w:rPr>
                <w:rFonts w:ascii="Times New Roman" w:eastAsia="Times New Roman" w:hAnsi="Times New Roman" w:cs="Times New Roman"/>
                <w:sz w:val="24"/>
                <w:szCs w:val="24"/>
                <w:lang w:eastAsia="ru-RU"/>
              </w:rPr>
              <w:t xml:space="preserve"> Характеристика причин и сущности событий октября 1917 года, сопоставление различных оценок этих событий, высказывание и аргументация своей точки зрения (в ходе диспута).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причин прихода большевиков к власти.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о создании Советского государства, первых преобразованиях (в форме конспекта, таблицы).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 «декрет», «национализация», «рабочий контроль», «Учредительное собрание».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обстоятельств и последствий заключения Брестского мира.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Участие в обсуждении роли В. И. Ленина в истории ХХ века (в форме учебной конференции, диспута)__</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val="restart"/>
            <w:tcBorders>
              <w:top w:val="nil"/>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Гражданская война в России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причин Гражданской войны и интервенции,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целей, участников и тактики белого и красного движения.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Проведение поиска информации о событиях Гражданской войны в родном крае, городе, представление ее в форме презентации, эссе.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lastRenderedPageBreak/>
              <w:t>Сравнение политики «военного коммунизма» и нэпа, выявление их общие черт и различий</w:t>
            </w:r>
          </w:p>
        </w:tc>
        <w:tc>
          <w:tcPr>
            <w:tcW w:w="2268" w:type="dxa"/>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lastRenderedPageBreak/>
              <w:t>Тестирование, устный опрос, составление таблиц, работа с контурными картами,  дифференцированный зачет</w:t>
            </w: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12. Между двумя мировыми войнами</w:t>
            </w:r>
          </w:p>
        </w:tc>
        <w:tc>
          <w:tcPr>
            <w:tcW w:w="2268" w:type="dxa"/>
            <w:vMerge w:val="restart"/>
            <w:shd w:val="clear" w:color="auto" w:fill="auto"/>
          </w:tcPr>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Европа и США</w:t>
            </w:r>
            <w:r w:rsidRPr="00F811EC">
              <w:rPr>
                <w:rFonts w:ascii="Times New Roman" w:eastAsia="Times New Roman" w:hAnsi="Times New Roman" w:cs="Times New Roman"/>
                <w:sz w:val="24"/>
                <w:szCs w:val="24"/>
                <w:lang w:eastAsia="ru-RU"/>
              </w:rPr>
              <w:t xml:space="preserve"> Объяснение и применение в историческом контексте понятий: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«Версальско-Вашингтонская система», «Лига Наций», «репарации», «новый курс», «Народный фронт».</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о революционных событиях 1918 —</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начала 1920-х годов в Европе (причин, участников, ключевых событий, итогов революций).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успехов и проблем экономического развития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стран Европы и США в 1920-е годы.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причин мирового экономического кризиса 1929—1933 годов и его последствий.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сущности, причин успеха и противоречий «нового курса» президента США Ф. Рузвельта</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Недемократические режимы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«мировой экономический кризис», «тоталитаризм», «авторитаризм», «фашизм», «нацизм».</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причин возникновения и распространения фашизма в Италии и нацизма в Германии.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о гражданской войне в Испании, высказывание оценки ее последствий</w:t>
            </w:r>
          </w:p>
        </w:tc>
        <w:tc>
          <w:tcPr>
            <w:tcW w:w="2268" w:type="dxa"/>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tc>
      </w:tr>
      <w:tr w:rsidR="00F811EC" w:rsidRPr="00F811EC" w:rsidTr="00F811EC">
        <w:tc>
          <w:tcPr>
            <w:tcW w:w="2694" w:type="dxa"/>
            <w:vMerge w:val="restart"/>
            <w:tcBorders>
              <w:top w:val="nil"/>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Турция, Китай, Индия, Япония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опыта и итогов реформ и революций как путей модернизации в странах Азии.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особенностей освободительного движения 1920—1930-х годов в Китае и Индии.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Высказывание суждений о роли лидеров в освободительном движении и модернизации стран Азии.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Высказывание суждений о причинах и особенностях японской экспансии</w:t>
            </w:r>
          </w:p>
        </w:tc>
        <w:tc>
          <w:tcPr>
            <w:tcW w:w="2268" w:type="dxa"/>
            <w:vMerge w:val="restart"/>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Международные отношения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основных этапов и тенденций развития международных отношений в 1920—1930-е годы.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Участие в дискуссии о предпосылках, характере и значении важнейших международных событий 1920—1930-х годов</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Культура в первой половине ХХ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основных течений в литературе и искусстве 1920—1930-х годов на примерах творчества выдающихся мастеров культуры, их произведений (в форме сообщений или презентаций, в ходе круглого стола).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Сравнение развития западной и советской культуры в 1920-1930-е годы, выявление черт их различия и сходства</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Новая экономическая политика в Советской России. Образование СССР</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Участие в семинаре на тему «Нэп как явление социально-экономической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и общественно-политической жизни Советской страны».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Сравнение основных вариантов объединения советских республик,</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их оценка, анализ положений Конституции СССР (1924 года), раскрытие значения образования СССР.</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сущности, основного содержания и результатов внутрипартийной борьбы в 1920—1930-е годы</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Индустриализация и коллективизация в СССР</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Представление характеристики и оценки политических процессов 1930-х годов.</w:t>
            </w:r>
            <w:r w:rsidRPr="00F811EC">
              <w:rPr>
                <w:rFonts w:ascii="SchoolBookCSanPin-Regular" w:eastAsia="Times New Roman" w:hAnsi="SchoolBookCSanPin-Regular" w:cs="SchoolBookCSanPin-Regular"/>
                <w:sz w:val="19"/>
                <w:szCs w:val="19"/>
                <w:lang w:eastAsia="ru-RU"/>
              </w:rPr>
              <w:t xml:space="preserve"> </w:t>
            </w:r>
            <w:r w:rsidRPr="00F811EC">
              <w:rPr>
                <w:rFonts w:ascii="Times New Roman" w:eastAsia="Times New Roman" w:hAnsi="Times New Roman" w:cs="Times New Roman"/>
                <w:sz w:val="24"/>
                <w:szCs w:val="24"/>
                <w:lang w:eastAsia="ru-RU"/>
              </w:rPr>
              <w:t>Характеристика причин, методов и итогов индустриализации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и коллективизации в СССР.</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 «пятилетка», «стахановское движение», «коллективизация», «раскулачивание», «политические репрессии», «враг народа», «ГУЛАГ».</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Проведение поиска информации о ходе индустриализации и коллективизации в своем городе, крае (в форме исследовательского проекта</w:t>
            </w:r>
            <w:r w:rsidRPr="00F811EC">
              <w:rPr>
                <w:rFonts w:ascii="SchoolBookCSanPin-Regular" w:eastAsia="Times New Roman" w:hAnsi="SchoolBookCSanPin-Regular" w:cs="SchoolBookCSanPin-Regular"/>
                <w:sz w:val="19"/>
                <w:szCs w:val="19"/>
                <w:lang w:eastAsia="ru-RU"/>
              </w:rPr>
              <w:t>)</w:t>
            </w:r>
          </w:p>
        </w:tc>
        <w:tc>
          <w:tcPr>
            <w:tcW w:w="2268" w:type="dxa"/>
            <w:vMerge w:val="restart"/>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tc>
      </w:tr>
      <w:tr w:rsidR="00F811EC" w:rsidRPr="00F811EC" w:rsidTr="00F811EC">
        <w:trPr>
          <w:trHeight w:val="2903"/>
        </w:trPr>
        <w:tc>
          <w:tcPr>
            <w:tcW w:w="2694" w:type="dxa"/>
            <w:vMerge w:val="restart"/>
            <w:tcBorders>
              <w:top w:val="nil"/>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Советское государство и общество в 1920—1930-е годы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особенностей социальных процессов в СССР в 1930-е годы.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эволюции политической системы в СССР в 1930-е годы, раскрытие предпосылок усиления централизации власти.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Анализ информации источников и работ историков о политических процессах и репрессиях 1930-х годов, оценка этих событий</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Советская культура в 1920—1930-е годы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Систематизация информации о политике в </w:t>
            </w:r>
            <w:r w:rsidRPr="00F811EC">
              <w:rPr>
                <w:rFonts w:ascii="Times New Roman" w:eastAsia="Times New Roman" w:hAnsi="Times New Roman" w:cs="Times New Roman"/>
                <w:sz w:val="24"/>
                <w:szCs w:val="24"/>
                <w:lang w:eastAsia="ru-RU"/>
              </w:rPr>
              <w:lastRenderedPageBreak/>
              <w:t>области культуры  в 1920 — 1930-е годы, выявление ее основных тенденций.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достижений советской науки и культуры.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Участие в подготовке и представлении материалов о творчестве и судьбах ученых, деятелей литературы и искусства 1920—</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1930-х годов (в форме биографических справок, эссе, презентаций, рефератов).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информации о политике власти по отношению к различным религиозным конфессиям, положении религии в СССР</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13. Вторая мировая война</w:t>
            </w:r>
          </w:p>
        </w:tc>
        <w:tc>
          <w:tcPr>
            <w:tcW w:w="2268" w:type="dxa"/>
            <w:vMerge w:val="restart"/>
            <w:shd w:val="clear" w:color="auto" w:fill="auto"/>
          </w:tcPr>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Накануне мировой войны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причин кризиса Версальско-Вашингтонской системы и начала Второй мировой войны.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Приведение оценок Мюнхенского соглашения и советско-германских договоров 1939 года</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Первый период Второй мировой войны.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Бои на Тихом океане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Называние с использованием карты участников и основных этапов Второй мировой войны.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роли отдельных фронтов в общем ходе Второй мировой войны.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 «странная война», «план “Барбаросса”», «план “Ост”», «новый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порядок», «коллаборационизм», «геноцид», «холокост», «антигитлеровская коалиция», «ленд-лиз», «коренной перелом», «движение Сопротивления», «партизаны».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Представление биографических справок, очерков об участниках войны: полководцах, солдатах, тружениках тыла.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значения создания антигитлеровской коалиции и роли дипломатии в годы войны.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значения битвы под Москвой</w:t>
            </w:r>
          </w:p>
        </w:tc>
        <w:tc>
          <w:tcPr>
            <w:tcW w:w="2268" w:type="dxa"/>
            <w:vMerge w:val="restart"/>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tc>
      </w:tr>
      <w:tr w:rsidR="00F811EC" w:rsidRPr="00F811EC" w:rsidTr="00F811EC">
        <w:tc>
          <w:tcPr>
            <w:tcW w:w="2694" w:type="dxa"/>
            <w:vMerge w:val="restart"/>
            <w:tcBorders>
              <w:top w:val="nil"/>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Второй период Второй мировой войны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о крупнейших военных операциях Второй мировой и Великой Отечественной войн: их масштабах,</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итогах и роли в общем ходе войн (в виде синхронистических и тематических таблиц, тезисов и др.).</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Показ особенностей развития экономики в главных воюющих государствах, объяснение причин успехов советской экономики.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lastRenderedPageBreak/>
              <w:t>Рассказ о положении людей на фронтах и в тылу, характеристика жизни людей в годы войны с привлечением информации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исторических источников (в том числе музейных материалов,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воспоминаний и т. д.).Высказывание собственного суждения о причинах коллабора-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ционизма в разных странах в годы войны.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итогов Второй мировой и Великой Отечественной войн, их исторического значения.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Участие в подготовке проекта «Война в памяти народа» (с обращением к воспоминаниям людей старшего поколения, произведениям литературы, кинофильмам и др.)</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14. Мир во второй половине ХХ — на чале ХХI века</w:t>
            </w:r>
          </w:p>
        </w:tc>
        <w:tc>
          <w:tcPr>
            <w:tcW w:w="2268" w:type="dxa"/>
            <w:vMerge w:val="restart"/>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Послевоенное устройство мира. Начало «холодной войны»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Представление с использованием карты характеристики важнейших изменений, произошедших в мире после Второй миро-</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вой войны.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причин и последствий укрепления статуса СССР как великой державы.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причин создания и основ деятельности ООН.</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причин формирования двух военно-политических блоков</w:t>
            </w:r>
          </w:p>
        </w:tc>
        <w:tc>
          <w:tcPr>
            <w:tcW w:w="2268" w:type="dxa"/>
            <w:vMerge/>
            <w:shd w:val="clear" w:color="auto" w:fill="auto"/>
          </w:tcPr>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Ведущие капиталистические страны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этапов научно-технического прогресса во второй половине ХХ — начале ХХI века, сущности научно-технической и информационной революций, их социальных последствий.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сущности наиболее значительных изменений в структуре общества во второй половине ХХ — начале XXI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причин и последствий этих изменений (на примере отдельных стран).</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Представление обзора политической истории США во второй половине ХХ — начале XXI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Высказывание суждения о том, в чем выражается, чем объясняется лидерство США в современном мире и каковы его последствия.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предпосылок, достижений и проблем европейской интеграции</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val="restart"/>
            <w:tcBorders>
              <w:top w:val="nil"/>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Страны Восточной Европы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основных этапов в истории восточноевропейских стран второй половины XX — начала XXI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lastRenderedPageBreak/>
              <w:t>Сбор материалов и подготовка презентации о событиях в Венгрии в 1956 году и в Чехословакии в 1968 году.</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 «мировая социалистическая система», «СЭВ», «ОВД», «Пражская весна», «Солидарность», «бархатная революция», «приватизация».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и анализ информации (в том числе из дополнительной литературы и СМИ) о развитии восточноевропейских стран в конце ХХ — начале ХХI века</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Крушение колониальной системы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этапов освобождения стран Азии и Африки от колониальной и полуколониальной зависимости, раскрытие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особенностей развития этих стран во второй половине ХХ — начале ХХI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этапов развития стран Азии и Африки после их освобождения от колониальной и полуколониальной зависимости.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 «страны социалистической ориентации», «неоколониализм», «новые индустриальные страны», «традиционализм», «фундаментализм»</w:t>
            </w:r>
          </w:p>
        </w:tc>
        <w:tc>
          <w:tcPr>
            <w:tcW w:w="2268" w:type="dxa"/>
            <w:vMerge w:val="restart"/>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дифференцированный зачет</w:t>
            </w: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Индия, Пакистан, Китай</w:t>
            </w:r>
            <w:r w:rsidRPr="00F811EC">
              <w:rPr>
                <w:rFonts w:ascii="Times New Roman" w:eastAsia="Times New Roman" w:hAnsi="Times New Roman" w:cs="Times New Roman"/>
                <w:sz w:val="24"/>
                <w:szCs w:val="24"/>
                <w:lang w:eastAsia="ru-RU"/>
              </w:rPr>
              <w:t xml:space="preserve"> Характеристика особенностей процесса национального освобождения и становления государственности в Индии и Пакистане. Объяснение причин успехов в развитии Китая и Индии в конце ХХ — начале ХХI века, высказывание суждений о перспективах развития этих стран.</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Участие в дискуссии на тему «В чем причины успехов реформ в Китае: уроки для России» с привлечением работ историков и публицистов</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val="restart"/>
            <w:tcBorders>
              <w:top w:val="nil"/>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Страны Латинской Америки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Сопоставление реформистского и революционного путей решения социально-экономических противоречий в странах Латинской Америки, высказывание суждений об их результативности.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  «импортозамещающая индустриализация», «национализация», «хунта», «левый поворот».</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крупнейших политических деятелей Латинской Америки второй половины ХХ — начала ХХI века</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top w:val="single" w:sz="4" w:space="0" w:color="auto"/>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Международные отношения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lastRenderedPageBreak/>
              <w:t>Объяснение сущности «холодной войны», ее влияния на историю второй половины ХХ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основных периодов и тенденций развития международных отношений в 1945 году — начале XXI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Рассказ с использованием карты о международных кризисах 1940—1960-х годов.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 «биполярный мир», «холодная война», «железный занавес»,</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«НАТО», «СЭВ», «ОВД», «международные кризисы», «разрядка международной напряженности», «новое политическое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мышление», «региональная интеграция», «глобализация».</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Участие в обсуждении событий современной международной жизни (с привлечением материалов СМИ)</w:t>
            </w:r>
          </w:p>
        </w:tc>
        <w:tc>
          <w:tcPr>
            <w:tcW w:w="2268" w:type="dxa"/>
            <w:vMerge w:val="restart"/>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lastRenderedPageBreak/>
              <w:t xml:space="preserve">Тестирование, </w:t>
            </w:r>
            <w:r w:rsidRPr="00F811EC">
              <w:rPr>
                <w:rFonts w:ascii="Times New Roman" w:eastAsia="Times New Roman" w:hAnsi="Times New Roman" w:cs="Times New Roman"/>
                <w:sz w:val="24"/>
                <w:szCs w:val="24"/>
                <w:lang w:eastAsia="ru-RU"/>
              </w:rPr>
              <w:lastRenderedPageBreak/>
              <w:t>устный опрос, составление таблиц, работа с контурными картами,  дифференцированный зачет</w:t>
            </w:r>
          </w:p>
        </w:tc>
      </w:tr>
      <w:tr w:rsidR="00F811EC" w:rsidRPr="00F811EC" w:rsidTr="00F811EC">
        <w:tc>
          <w:tcPr>
            <w:tcW w:w="2694" w:type="dxa"/>
            <w:vMerge/>
            <w:tcBorders>
              <w:top w:val="single" w:sz="4" w:space="0" w:color="auto"/>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Развитие культуры</w:t>
            </w:r>
            <w:r w:rsidRPr="00F811EC">
              <w:rPr>
                <w:rFonts w:ascii="Times New Roman" w:eastAsia="Times New Roman" w:hAnsi="Times New Roman" w:cs="Times New Roman"/>
                <w:sz w:val="24"/>
                <w:szCs w:val="24"/>
                <w:lang w:eastAsia="ru-RU"/>
              </w:rPr>
              <w:t xml:space="preserve"> Характеристика достижений в различных областях науки, показ их влияния на развитие общества (в том числе с привлечением дополнительной литературы, СМИ, Интернета).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 «постмодернизм», «массовая культура», «поп-арт».</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причин и последствий влияния глобализации на национальные культуры</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top w:val="single" w:sz="4" w:space="0" w:color="auto"/>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15. Апогей и кризис советской системы. 1945—1991 годы</w:t>
            </w:r>
          </w:p>
        </w:tc>
        <w:tc>
          <w:tcPr>
            <w:tcW w:w="2268" w:type="dxa"/>
            <w:vMerge w:val="restart"/>
            <w:shd w:val="clear" w:color="auto" w:fill="auto"/>
          </w:tcPr>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составление таблиц, работа с контурными картами, ответы на вопросы,  дифференцированный зачет</w:t>
            </w:r>
          </w:p>
        </w:tc>
      </w:tr>
      <w:tr w:rsidR="00F811EC" w:rsidRPr="00F811EC" w:rsidTr="00F811EC">
        <w:tc>
          <w:tcPr>
            <w:tcW w:w="2694" w:type="dxa"/>
            <w:vMerge/>
            <w:tcBorders>
              <w:top w:val="single" w:sz="4" w:space="0" w:color="auto"/>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СССР в послевоенные годы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о развитии СССР в первые послевоенные годы, основных задачах и мероприятиях внутренней и внешней политики.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процесса возрождения различных сторон жизни советского общества в послевоенные годы.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Проведение поиска информации о жизни людей в послевоенные годы (с привлечением мемуарной, художественной литературы).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Участие в подготовке презентации «Родной край (город) в первые послевоенные годы»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val="restart"/>
            <w:tcBorders>
              <w:top w:val="nil"/>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СССР в 1950 — начале 1960-х годов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перемен в общественно-политической жизни СССР, новых подходов к решению хозяйственных и социальных проблем, реформ.</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Проведение обзора достижений советской науки и техники во второй половине 1950 — </w:t>
            </w:r>
            <w:r w:rsidRPr="00F811EC">
              <w:rPr>
                <w:rFonts w:ascii="Times New Roman" w:eastAsia="Times New Roman" w:hAnsi="Times New Roman" w:cs="Times New Roman"/>
                <w:sz w:val="24"/>
                <w:szCs w:val="24"/>
                <w:lang w:eastAsia="ru-RU"/>
              </w:rPr>
              <w:lastRenderedPageBreak/>
              <w:t>первой половине 1960-х годов (с использованием научно-популярной и справочной литературы),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раскрытие их международного значения</w:t>
            </w:r>
          </w:p>
        </w:tc>
        <w:tc>
          <w:tcPr>
            <w:tcW w:w="2268" w:type="dxa"/>
            <w:vMerge w:val="restart"/>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lastRenderedPageBreak/>
              <w:t>Тестирование, устный опрос, составление таблиц, работа с контурными картами,  дифференцированн</w:t>
            </w:r>
            <w:r w:rsidRPr="00F811EC">
              <w:rPr>
                <w:rFonts w:ascii="Times New Roman" w:eastAsia="Times New Roman" w:hAnsi="Times New Roman" w:cs="Times New Roman"/>
                <w:sz w:val="24"/>
                <w:szCs w:val="24"/>
                <w:lang w:eastAsia="ru-RU"/>
              </w:rPr>
              <w:lastRenderedPageBreak/>
              <w:t>ый зачет</w:t>
            </w: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СССР во второй половине 1960-х — начале 1980-х годов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о тенденциях и результатах экономического и социального развития СССР в 1965 — начале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1980-х годов (в форме сообщения, конспекта).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в чем проявлялись противоречия в развитии науки и техники, художественной культуры в рассматриваемый период.</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Проведение поиска информации о повседневной жизни, интересах советских людей в 1960 — середине 1980-х годов (в том числе путем опроса родственников, людей старших поколений).</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Оценка государственной деятельности Л. И. Брежнева.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материала о развитии международных отношений и внешней политики СССР (периоды улучшения и обострения международных отношений, ключевые события)</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tcBorders>
              <w:bottom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СССР в годы перестройки</w:t>
            </w:r>
            <w:r w:rsidRPr="00F811EC">
              <w:rPr>
                <w:rFonts w:ascii="Times New Roman" w:eastAsia="Times New Roman" w:hAnsi="Times New Roman" w:cs="Times New Roman"/>
                <w:sz w:val="24"/>
                <w:szCs w:val="24"/>
                <w:lang w:eastAsia="ru-RU"/>
              </w:rPr>
              <w:t xml:space="preserve"> Характеристика причин и предпосылок перестройки в СССР.</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и применение в историческом контексте понятий: «перестройка», «гласность», «плюрализм», «парад суверенитетов».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Проведение поиска информации об изменениях в сфере экономики и общественной жизни в годы перестройки.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Составление характеристики (политического портрета) М. С. Горбачева (с привлечением дополнительной литературы).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Участие в обсуждении вопросов о характере и последствиях перестройки, причинах кризиса советской системы и распада СССР, высказывание и аргументация своего мнения</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r w:rsidR="00F811EC" w:rsidRPr="00F811EC" w:rsidTr="00F811EC">
        <w:tc>
          <w:tcPr>
            <w:tcW w:w="2694" w:type="dxa"/>
            <w:vMerge w:val="restart"/>
            <w:tcBorders>
              <w:top w:val="nil"/>
            </w:tcBorders>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Развитие советской культуры (1945—1991 годы)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особенностей развития советской науки в разные периоды второй половины ХХ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Подготовка сравнительной таблицы «Научно-технические открытия стран Запада и СССР в 1950—1970-е годы».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Рассказ о выдающихся произведениях литературы и искусства.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 xml:space="preserve">Объяснение, в чем заключалась </w:t>
            </w:r>
            <w:r w:rsidRPr="00F811EC">
              <w:rPr>
                <w:rFonts w:ascii="Times New Roman" w:eastAsia="Times New Roman" w:hAnsi="Times New Roman" w:cs="Times New Roman"/>
                <w:sz w:val="24"/>
                <w:szCs w:val="24"/>
                <w:lang w:eastAsia="ru-RU"/>
              </w:rPr>
              <w:lastRenderedPageBreak/>
              <w:t>противоречивость партийной культурной политики.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Рассказ о развитии отечественной культуры в 1960—1980-е годы, характеристика творчества ее выдающихся представителей</w:t>
            </w:r>
          </w:p>
        </w:tc>
        <w:tc>
          <w:tcPr>
            <w:tcW w:w="2268" w:type="dxa"/>
            <w:shd w:val="clear" w:color="auto" w:fill="auto"/>
          </w:tcPr>
          <w:p w:rsidR="00F811EC" w:rsidRPr="00F811EC" w:rsidRDefault="00F811EC" w:rsidP="00F811EC">
            <w:pPr>
              <w:spacing w:after="0" w:line="240" w:lineRule="auto"/>
              <w:jc w:val="both"/>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lastRenderedPageBreak/>
              <w:t>Тестирование, устный опрос, составление таблиц, работа с контурными картами,  дифференцированный зачет</w:t>
            </w: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F811EC">
              <w:rPr>
                <w:rFonts w:ascii="Times New Roman" w:eastAsia="Times New Roman" w:hAnsi="Times New Roman" w:cs="Times New Roman"/>
                <w:b/>
                <w:bCs/>
                <w:sz w:val="24"/>
                <w:szCs w:val="24"/>
                <w:lang w:eastAsia="ru-RU"/>
              </w:rPr>
              <w:t>16. Российская Федерация на рубеже ХХ - ХХI веков</w:t>
            </w:r>
          </w:p>
        </w:tc>
        <w:tc>
          <w:tcPr>
            <w:tcW w:w="2268" w:type="dxa"/>
            <w:vMerge w:val="restart"/>
            <w:shd w:val="clear" w:color="auto" w:fill="auto"/>
          </w:tcPr>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sz w:val="24"/>
                <w:szCs w:val="24"/>
                <w:lang w:eastAsia="ru-RU"/>
              </w:rPr>
              <w:t>Тестирование, устный опрос, заполнение таблиц, работа с контурными картами, ответы на вопросы,  дифференцированный зачет</w:t>
            </w:r>
          </w:p>
          <w:p w:rsidR="00F811EC" w:rsidRPr="00F811EC" w:rsidRDefault="00F811EC" w:rsidP="00F811EC">
            <w:pPr>
              <w:spacing w:after="0" w:line="240" w:lineRule="auto"/>
              <w:rPr>
                <w:rFonts w:ascii="Times New Roman" w:eastAsia="Times New Roman" w:hAnsi="Times New Roman" w:cs="Times New Roman"/>
                <w:b/>
                <w:caps/>
                <w:sz w:val="28"/>
                <w:szCs w:val="28"/>
                <w:lang w:eastAsia="ru-RU"/>
              </w:rPr>
            </w:pPr>
          </w:p>
        </w:tc>
      </w:tr>
      <w:tr w:rsidR="00F811EC" w:rsidRPr="00F811EC" w:rsidTr="00F811EC">
        <w:tc>
          <w:tcPr>
            <w:tcW w:w="2694" w:type="dxa"/>
            <w:vMerge/>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tc>
        <w:tc>
          <w:tcPr>
            <w:tcW w:w="5103" w:type="dxa"/>
            <w:shd w:val="clear" w:color="auto" w:fill="auto"/>
          </w:tcPr>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b/>
                <w:bCs/>
                <w:sz w:val="24"/>
                <w:szCs w:val="24"/>
                <w:lang w:eastAsia="ru-RU"/>
              </w:rPr>
              <w:t>Россия в конце ХХ начале ХХI века</w:t>
            </w:r>
            <w:r w:rsidRPr="00F811EC">
              <w:rPr>
                <w:rFonts w:ascii="Times New Roman" w:eastAsia="Times New Roman" w:hAnsi="Times New Roman" w:cs="Times New Roman"/>
                <w:sz w:val="24"/>
                <w:szCs w:val="24"/>
                <w:lang w:eastAsia="ru-RU"/>
              </w:rPr>
              <w:t xml:space="preserve"> Объяснение, в чем заключались трудности перехода к рыночной экономике, с привлечением свидетельств современников.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темпов, масштабов, характера и социально-экономических последствий приватизации в России.</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Сравнение Конституции России 1993 года с Конституцией СССР 1977 года по самостоятельно сформулированным вопросам.</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Объяснение причин военно-политического кризиса в Чечне и способов его разрешения в середине 1990-х годов.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Оценка итогов развития РФ в 1990-е годы.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и раскрытие основных направлений реформаторской деятельности руководства РФ в начале ХХI века.</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Рассказ о государственных символах России в контексте формирования нового образа страны.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Представление краткой характеристики основных политических партий современной России, указание их лидеров.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Указание глобальных проблем и вызовов, с которыми столкнулась России в ХХI веке.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ключевых событий политической истории со-временной России в XXI веке.</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Систематизация материалов печати и телевидения об актуальных проблемах и событиях в жизни современного российского общества, представление их в виде обзоров, рефератов.</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Проведение обзора текущей информации телевидения и прессы о внешнеполитической деятельности руководителей страны.</w:t>
            </w:r>
          </w:p>
          <w:p w:rsidR="00F811EC" w:rsidRPr="00F811EC" w:rsidRDefault="00F811EC" w:rsidP="00F811E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811EC">
              <w:rPr>
                <w:rFonts w:ascii="Times New Roman" w:eastAsia="Times New Roman" w:hAnsi="Times New Roman" w:cs="Times New Roman"/>
                <w:sz w:val="24"/>
                <w:szCs w:val="24"/>
                <w:lang w:eastAsia="ru-RU"/>
              </w:rPr>
              <w:t>Характеристика места и роли России в современном мире</w:t>
            </w:r>
          </w:p>
        </w:tc>
        <w:tc>
          <w:tcPr>
            <w:tcW w:w="2268" w:type="dxa"/>
            <w:vMerge/>
            <w:shd w:val="clear" w:color="auto" w:fill="auto"/>
          </w:tcPr>
          <w:p w:rsidR="00F811EC" w:rsidRPr="00F811EC" w:rsidRDefault="00F811EC" w:rsidP="00F811EC">
            <w:pPr>
              <w:spacing w:after="0" w:line="240" w:lineRule="auto"/>
              <w:jc w:val="center"/>
              <w:rPr>
                <w:rFonts w:ascii="Times New Roman" w:eastAsia="Times New Roman" w:hAnsi="Times New Roman" w:cs="Times New Roman"/>
                <w:b/>
                <w:caps/>
                <w:sz w:val="28"/>
                <w:szCs w:val="28"/>
                <w:lang w:eastAsia="ru-RU"/>
              </w:rPr>
            </w:pPr>
          </w:p>
        </w:tc>
      </w:tr>
    </w:tbl>
    <w:p w:rsidR="00F811EC" w:rsidRPr="00F811EC" w:rsidRDefault="00F811EC" w:rsidP="00F811EC">
      <w:pPr>
        <w:spacing w:after="0" w:line="240" w:lineRule="auto"/>
        <w:jc w:val="both"/>
        <w:rPr>
          <w:rFonts w:ascii="Times New Roman" w:eastAsia="Times New Roman" w:hAnsi="Times New Roman" w:cs="Times New Roman"/>
          <w:color w:val="000000"/>
          <w:sz w:val="28"/>
          <w:szCs w:val="28"/>
          <w:lang w:eastAsia="ru-RU"/>
        </w:rPr>
      </w:pPr>
      <w:r w:rsidRPr="00F811EC">
        <w:rPr>
          <w:rFonts w:ascii="Times New Roman" w:eastAsia="Times New Roman" w:hAnsi="Times New Roman" w:cs="Times New Roman"/>
          <w:b/>
          <w:bCs/>
          <w:color w:val="000000"/>
          <w:sz w:val="28"/>
          <w:szCs w:val="28"/>
          <w:lang w:eastAsia="ru-RU"/>
        </w:rPr>
        <w:t>Контроль и оценка</w:t>
      </w:r>
      <w:r w:rsidRPr="00F811EC">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w:t>
      </w:r>
      <w:r w:rsidRPr="00F811EC">
        <w:rPr>
          <w:rFonts w:ascii="Times New Roman" w:eastAsia="Times New Roman" w:hAnsi="Times New Roman" w:cs="Times New Roman"/>
          <w:color w:val="000000"/>
          <w:sz w:val="28"/>
          <w:szCs w:val="28"/>
          <w:lang w:eastAsia="ru-RU"/>
        </w:rPr>
        <w:lastRenderedPageBreak/>
        <w:t xml:space="preserve">умений, наблюдения за </w:t>
      </w:r>
      <w:r w:rsidRPr="00F811EC">
        <w:rPr>
          <w:rFonts w:ascii="Times New Roman" w:eastAsia="Calibri" w:hAnsi="Times New Roman" w:cs="Times New Roman"/>
          <w:sz w:val="28"/>
          <w:szCs w:val="28"/>
        </w:rPr>
        <w:t>результативностью участия во внеурочной деятельности по дисциплине.</w:t>
      </w:r>
    </w:p>
    <w:p w:rsidR="00F811EC" w:rsidRPr="00F811EC" w:rsidRDefault="00F811EC" w:rsidP="00F811E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F811EC">
        <w:rPr>
          <w:rFonts w:ascii="Times New Roman" w:eastAsia="Times New Roman" w:hAnsi="Times New Roman" w:cs="Times New Roman"/>
          <w:b/>
          <w:caps/>
          <w:sz w:val="28"/>
          <w:szCs w:val="28"/>
          <w:lang w:eastAsia="ru-RU"/>
        </w:rPr>
        <w:t>4</w:t>
      </w:r>
      <w:r w:rsidRPr="00F811EC">
        <w:rPr>
          <w:rFonts w:ascii="Times New Roman" w:eastAsia="Times New Roman" w:hAnsi="Times New Roman" w:cs="Times New Roman"/>
          <w:b/>
          <w:caps/>
          <w:sz w:val="28"/>
          <w:szCs w:val="28"/>
          <w:lang w:val="x-none" w:eastAsia="ru-RU"/>
        </w:rPr>
        <w:t>. у</w:t>
      </w:r>
      <w:r w:rsidRPr="00F811EC">
        <w:rPr>
          <w:rFonts w:ascii="Times New Roman" w:eastAsia="Times New Roman" w:hAnsi="Times New Roman" w:cs="Times New Roman"/>
          <w:b/>
          <w:caps/>
          <w:sz w:val="28"/>
          <w:szCs w:val="28"/>
          <w:lang w:eastAsia="ru-RU"/>
        </w:rPr>
        <w:t xml:space="preserve">чебно-методическое  и материально-техническое обеспечение программы учебной дисциплины </w:t>
      </w:r>
      <w:r w:rsidRPr="00F811EC">
        <w:rPr>
          <w:rFonts w:ascii="Times New Roman" w:eastAsia="Times New Roman" w:hAnsi="Times New Roman" w:cs="Times New Roman"/>
          <w:b/>
          <w:caps/>
          <w:sz w:val="28"/>
          <w:szCs w:val="28"/>
          <w:highlight w:val="yellow"/>
          <w:lang w:eastAsia="ru-RU"/>
        </w:rPr>
        <w:t xml:space="preserve">    </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819"/>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b/>
          <w:bCs/>
          <w:sz w:val="28"/>
          <w:szCs w:val="28"/>
          <w:lang w:eastAsia="ru-RU"/>
        </w:rPr>
        <w:t>4.1. Требования к минимальному материально-техническому обеспечению</w:t>
      </w:r>
      <w:r w:rsidRPr="00F811EC">
        <w:rPr>
          <w:rFonts w:ascii="Times New Roman" w:eastAsia="Times New Roman" w:hAnsi="Times New Roman" w:cs="Times New Roman"/>
          <w:sz w:val="28"/>
          <w:szCs w:val="28"/>
          <w:lang w:eastAsia="ru-RU"/>
        </w:rPr>
        <w:t xml:space="preserve"> </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819"/>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bCs/>
          <w:sz w:val="28"/>
          <w:szCs w:val="28"/>
          <w:lang w:eastAsia="ru-RU"/>
        </w:rPr>
        <w:t xml:space="preserve">Реализация учебной дисциплины обеспечивается наличием учебного кабинета </w:t>
      </w:r>
      <w:r w:rsidRPr="00F811EC">
        <w:rPr>
          <w:rFonts w:ascii="Times New Roman" w:eastAsia="Times New Roman" w:hAnsi="Times New Roman" w:cs="Times New Roman"/>
          <w:sz w:val="28"/>
          <w:szCs w:val="28"/>
          <w:lang w:eastAsia="ru-RU"/>
        </w:rPr>
        <w:t>«История».</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819"/>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Оборудование учебного кабинета:</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819"/>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посадочные места по количеству обучающихся;</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819"/>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рабочее место преподавателя;</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819"/>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комплект учебно-методической документации;</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819"/>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наглядные пособия.</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819"/>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Технические средства обучения:</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819"/>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ПК на рабочем месте преподавателя;</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819"/>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мультимедиапроектор;</w:t>
      </w:r>
    </w:p>
    <w:p w:rsidR="00F811EC" w:rsidRPr="00F811EC" w:rsidRDefault="00F811EC" w:rsidP="00F811EC">
      <w:pPr>
        <w:tabs>
          <w:tab w:val="left" w:pos="708"/>
          <w:tab w:val="left" w:pos="1416"/>
          <w:tab w:val="left" w:pos="2124"/>
          <w:tab w:val="left" w:pos="2832"/>
        </w:tabs>
        <w:spacing w:after="0" w:line="240" w:lineRule="auto"/>
        <w:ind w:right="819"/>
        <w:jc w:val="both"/>
        <w:rPr>
          <w:rFonts w:ascii="Times New Roman" w:eastAsia="Times New Roman" w:hAnsi="Times New Roman" w:cs="Times New Roman"/>
          <w:sz w:val="16"/>
          <w:szCs w:val="16"/>
          <w:lang w:eastAsia="ru-RU"/>
        </w:rPr>
      </w:pPr>
      <w:r w:rsidRPr="00F811EC">
        <w:rPr>
          <w:rFonts w:ascii="Times New Roman" w:eastAsia="Times New Roman" w:hAnsi="Times New Roman" w:cs="Times New Roman"/>
          <w:sz w:val="16"/>
          <w:szCs w:val="16"/>
          <w:lang w:eastAsia="ru-RU"/>
        </w:rPr>
        <w:tab/>
      </w:r>
      <w:r w:rsidRPr="00F811EC">
        <w:rPr>
          <w:rFonts w:ascii="Times New Roman" w:eastAsia="Times New Roman" w:hAnsi="Times New Roman" w:cs="Times New Roman"/>
          <w:sz w:val="16"/>
          <w:szCs w:val="16"/>
          <w:lang w:eastAsia="ru-RU"/>
        </w:rPr>
        <w:tab/>
      </w:r>
      <w:r w:rsidRPr="00F811EC">
        <w:rPr>
          <w:rFonts w:ascii="Times New Roman" w:eastAsia="Times New Roman" w:hAnsi="Times New Roman" w:cs="Times New Roman"/>
          <w:sz w:val="16"/>
          <w:szCs w:val="16"/>
          <w:lang w:eastAsia="ru-RU"/>
        </w:rPr>
        <w:tab/>
      </w:r>
    </w:p>
    <w:p w:rsidR="00F811EC" w:rsidRPr="00F811EC" w:rsidRDefault="00F811EC" w:rsidP="00F811E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right="819"/>
        <w:jc w:val="both"/>
        <w:outlineLvl w:val="0"/>
        <w:rPr>
          <w:rFonts w:ascii="Times New Roman" w:eastAsia="Times New Roman" w:hAnsi="Times New Roman" w:cs="Times New Roman"/>
          <w:b/>
          <w:kern w:val="32"/>
          <w:sz w:val="28"/>
          <w:szCs w:val="28"/>
          <w:lang w:val="x-none" w:eastAsia="x-none"/>
        </w:rPr>
      </w:pPr>
      <w:r w:rsidRPr="00F811EC">
        <w:rPr>
          <w:rFonts w:ascii="Times New Roman" w:eastAsia="Times New Roman" w:hAnsi="Times New Roman" w:cs="Times New Roman"/>
          <w:b/>
          <w:kern w:val="32"/>
          <w:sz w:val="28"/>
          <w:szCs w:val="28"/>
          <w:lang w:eastAsia="x-none"/>
        </w:rPr>
        <w:t>4</w:t>
      </w:r>
      <w:r w:rsidRPr="00F811EC">
        <w:rPr>
          <w:rFonts w:ascii="Times New Roman" w:eastAsia="Times New Roman" w:hAnsi="Times New Roman" w:cs="Times New Roman"/>
          <w:b/>
          <w:kern w:val="32"/>
          <w:sz w:val="28"/>
          <w:szCs w:val="28"/>
          <w:lang w:val="x-none" w:eastAsia="x-none"/>
        </w:rPr>
        <w:t>.2. Информационное обеспечение обучения</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ru-RU"/>
        </w:rPr>
      </w:pPr>
      <w:r w:rsidRPr="00F811EC">
        <w:rPr>
          <w:rFonts w:ascii="Times New Roman" w:eastAsia="Calibri" w:hAnsi="Times New Roman" w:cs="Times New Roman"/>
          <w:b/>
          <w:sz w:val="28"/>
          <w:szCs w:val="28"/>
          <w:lang w:eastAsia="ru-RU"/>
        </w:rPr>
        <w:t>Для студентов</w:t>
      </w:r>
    </w:p>
    <w:p w:rsidR="00F811EC" w:rsidRPr="00F811EC" w:rsidRDefault="00F811EC" w:rsidP="00FA626E">
      <w:pPr>
        <w:numPr>
          <w:ilvl w:val="0"/>
          <w:numId w:val="30"/>
        </w:numPr>
        <w:tabs>
          <w:tab w:val="left" w:pos="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eastAsia="Times New Roman" w:hAnsi="Times New Roman" w:cs="Times New Roman"/>
          <w:color w:val="000000"/>
          <w:sz w:val="28"/>
          <w:szCs w:val="28"/>
          <w:lang w:eastAsia="ru-RU"/>
        </w:rPr>
      </w:pPr>
      <w:r w:rsidRPr="00F811EC">
        <w:rPr>
          <w:rFonts w:ascii="Times New Roman" w:eastAsia="Times New Roman" w:hAnsi="Times New Roman" w:cs="Times New Roman"/>
          <w:color w:val="000000"/>
          <w:sz w:val="28"/>
          <w:szCs w:val="28"/>
          <w:lang w:eastAsia="ru-RU"/>
        </w:rPr>
        <w:t>Артемов, В.В.  История [Электронный ресурс]: учебник для студентов учреждений СПО (Гриф ФГУ ФИРО) / В.В. Артемов, Ю.Н. Лубченков. - М.: Академия, 2019. - 448 с. - (Среднее профессиональное образование).</w:t>
      </w:r>
    </w:p>
    <w:p w:rsidR="00F811EC" w:rsidRPr="00F811EC" w:rsidRDefault="00F811EC" w:rsidP="00FA626E">
      <w:pPr>
        <w:numPr>
          <w:ilvl w:val="0"/>
          <w:numId w:val="30"/>
        </w:numPr>
        <w:tabs>
          <w:tab w:val="left" w:pos="0"/>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eastAsia="Calibri" w:hAnsi="Times New Roman" w:cs="Times New Roman"/>
          <w:b/>
          <w:sz w:val="28"/>
          <w:szCs w:val="28"/>
          <w:lang w:eastAsia="ru-RU"/>
        </w:rPr>
      </w:pPr>
      <w:r w:rsidRPr="00F811EC">
        <w:rPr>
          <w:rFonts w:ascii="Times New Roman" w:eastAsia="Times New Roman" w:hAnsi="Times New Roman" w:cs="Times New Roman"/>
          <w:color w:val="000000"/>
          <w:sz w:val="28"/>
          <w:szCs w:val="28"/>
          <w:lang w:eastAsia="ru-RU"/>
        </w:rPr>
        <w:t xml:space="preserve">Волобуев, О. В. История : Всеобщая история . Базовый и углублённый уровни. 11 кл . [Электронный ресурс]: учебник / О. В. Волобуев, М. В. Пономарев, В. А. Рогожкин. - М . : Дрофа, 2019. - 223, [ 1] с. : ил., карт. , 32 с. </w:t>
      </w:r>
    </w:p>
    <w:p w:rsidR="00F811EC" w:rsidRPr="00F811EC" w:rsidRDefault="00F811EC" w:rsidP="00FA626E">
      <w:pPr>
        <w:numPr>
          <w:ilvl w:val="0"/>
          <w:numId w:val="30"/>
        </w:numPr>
        <w:tabs>
          <w:tab w:val="left" w:pos="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eastAsia="Times New Roman" w:hAnsi="Times New Roman" w:cs="Times New Roman"/>
          <w:color w:val="000000"/>
          <w:sz w:val="28"/>
          <w:szCs w:val="28"/>
          <w:lang w:eastAsia="ru-RU"/>
        </w:rPr>
      </w:pPr>
      <w:r w:rsidRPr="00F811EC">
        <w:rPr>
          <w:rFonts w:ascii="Times New Roman" w:eastAsia="Times New Roman" w:hAnsi="Times New Roman" w:cs="Times New Roman"/>
          <w:color w:val="000000"/>
          <w:sz w:val="28"/>
          <w:szCs w:val="28"/>
          <w:lang w:eastAsia="ru-RU"/>
        </w:rPr>
        <w:t xml:space="preserve">Данилов, Д.Д. История. С древнейших времён до середины XIX века. 10 кл. [Электронный ресурс]: учеб. для организаций, осуществляющих образовательную деятельность. Базовый и углублённый уровни. В 2 ч. Ч. 1 /Д.Д. Данилов, А.В. Кузнецов, Д.В. Лисейцев, В.Г. Петрович, Д.Ю. Беличенко. – М. : Баласс, 2019. – 400 с. : ил. (Образовательная система «Школа 2100»). </w:t>
      </w:r>
    </w:p>
    <w:p w:rsidR="00F811EC" w:rsidRPr="00F811EC" w:rsidRDefault="00F811EC" w:rsidP="00FA626E">
      <w:pPr>
        <w:numPr>
          <w:ilvl w:val="0"/>
          <w:numId w:val="30"/>
        </w:numPr>
        <w:tabs>
          <w:tab w:val="left" w:pos="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eastAsia="Times New Roman" w:hAnsi="Times New Roman" w:cs="Times New Roman"/>
          <w:color w:val="000000"/>
          <w:sz w:val="28"/>
          <w:szCs w:val="28"/>
          <w:lang w:eastAsia="ru-RU"/>
        </w:rPr>
      </w:pPr>
      <w:r w:rsidRPr="00F811EC">
        <w:rPr>
          <w:rFonts w:ascii="Times New Roman" w:eastAsia="Times New Roman" w:hAnsi="Times New Roman" w:cs="Times New Roman"/>
          <w:color w:val="000000"/>
          <w:sz w:val="28"/>
          <w:szCs w:val="28"/>
          <w:lang w:eastAsia="ru-RU"/>
        </w:rPr>
        <w:t xml:space="preserve">Данилов, Д.Д. История. С древнейших времён до середины XIX века. 10 кл. [Электронный ресурс]:учеб. для организаций, осуществляющих образовательную деятельность. Базовый и углублённый уровни. В 2 ч. Ч. 2 /Д.Д. Данилов, А.В. Кузнецов, Д.В. Лисейцев, В.Г. Петрович, Д.Ю. Беличенко. – М. : Баласс, 2019. – 384 с. : ил. -(Образовательная система «Школа 2100»). </w:t>
      </w:r>
    </w:p>
    <w:p w:rsidR="00F811EC" w:rsidRPr="00F811EC" w:rsidRDefault="00F811EC" w:rsidP="00FA626E">
      <w:pPr>
        <w:numPr>
          <w:ilvl w:val="0"/>
          <w:numId w:val="30"/>
        </w:numPr>
        <w:tabs>
          <w:tab w:val="left" w:pos="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eastAsia="Times New Roman" w:hAnsi="Times New Roman" w:cs="Times New Roman"/>
          <w:color w:val="000000"/>
          <w:sz w:val="28"/>
          <w:szCs w:val="28"/>
          <w:lang w:eastAsia="ru-RU"/>
        </w:rPr>
      </w:pPr>
      <w:r w:rsidRPr="00F811EC">
        <w:rPr>
          <w:rFonts w:ascii="Times New Roman" w:eastAsia="Times New Roman" w:hAnsi="Times New Roman" w:cs="Times New Roman"/>
          <w:color w:val="000000"/>
          <w:sz w:val="28"/>
          <w:szCs w:val="28"/>
          <w:lang w:eastAsia="ru-RU"/>
        </w:rPr>
        <w:t xml:space="preserve">Данилов, Д.Д. История. Середина XIX – начало XXI в. 11 кл. [Электронный ресурс]: учеб. для организаций, осуществляющих образовательную деятельность. Базовый и углублённый уровни. В 2 ч. Ч. 1 / Д.Д. Данилов, В.Г. Петрович, Д.Ю. Беличенко, П.И. Селинов, В.М. Антонов, А.В. Кузнецов, Д.В. Лисейцев. – М. : Баласс, 2019. – 400 с. : ил. - (Образовательная система «Школа 2100»). </w:t>
      </w:r>
    </w:p>
    <w:p w:rsidR="00F811EC" w:rsidRPr="00F811EC" w:rsidRDefault="00F811EC" w:rsidP="00FA626E">
      <w:pPr>
        <w:numPr>
          <w:ilvl w:val="0"/>
          <w:numId w:val="30"/>
        </w:numPr>
        <w:tabs>
          <w:tab w:val="left" w:pos="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eastAsia="Times New Roman" w:hAnsi="Times New Roman" w:cs="Times New Roman"/>
          <w:color w:val="000000"/>
          <w:sz w:val="28"/>
          <w:szCs w:val="28"/>
          <w:lang w:eastAsia="ru-RU"/>
        </w:rPr>
      </w:pPr>
      <w:r w:rsidRPr="00F811EC">
        <w:rPr>
          <w:rFonts w:ascii="Times New Roman" w:eastAsia="Times New Roman" w:hAnsi="Times New Roman" w:cs="Times New Roman"/>
          <w:color w:val="000000"/>
          <w:sz w:val="28"/>
          <w:szCs w:val="28"/>
          <w:lang w:eastAsia="ru-RU"/>
        </w:rPr>
        <w:t xml:space="preserve">Данилов, Д.Д. История. Середина XIX – начало XXI в. 11 кл. [Электронный ресурс]: учеб. для организаций, осуществляющих образовательную </w:t>
      </w:r>
      <w:r w:rsidRPr="00F811EC">
        <w:rPr>
          <w:rFonts w:ascii="Times New Roman" w:eastAsia="Times New Roman" w:hAnsi="Times New Roman" w:cs="Times New Roman"/>
          <w:color w:val="000000"/>
          <w:sz w:val="28"/>
          <w:szCs w:val="28"/>
          <w:lang w:eastAsia="ru-RU"/>
        </w:rPr>
        <w:lastRenderedPageBreak/>
        <w:t xml:space="preserve">деятельность. Базовый и углублённый уровни. В 2 ч. Ч. 2 / Д.Д. Данилов, В.Г. Петрович, Д.Ю. Беличенко, П.И. Селинов, В.М. Антонов, А.В. Кузнецов, Д.В. Лисейцев. – М. : Баласс, 2019. – 400 с. : ил. - (Образовательная система «Школа 2100»). </w:t>
      </w:r>
    </w:p>
    <w:p w:rsidR="00F811EC" w:rsidRPr="00F811EC" w:rsidRDefault="00F811EC" w:rsidP="00FA626E">
      <w:pPr>
        <w:numPr>
          <w:ilvl w:val="0"/>
          <w:numId w:val="30"/>
        </w:numPr>
        <w:tabs>
          <w:tab w:val="left" w:pos="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eastAsia="Calibri" w:hAnsi="Times New Roman" w:cs="Times New Roman"/>
          <w:b/>
          <w:sz w:val="28"/>
          <w:szCs w:val="28"/>
          <w:lang w:eastAsia="ru-RU"/>
        </w:rPr>
      </w:pPr>
      <w:r w:rsidRPr="00F811EC">
        <w:rPr>
          <w:rFonts w:ascii="Times New Roman" w:eastAsia="Times New Roman" w:hAnsi="Times New Roman" w:cs="Times New Roman"/>
          <w:color w:val="000000"/>
          <w:sz w:val="28"/>
          <w:szCs w:val="28"/>
          <w:lang w:eastAsia="ru-RU"/>
        </w:rPr>
        <w:t xml:space="preserve">Загладин, Н.В. История. Конец XIX  - начало XXI века [Электронный ресурс]: учебник для 11 класса общеобразовательных учреждений. Базовый уровень/ Н.В.Загладин, Ю.А.Петров. – М.:  Русское слово – учебник, 2020. – 448 с.: ил. (Инновационная школа). </w:t>
      </w:r>
    </w:p>
    <w:p w:rsidR="00F811EC" w:rsidRPr="00F811EC" w:rsidRDefault="00F811EC" w:rsidP="00FA626E">
      <w:pPr>
        <w:numPr>
          <w:ilvl w:val="0"/>
          <w:numId w:val="30"/>
        </w:numPr>
        <w:tabs>
          <w:tab w:val="left" w:pos="0"/>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eastAsia="Calibri" w:hAnsi="Times New Roman" w:cs="Times New Roman"/>
          <w:b/>
          <w:sz w:val="28"/>
          <w:szCs w:val="28"/>
          <w:lang w:eastAsia="ru-RU"/>
        </w:rPr>
      </w:pPr>
      <w:r w:rsidRPr="00F811EC">
        <w:rPr>
          <w:rFonts w:ascii="Times New Roman" w:eastAsia="Times New Roman" w:hAnsi="Times New Roman" w:cs="Times New Roman"/>
          <w:color w:val="000000"/>
          <w:sz w:val="28"/>
          <w:szCs w:val="28"/>
          <w:lang w:eastAsia="ru-RU"/>
        </w:rPr>
        <w:t xml:space="preserve"> Загладин, Н.В. История. Конец XIX  - начало XXI века [Текст]: учебник для 11 класса общеобразовательных учреждений. Базовый уровень/ Н.В.Загладин, Ю.А.Петров. – М.:  Русское слово – учебник, 2008, 2019. – 448 с.: ил.</w:t>
      </w:r>
    </w:p>
    <w:p w:rsidR="00F811EC" w:rsidRPr="00F811EC" w:rsidRDefault="00F811EC" w:rsidP="00FA626E">
      <w:pPr>
        <w:numPr>
          <w:ilvl w:val="0"/>
          <w:numId w:val="30"/>
        </w:numPr>
        <w:tabs>
          <w:tab w:val="left" w:pos="0"/>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eastAsia="Calibri" w:hAnsi="Times New Roman" w:cs="Times New Roman"/>
          <w:b/>
          <w:sz w:val="28"/>
          <w:szCs w:val="28"/>
          <w:lang w:eastAsia="ru-RU"/>
        </w:rPr>
      </w:pPr>
      <w:r w:rsidRPr="00F811EC">
        <w:rPr>
          <w:rFonts w:ascii="Times New Roman" w:eastAsia="Times New Roman" w:hAnsi="Times New Roman" w:cs="Times New Roman"/>
          <w:color w:val="000000"/>
          <w:sz w:val="28"/>
          <w:szCs w:val="28"/>
          <w:lang w:eastAsia="ru-RU"/>
        </w:rPr>
        <w:t xml:space="preserve"> Лебедева, Р.Н. История в схемах и таблицах: 5-11 классы. ФГОС (к новым учебникам) [Электронный ресурс] / Р.Н. Лебедева. – М.:  Экзамен, 2019. –  95, [1] с. –  (Серия:  Учебно-методический комплект).</w:t>
      </w:r>
    </w:p>
    <w:p w:rsidR="00F811EC" w:rsidRPr="00F811EC" w:rsidRDefault="00F811EC" w:rsidP="00FA626E">
      <w:pPr>
        <w:numPr>
          <w:ilvl w:val="0"/>
          <w:numId w:val="30"/>
        </w:numPr>
        <w:tabs>
          <w:tab w:val="left" w:pos="0"/>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eastAsia="Calibri" w:hAnsi="Times New Roman" w:cs="Times New Roman"/>
          <w:b/>
          <w:sz w:val="28"/>
          <w:szCs w:val="28"/>
          <w:lang w:eastAsia="ru-RU"/>
        </w:rPr>
      </w:pPr>
      <w:r w:rsidRPr="00F811EC">
        <w:rPr>
          <w:rFonts w:ascii="Times New Roman" w:eastAsia="Times New Roman" w:hAnsi="Times New Roman" w:cs="Times New Roman"/>
          <w:color w:val="000000"/>
          <w:sz w:val="28"/>
          <w:szCs w:val="28"/>
          <w:lang w:eastAsia="ru-RU"/>
        </w:rPr>
        <w:t xml:space="preserve"> Левандовский, А.А. История. История России. 10 класс [Электронный ресурс]: учебник для общеобразовательных организаций. Базовый уровень. В 2 ч. Ч.2 / А.А. Левандовский; под ред. С.П. Карпова. – 2-е изд. – М.: Просвещение, 2019. – 254 с., [16] л. ил., карт.: ил.- (МГУ – школе).</w:t>
      </w:r>
    </w:p>
    <w:p w:rsidR="00F811EC" w:rsidRPr="00F811EC" w:rsidRDefault="00F811EC" w:rsidP="00FA626E">
      <w:pPr>
        <w:numPr>
          <w:ilvl w:val="0"/>
          <w:numId w:val="30"/>
        </w:numPr>
        <w:tabs>
          <w:tab w:val="left" w:pos="0"/>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eastAsia="Calibri" w:hAnsi="Times New Roman" w:cs="Times New Roman"/>
          <w:b/>
          <w:sz w:val="28"/>
          <w:szCs w:val="28"/>
          <w:lang w:eastAsia="ru-RU"/>
        </w:rPr>
      </w:pPr>
      <w:r w:rsidRPr="00F811EC">
        <w:rPr>
          <w:rFonts w:ascii="Times New Roman" w:eastAsia="Times New Roman" w:hAnsi="Times New Roman" w:cs="Times New Roman"/>
          <w:color w:val="000000"/>
          <w:sz w:val="28"/>
          <w:szCs w:val="28"/>
          <w:lang w:eastAsia="ru-RU"/>
        </w:rPr>
        <w:t xml:space="preserve"> Отечественная история [Электронный ресурс] : учебник / И.Н. Кузнецов. — М. : ИНФРА-М, 2019.— 639 с. — (Среднее профессиональное образование). - Режим доступа: http://znanium.com/catalog/product/961634 ЭБС «Знаниум»</w:t>
      </w:r>
    </w:p>
    <w:p w:rsidR="00F811EC" w:rsidRPr="00F811EC" w:rsidRDefault="00F811EC" w:rsidP="00FA626E">
      <w:pPr>
        <w:numPr>
          <w:ilvl w:val="0"/>
          <w:numId w:val="30"/>
        </w:numPr>
        <w:tabs>
          <w:tab w:val="left" w:pos="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eastAsia="Calibri" w:hAnsi="Times New Roman" w:cs="Times New Roman"/>
          <w:b/>
          <w:sz w:val="28"/>
          <w:szCs w:val="28"/>
          <w:lang w:eastAsia="ru-RU"/>
        </w:rPr>
      </w:pPr>
      <w:r w:rsidRPr="00F811EC">
        <w:rPr>
          <w:rFonts w:ascii="Times New Roman" w:eastAsia="Times New Roman" w:hAnsi="Times New Roman" w:cs="Times New Roman"/>
          <w:color w:val="000000"/>
          <w:sz w:val="28"/>
          <w:szCs w:val="28"/>
          <w:lang w:eastAsia="ru-RU"/>
        </w:rPr>
        <w:t xml:space="preserve"> Самыгин, П.С. История [Электронный ресурс]: учебное пособие / Самыгин П. С., Самыгин С. И., Шевелев В. Н., Шевелева Е. В. - М.: НИЦ ИНФРА-М, 2019. - 528 с. - (Среднее профессиональное образование). -  Режим доступа: http://znanium.com/catalog/product/1007623. ЭБС «Знаниум» </w:t>
      </w:r>
    </w:p>
    <w:p w:rsidR="00F811EC" w:rsidRPr="00F811EC" w:rsidRDefault="00F811EC" w:rsidP="00F81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rPr>
          <w:rFonts w:ascii="Times New Roman" w:eastAsia="Calibri" w:hAnsi="Times New Roman" w:cs="Times New Roman"/>
          <w:b/>
          <w:sz w:val="28"/>
          <w:szCs w:val="28"/>
          <w:lang w:eastAsia="ru-RU"/>
        </w:rPr>
      </w:pPr>
      <w:r w:rsidRPr="00F811EC">
        <w:rPr>
          <w:rFonts w:ascii="Times New Roman" w:eastAsia="Calibri" w:hAnsi="Times New Roman" w:cs="Times New Roman"/>
          <w:b/>
          <w:sz w:val="28"/>
          <w:szCs w:val="28"/>
          <w:lang w:eastAsia="ru-RU"/>
        </w:rPr>
        <w:t>Для преподавателей</w:t>
      </w:r>
    </w:p>
    <w:p w:rsidR="00F811EC" w:rsidRPr="00F811EC" w:rsidRDefault="00F811EC" w:rsidP="00FA626E">
      <w:pPr>
        <w:numPr>
          <w:ilvl w:val="0"/>
          <w:numId w:val="29"/>
        </w:numPr>
        <w:tabs>
          <w:tab w:val="left" w:pos="0"/>
          <w:tab w:val="left" w:pos="9639"/>
        </w:tabs>
        <w:spacing w:after="0" w:line="240" w:lineRule="auto"/>
        <w:ind w:left="142" w:hanging="284"/>
        <w:jc w:val="both"/>
        <w:rPr>
          <w:rFonts w:ascii="Times New Roman" w:eastAsia="Times New Roman" w:hAnsi="Times New Roman" w:cs="Times New Roman"/>
          <w:color w:val="000000"/>
          <w:sz w:val="28"/>
          <w:szCs w:val="28"/>
          <w:lang w:eastAsia="ru-RU"/>
        </w:rPr>
      </w:pPr>
      <w:r w:rsidRPr="00F811EC">
        <w:rPr>
          <w:rFonts w:ascii="Times New Roman" w:eastAsia="Times New Roman" w:hAnsi="Times New Roman" w:cs="Times New Roman"/>
          <w:color w:val="000000"/>
          <w:sz w:val="28"/>
          <w:szCs w:val="28"/>
          <w:lang w:eastAsia="ru-RU"/>
        </w:rPr>
        <w:t>Федеральный закон Российской Федерации от 29.12.2012 № 273-ФЗ «Об образовании в Российской Федерации».</w:t>
      </w:r>
    </w:p>
    <w:p w:rsidR="00F811EC" w:rsidRPr="00F811EC" w:rsidRDefault="00F811EC" w:rsidP="00FA626E">
      <w:pPr>
        <w:numPr>
          <w:ilvl w:val="0"/>
          <w:numId w:val="29"/>
        </w:numPr>
        <w:tabs>
          <w:tab w:val="left" w:pos="0"/>
          <w:tab w:val="left" w:pos="9639"/>
        </w:tabs>
        <w:spacing w:after="0" w:line="240" w:lineRule="auto"/>
        <w:ind w:left="142" w:hanging="284"/>
        <w:jc w:val="both"/>
        <w:rPr>
          <w:rFonts w:ascii="Times New Roman" w:eastAsia="Times New Roman" w:hAnsi="Times New Roman" w:cs="Times New Roman"/>
          <w:color w:val="000000"/>
          <w:sz w:val="28"/>
          <w:szCs w:val="28"/>
          <w:lang w:eastAsia="ru-RU"/>
        </w:rPr>
      </w:pPr>
      <w:r w:rsidRPr="00F811EC">
        <w:rPr>
          <w:rFonts w:ascii="Times New Roman" w:eastAsia="Times New Roman" w:hAnsi="Times New Roman" w:cs="Times New Roman"/>
          <w:color w:val="000000"/>
          <w:sz w:val="28"/>
          <w:szCs w:val="28"/>
          <w:lang w:eastAsia="ru-RU"/>
        </w:rPr>
        <w:t>Приказ Министерства образования и науки РФ от 17.05.2012 № 413 «Об утверждении федерального государственного образовательного стандарта среднего (полного) общего образования».</w:t>
      </w:r>
    </w:p>
    <w:p w:rsidR="00F811EC" w:rsidRPr="00F811EC" w:rsidRDefault="00F811EC" w:rsidP="00FA626E">
      <w:pPr>
        <w:numPr>
          <w:ilvl w:val="0"/>
          <w:numId w:val="29"/>
        </w:numPr>
        <w:tabs>
          <w:tab w:val="left" w:pos="0"/>
          <w:tab w:val="left" w:pos="9639"/>
        </w:tabs>
        <w:spacing w:after="0" w:line="240" w:lineRule="auto"/>
        <w:ind w:left="142" w:hanging="284"/>
        <w:jc w:val="both"/>
        <w:rPr>
          <w:rFonts w:ascii="Times New Roman" w:eastAsia="Times New Roman" w:hAnsi="Times New Roman" w:cs="Times New Roman"/>
          <w:color w:val="000000"/>
          <w:sz w:val="28"/>
          <w:szCs w:val="28"/>
          <w:lang w:eastAsia="ru-RU"/>
        </w:rPr>
      </w:pPr>
      <w:r w:rsidRPr="00F811EC">
        <w:rPr>
          <w:rFonts w:ascii="Times New Roman" w:eastAsia="Times New Roman" w:hAnsi="Times New Roman" w:cs="Times New Roman"/>
          <w:color w:val="000000"/>
          <w:sz w:val="28"/>
          <w:szCs w:val="28"/>
          <w:lang w:eastAsia="ru-RU"/>
        </w:rPr>
        <w:t>Приказ Министерства образования и науки РФ от 29.12.2014 № 1645 «О внесении из 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F811EC" w:rsidRPr="00F811EC" w:rsidRDefault="00F811EC" w:rsidP="00FA626E">
      <w:pPr>
        <w:numPr>
          <w:ilvl w:val="0"/>
          <w:numId w:val="29"/>
        </w:numPr>
        <w:tabs>
          <w:tab w:val="left" w:pos="0"/>
          <w:tab w:val="left" w:pos="9639"/>
        </w:tabs>
        <w:spacing w:after="0" w:line="240" w:lineRule="auto"/>
        <w:ind w:left="142" w:hanging="284"/>
        <w:jc w:val="both"/>
        <w:rPr>
          <w:rFonts w:ascii="Times New Roman" w:eastAsia="Times New Roman" w:hAnsi="Times New Roman" w:cs="Times New Roman"/>
          <w:color w:val="000000"/>
          <w:sz w:val="28"/>
          <w:szCs w:val="28"/>
          <w:lang w:eastAsia="ru-RU"/>
        </w:rPr>
      </w:pPr>
      <w:r w:rsidRPr="00F811EC">
        <w:rPr>
          <w:rFonts w:ascii="Times New Roman" w:eastAsia="Times New Roman" w:hAnsi="Times New Roman" w:cs="Times New Roman"/>
          <w:color w:val="000000"/>
          <w:sz w:val="28"/>
          <w:szCs w:val="28"/>
          <w:lang w:eastAsia="ru-RU"/>
        </w:rPr>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w:t>
      </w:r>
    </w:p>
    <w:p w:rsidR="00F811EC" w:rsidRPr="00F811EC" w:rsidRDefault="00F811EC" w:rsidP="00F811EC">
      <w:pPr>
        <w:tabs>
          <w:tab w:val="left" w:pos="0"/>
          <w:tab w:val="left" w:pos="9639"/>
        </w:tabs>
        <w:spacing w:after="0" w:line="240" w:lineRule="auto"/>
        <w:ind w:left="142"/>
        <w:jc w:val="both"/>
        <w:rPr>
          <w:rFonts w:ascii="Times New Roman" w:eastAsia="Times New Roman" w:hAnsi="Times New Roman" w:cs="Times New Roman"/>
          <w:color w:val="000000"/>
          <w:sz w:val="28"/>
          <w:szCs w:val="28"/>
          <w:lang w:eastAsia="ru-RU"/>
        </w:rPr>
      </w:pPr>
      <w:r w:rsidRPr="00F811EC">
        <w:rPr>
          <w:rFonts w:ascii="Times New Roman" w:eastAsia="Times New Roman" w:hAnsi="Times New Roman" w:cs="Times New Roman"/>
          <w:color w:val="000000"/>
          <w:sz w:val="28"/>
          <w:szCs w:val="28"/>
          <w:lang w:eastAsia="ru-RU"/>
        </w:rPr>
        <w:t>специальности среднего профессионального образования».</w:t>
      </w:r>
    </w:p>
    <w:p w:rsidR="00F811EC" w:rsidRPr="00F811EC" w:rsidRDefault="00F811EC" w:rsidP="00F811EC">
      <w:pPr>
        <w:tabs>
          <w:tab w:val="left" w:pos="0"/>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79"/>
        <w:jc w:val="both"/>
        <w:rPr>
          <w:rFonts w:ascii="Times New Roman" w:eastAsia="Times New Roman" w:hAnsi="Times New Roman" w:cs="Times New Roman"/>
          <w:b/>
          <w:sz w:val="28"/>
          <w:szCs w:val="28"/>
          <w:lang w:eastAsia="ru-RU"/>
        </w:rPr>
      </w:pPr>
      <w:r w:rsidRPr="00F811EC">
        <w:rPr>
          <w:rFonts w:ascii="Times New Roman" w:eastAsia="Times New Roman" w:hAnsi="Times New Roman" w:cs="Times New Roman"/>
          <w:b/>
          <w:sz w:val="28"/>
          <w:szCs w:val="28"/>
          <w:lang w:eastAsia="ru-RU"/>
        </w:rPr>
        <w:lastRenderedPageBreak/>
        <w:t>Интернет-ресурсы</w:t>
      </w:r>
    </w:p>
    <w:p w:rsidR="00F811EC" w:rsidRPr="00F811EC" w:rsidRDefault="00F811EC" w:rsidP="00FA626E">
      <w:pPr>
        <w:numPr>
          <w:ilvl w:val="0"/>
          <w:numId w:val="28"/>
        </w:numPr>
        <w:tabs>
          <w:tab w:val="left" w:pos="0"/>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www.gumer.info (Библиотека Гумер). </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www.hist.msu. ru/ER/Etext/PICT/feudal.htm (Библиотека Исторического факультета МГУ). </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www.plekhanovfound.ru/library (Библиотека социал-демократа).</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2" w:right="279" w:hanging="284"/>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www.bibliotekar.ru (Библиотекарь. Ру: электронная библиотека нехудожественной литературы по русской и мировой истории, искусству, культуре, прикладным наукам). </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https://ru.wikipedia.org (Википедия: свободная энциклопедия). </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https://ru.wikisource.org (Викитека: свободная библиотека).</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www.wco.ru/icons (Виртуальный каталог икон). </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www.militera.lib.ru (Военная литература: собрание текстов). </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www.world-war2.chat.ru (Вторая Мировая война в русском Интернете). </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www. kulichki. com/~gumilev/HE1 (Древний Восток). </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www.old-rus-maps.ru (Европейские гравированные географические чертежи и карты России, изданные в XVI— XVIII столетиях).</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www.biograf-book.narod.ru (Избранные биографии: биографическая литература СССР). </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www.magister.msk.ru/library/library.htm (Интернет-издательство «Библиотека»: электронные издания произведений и биографических и критических материалов). </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www.intellect-video.com/russian-history (История России и СССР: онлайн-видео). www.historicus.ru (Историк: общественно-политический журнал). </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www.history. tom.ru (История России от князей до Президента).</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www. statehistory.ru (История государства). </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www.kulichki.com/grandwar («Как наши деды воевали»: рассказы о военных конфликтах Российской империи). </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3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www.raremaps.ru (Коллекция старинных карт Российской империи). </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www.old-maps.narod.ru (Коллекция старинных карт территорий и городов России). </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www. mifologia. chat. ru (Мифология народов мира). </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www.krugosvet.ru (Онлайн-энциклопедия «Кругосвет»).</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www. liber. rsuh. ru (Информационный комплекс РГГУ «Научная библиотека»). www.august-1914.ru (Первая мировая война: интернет-проект). </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www.9may.ru (Проект-акция: «Наша Победа. День за днем»).</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www. temples.ru (Проект «Храмы России»). </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www.radzivil.chat.ru (Радзивилловская летопись с иллюстрациями).</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www.borodulincollection.com/index.html (Раритеты фотохроники СССР: 1917—1991 гг. — коллекция Льва Бородулина). </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www.rusrevolution.info (Революция и Гражданская война: интернет-проект). </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t xml:space="preserve">www.rodina.rg.ru (Родина: российский исторический иллюстрированный журнал). </w:t>
      </w:r>
    </w:p>
    <w:p w:rsidR="00F811EC" w:rsidRPr="00F811EC" w:rsidRDefault="00F811EC" w:rsidP="00FA626E">
      <w:pPr>
        <w:numPr>
          <w:ilvl w:val="0"/>
          <w:numId w:val="27"/>
        </w:numPr>
        <w:tabs>
          <w:tab w:val="num" w:pos="-142"/>
          <w:tab w:val="left" w:pos="0"/>
          <w:tab w:val="left" w:pos="142"/>
          <w:tab w:val="left" w:pos="284"/>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279" w:hanging="568"/>
        <w:jc w:val="both"/>
        <w:rPr>
          <w:rFonts w:ascii="Times New Roman" w:eastAsia="Times New Roman" w:hAnsi="Times New Roman" w:cs="Times New Roman"/>
          <w:sz w:val="28"/>
          <w:szCs w:val="28"/>
          <w:lang w:eastAsia="ru-RU"/>
        </w:rPr>
      </w:pPr>
      <w:r w:rsidRPr="00F811EC">
        <w:rPr>
          <w:rFonts w:ascii="Times New Roman" w:eastAsia="Times New Roman" w:hAnsi="Times New Roman" w:cs="Times New Roman"/>
          <w:sz w:val="28"/>
          <w:szCs w:val="28"/>
          <w:lang w:eastAsia="ru-RU"/>
        </w:rPr>
        <w:lastRenderedPageBreak/>
        <w:t xml:space="preserve">www.all-photo.ru/empire/index.ru.html (Российская империя в фотографиях). </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Министерство образования и науки Республики Татарстан</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446BC9">
        <w:rPr>
          <w:rFonts w:ascii="Times New Roman" w:eastAsia="Times New Roman" w:hAnsi="Times New Roman" w:cs="Times New Roman"/>
          <w:sz w:val="28"/>
          <w:szCs w:val="28"/>
          <w:lang w:eastAsia="ru-RU"/>
        </w:rPr>
        <w:t>ГАПОУ «Бугульминский машиностроительный техникум»</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46BC9" w:rsidRPr="00446BC9" w:rsidRDefault="00446BC9" w:rsidP="00446BC9">
      <w:pPr>
        <w:autoSpaceDE w:val="0"/>
        <w:adjustRightInd w:val="0"/>
        <w:spacing w:after="0" w:line="240" w:lineRule="auto"/>
        <w:jc w:val="center"/>
        <w:rPr>
          <w:rFonts w:ascii="Times New Roman" w:eastAsia="Times New Roman" w:hAnsi="Times New Roman" w:cs="Times New Roman"/>
          <w:caps/>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446BC9">
        <w:rPr>
          <w:rFonts w:ascii="Times New Roman" w:eastAsia="Times New Roman" w:hAnsi="Times New Roman" w:cs="Times New Roman"/>
          <w:caps/>
          <w:sz w:val="28"/>
          <w:szCs w:val="28"/>
          <w:lang w:eastAsia="ru-RU"/>
        </w:rPr>
        <w:t>РАБОЧАЯ ПРОГРАММа УЧЕБНОЙ ДИСЦИПЛИНЫ</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446BC9" w:rsidRPr="00446BC9" w:rsidRDefault="00446BC9" w:rsidP="00446BC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u w:val="single"/>
          <w:lang w:eastAsia="ru-RU"/>
        </w:rPr>
      </w:pPr>
      <w:r w:rsidRPr="00446BC9">
        <w:rPr>
          <w:rFonts w:ascii="Times New Roman" w:eastAsia="Times New Roman" w:hAnsi="Times New Roman" w:cs="Times New Roman"/>
          <w:caps/>
          <w:sz w:val="28"/>
          <w:szCs w:val="28"/>
          <w:u w:val="single"/>
          <w:lang w:eastAsia="ru-RU"/>
        </w:rPr>
        <w:t>ОУД.06  Физическая культура</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0"/>
          <w:szCs w:val="20"/>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FF0000"/>
          <w:sz w:val="20"/>
          <w:szCs w:val="20"/>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профиль профессион</w:t>
      </w:r>
      <w:r w:rsidR="00F811EC">
        <w:rPr>
          <w:rFonts w:ascii="Times New Roman" w:eastAsia="Times New Roman" w:hAnsi="Times New Roman" w:cs="Times New Roman"/>
          <w:sz w:val="28"/>
          <w:szCs w:val="28"/>
          <w:lang w:eastAsia="ru-RU"/>
        </w:rPr>
        <w:t>ального образования: технологический</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B050"/>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0000"/>
          <w:sz w:val="28"/>
          <w:szCs w:val="28"/>
          <w:lang w:eastAsia="ru-RU"/>
        </w:rPr>
      </w:pPr>
      <w:r w:rsidRPr="00446BC9">
        <w:rPr>
          <w:rFonts w:ascii="Times New Roman" w:eastAsia="Times New Roman" w:hAnsi="Times New Roman" w:cs="Times New Roman"/>
          <w:color w:val="000000"/>
          <w:sz w:val="28"/>
          <w:szCs w:val="28"/>
          <w:lang w:eastAsia="ru-RU"/>
        </w:rPr>
        <w:t>по специальности 21.02.08 Прикладная геодезия</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FF0000"/>
          <w:sz w:val="24"/>
          <w:szCs w:val="24"/>
          <w:lang w:eastAsia="ru-RU"/>
        </w:rPr>
      </w:pPr>
    </w:p>
    <w:p w:rsidR="00446BC9" w:rsidRPr="00446BC9" w:rsidRDefault="00446BC9" w:rsidP="00446BC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446BC9" w:rsidRPr="00446BC9" w:rsidRDefault="00446BC9" w:rsidP="00446BC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446BC9" w:rsidRPr="00446BC9" w:rsidRDefault="00446BC9" w:rsidP="00446BC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6BC9" w:rsidRDefault="00446BC9" w:rsidP="00446BC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374F8" w:rsidRDefault="00F374F8" w:rsidP="00446BC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374F8" w:rsidRPr="00446BC9" w:rsidRDefault="00F374F8" w:rsidP="00446BC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6BC9" w:rsidRDefault="00446BC9" w:rsidP="00446BC9">
      <w:pPr>
        <w:spacing w:after="0" w:line="240" w:lineRule="auto"/>
        <w:rPr>
          <w:rFonts w:ascii="Times New Roman" w:eastAsia="Calibri" w:hAnsi="Times New Roman" w:cs="Times New Roman"/>
          <w:sz w:val="28"/>
          <w:szCs w:val="28"/>
          <w:lang w:eastAsia="ru-RU"/>
        </w:rPr>
      </w:pPr>
    </w:p>
    <w:p w:rsidR="00446BC9" w:rsidRDefault="00446BC9" w:rsidP="00446BC9">
      <w:pPr>
        <w:spacing w:after="0" w:line="240" w:lineRule="auto"/>
        <w:rPr>
          <w:rFonts w:ascii="Times New Roman" w:eastAsia="Calibri" w:hAnsi="Times New Roman" w:cs="Times New Roman"/>
          <w:sz w:val="28"/>
          <w:szCs w:val="28"/>
          <w:lang w:eastAsia="ru-RU"/>
        </w:rPr>
      </w:pPr>
    </w:p>
    <w:p w:rsidR="00446BC9" w:rsidRPr="00446BC9" w:rsidRDefault="00446BC9" w:rsidP="00446BC9">
      <w:pPr>
        <w:spacing w:after="0" w:line="240" w:lineRule="auto"/>
        <w:rPr>
          <w:rFonts w:ascii="Times New Roman" w:eastAsia="Calibri" w:hAnsi="Times New Roman" w:cs="Times New Roman"/>
          <w:sz w:val="28"/>
          <w:szCs w:val="28"/>
          <w:lang w:eastAsia="ru-RU"/>
        </w:rPr>
      </w:pPr>
    </w:p>
    <w:p w:rsidR="00446BC9" w:rsidRPr="00446BC9" w:rsidRDefault="00446BC9" w:rsidP="00446BC9">
      <w:pPr>
        <w:spacing w:after="0" w:line="240" w:lineRule="auto"/>
        <w:rPr>
          <w:rFonts w:ascii="Times New Roman" w:eastAsia="Calibri" w:hAnsi="Times New Roman" w:cs="Times New Roman"/>
          <w:sz w:val="28"/>
          <w:szCs w:val="28"/>
          <w:lang w:eastAsia="ru-RU"/>
        </w:rPr>
      </w:pPr>
    </w:p>
    <w:p w:rsidR="00446BC9" w:rsidRPr="00446BC9" w:rsidRDefault="00446BC9" w:rsidP="00446BC9">
      <w:pPr>
        <w:tabs>
          <w:tab w:val="left" w:pos="5145"/>
        </w:tabs>
        <w:spacing w:after="0" w:line="240" w:lineRule="auto"/>
        <w:jc w:val="center"/>
        <w:rPr>
          <w:rFonts w:ascii="Times New Roman" w:eastAsia="Times New Roman" w:hAnsi="Times New Roman" w:cs="Times New Roman"/>
          <w:b/>
          <w:sz w:val="28"/>
          <w:szCs w:val="28"/>
          <w:lang w:eastAsia="ru-RU"/>
        </w:rPr>
      </w:pPr>
      <w:r w:rsidRPr="00446BC9">
        <w:rPr>
          <w:rFonts w:ascii="Times New Roman" w:eastAsia="Times New Roman" w:hAnsi="Times New Roman" w:cs="Times New Roman"/>
          <w:b/>
          <w:sz w:val="28"/>
          <w:szCs w:val="28"/>
          <w:lang w:eastAsia="ru-RU"/>
        </w:rPr>
        <w:lastRenderedPageBreak/>
        <w:t>СОДЕРЖАНИЕ</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textAlignment w:val="baseline"/>
        <w:rPr>
          <w:rFonts w:ascii="Times New Roman" w:eastAsia="Times New Roman" w:hAnsi="Times New Roman" w:cs="Times New Roman"/>
          <w:kern w:val="3"/>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textAlignment w:val="baseline"/>
        <w:rPr>
          <w:rFonts w:ascii="Times New Roman" w:eastAsia="Times New Roman" w:hAnsi="Times New Roman" w:cs="Times New Roman"/>
          <w:kern w:val="3"/>
          <w:sz w:val="28"/>
          <w:szCs w:val="28"/>
          <w:lang w:eastAsia="ru-RU"/>
        </w:rPr>
      </w:pPr>
    </w:p>
    <w:tbl>
      <w:tblPr>
        <w:tblW w:w="10085" w:type="dxa"/>
        <w:tblLayout w:type="fixed"/>
        <w:tblCellMar>
          <w:left w:w="10" w:type="dxa"/>
          <w:right w:w="10" w:type="dxa"/>
        </w:tblCellMar>
        <w:tblLook w:val="0000" w:firstRow="0" w:lastRow="0" w:firstColumn="0" w:lastColumn="0" w:noHBand="0" w:noVBand="0"/>
      </w:tblPr>
      <w:tblGrid>
        <w:gridCol w:w="10085"/>
      </w:tblGrid>
      <w:tr w:rsidR="00446BC9" w:rsidRPr="00446BC9" w:rsidTr="00446BC9">
        <w:trPr>
          <w:trHeight w:val="668"/>
        </w:trPr>
        <w:tc>
          <w:tcPr>
            <w:tcW w:w="10085" w:type="dxa"/>
            <w:shd w:val="clear" w:color="auto" w:fill="auto"/>
            <w:tcMar>
              <w:top w:w="0" w:type="dxa"/>
              <w:left w:w="108" w:type="dxa"/>
              <w:bottom w:w="0" w:type="dxa"/>
              <w:right w:w="108" w:type="dxa"/>
            </w:tcMar>
          </w:tcPr>
          <w:p w:rsidR="00446BC9" w:rsidRPr="00446BC9" w:rsidRDefault="00446BC9" w:rsidP="00446BC9">
            <w:pPr>
              <w:keepNext/>
              <w:suppressAutoHyphens/>
              <w:autoSpaceDE w:val="0"/>
              <w:autoSpaceDN w:val="0"/>
              <w:snapToGrid w:val="0"/>
              <w:spacing w:after="0" w:line="240" w:lineRule="auto"/>
              <w:jc w:val="both"/>
              <w:textAlignment w:val="baseline"/>
              <w:rPr>
                <w:rFonts w:ascii="Times New Roman" w:eastAsia="Times New Roman" w:hAnsi="Times New Roman" w:cs="Times New Roman"/>
                <w:caps/>
                <w:kern w:val="3"/>
                <w:sz w:val="28"/>
                <w:szCs w:val="28"/>
                <w:lang w:eastAsia="ru-RU"/>
              </w:rPr>
            </w:pPr>
            <w:r w:rsidRPr="00446BC9">
              <w:rPr>
                <w:rFonts w:ascii="Times New Roman" w:eastAsia="Times New Roman" w:hAnsi="Times New Roman" w:cs="Times New Roman"/>
                <w:b/>
                <w:caps/>
                <w:kern w:val="3"/>
                <w:sz w:val="28"/>
                <w:szCs w:val="28"/>
                <w:lang w:eastAsia="ru-RU"/>
              </w:rPr>
              <w:t>1. ПАСПОРТ РАБОЧЕЙ ПРОГРАММЫ УЧЕБНОЙ ДИСЦИПЛИНЫ</w:t>
            </w:r>
            <w:r w:rsidRPr="00446BC9">
              <w:rPr>
                <w:rFonts w:ascii="Times New Roman" w:eastAsia="Times New Roman" w:hAnsi="Times New Roman" w:cs="Times New Roman"/>
                <w:caps/>
                <w:kern w:val="3"/>
                <w:sz w:val="28"/>
                <w:szCs w:val="28"/>
                <w:lang w:eastAsia="ru-RU"/>
              </w:rPr>
              <w:t>……4</w:t>
            </w:r>
          </w:p>
          <w:p w:rsidR="00446BC9" w:rsidRPr="00446BC9" w:rsidRDefault="00446BC9" w:rsidP="00446BC9">
            <w:pPr>
              <w:autoSpaceDN w:val="0"/>
              <w:spacing w:after="0" w:line="240" w:lineRule="auto"/>
              <w:ind w:left="108"/>
              <w:jc w:val="both"/>
              <w:textAlignment w:val="baseline"/>
              <w:rPr>
                <w:rFonts w:ascii="Times New Roman" w:eastAsia="Times New Roman" w:hAnsi="Times New Roman" w:cs="Times New Roman"/>
                <w:kern w:val="3"/>
                <w:sz w:val="28"/>
                <w:szCs w:val="28"/>
                <w:lang w:eastAsia="ru-RU"/>
              </w:rPr>
            </w:pPr>
          </w:p>
        </w:tc>
      </w:tr>
      <w:tr w:rsidR="00446BC9" w:rsidRPr="00446BC9" w:rsidTr="00446BC9">
        <w:trPr>
          <w:trHeight w:val="650"/>
        </w:trPr>
        <w:tc>
          <w:tcPr>
            <w:tcW w:w="10085" w:type="dxa"/>
            <w:shd w:val="clear" w:color="auto" w:fill="auto"/>
            <w:tcMar>
              <w:top w:w="0" w:type="dxa"/>
              <w:left w:w="108" w:type="dxa"/>
              <w:bottom w:w="0" w:type="dxa"/>
              <w:right w:w="108" w:type="dxa"/>
            </w:tcMar>
          </w:tcPr>
          <w:p w:rsidR="00446BC9" w:rsidRPr="00446BC9" w:rsidRDefault="00446BC9" w:rsidP="00446BC9">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caps/>
                <w:kern w:val="3"/>
                <w:sz w:val="28"/>
                <w:szCs w:val="28"/>
                <w:lang w:eastAsia="ru-RU"/>
              </w:rPr>
            </w:pPr>
            <w:r w:rsidRPr="00446BC9">
              <w:rPr>
                <w:rFonts w:ascii="Times New Roman" w:eastAsia="Times New Roman" w:hAnsi="Times New Roman" w:cs="Times New Roman"/>
                <w:b/>
                <w:caps/>
                <w:kern w:val="3"/>
                <w:sz w:val="28"/>
                <w:szCs w:val="28"/>
                <w:lang w:eastAsia="ru-RU"/>
              </w:rPr>
              <w:t>2. СТРУКТУРА и содержание УЧЕБНОЙ ДИСЦИПЛИНЫ</w:t>
            </w:r>
            <w:r w:rsidRPr="00446BC9">
              <w:rPr>
                <w:rFonts w:ascii="Times New Roman" w:eastAsia="Times New Roman" w:hAnsi="Times New Roman" w:cs="Times New Roman"/>
                <w:caps/>
                <w:kern w:val="3"/>
                <w:sz w:val="28"/>
                <w:szCs w:val="28"/>
                <w:lang w:eastAsia="ru-RU"/>
              </w:rPr>
              <w:t>…………..8</w:t>
            </w:r>
          </w:p>
          <w:p w:rsidR="00446BC9" w:rsidRPr="00446BC9" w:rsidRDefault="00446BC9" w:rsidP="00446BC9">
            <w:pPr>
              <w:keepNext/>
              <w:suppressAutoHyphens/>
              <w:autoSpaceDE w:val="0"/>
              <w:autoSpaceDN w:val="0"/>
              <w:spacing w:after="0" w:line="240" w:lineRule="auto"/>
              <w:ind w:left="108"/>
              <w:jc w:val="both"/>
              <w:textAlignment w:val="baseline"/>
              <w:rPr>
                <w:rFonts w:ascii="Times New Roman" w:eastAsia="Times New Roman" w:hAnsi="Times New Roman" w:cs="Times New Roman"/>
                <w:b/>
                <w:caps/>
                <w:kern w:val="3"/>
                <w:sz w:val="28"/>
                <w:szCs w:val="28"/>
                <w:lang w:eastAsia="ru-RU"/>
              </w:rPr>
            </w:pPr>
          </w:p>
        </w:tc>
      </w:tr>
      <w:tr w:rsidR="00446BC9" w:rsidRPr="00446BC9" w:rsidTr="00446BC9">
        <w:trPr>
          <w:trHeight w:val="685"/>
        </w:trPr>
        <w:tc>
          <w:tcPr>
            <w:tcW w:w="10085" w:type="dxa"/>
            <w:shd w:val="clear" w:color="auto" w:fill="auto"/>
            <w:tcMar>
              <w:top w:w="0" w:type="dxa"/>
              <w:left w:w="108" w:type="dxa"/>
              <w:bottom w:w="0" w:type="dxa"/>
              <w:right w:w="108" w:type="dxa"/>
            </w:tcMar>
          </w:tcPr>
          <w:p w:rsidR="00446BC9" w:rsidRPr="00446BC9" w:rsidRDefault="00446BC9" w:rsidP="00446BC9">
            <w:pPr>
              <w:spacing w:after="0" w:line="240" w:lineRule="auto"/>
              <w:rPr>
                <w:rFonts w:ascii="Times New Roman" w:eastAsia="Times New Roman" w:hAnsi="Times New Roman" w:cs="Times New Roman"/>
                <w:caps/>
                <w:sz w:val="28"/>
                <w:szCs w:val="28"/>
                <w:lang w:eastAsia="ru-RU"/>
              </w:rPr>
            </w:pPr>
            <w:r w:rsidRPr="00446BC9">
              <w:rPr>
                <w:rFonts w:ascii="Times New Roman" w:eastAsia="Times New Roman" w:hAnsi="Times New Roman" w:cs="Times New Roman"/>
                <w:b/>
                <w:caps/>
                <w:sz w:val="28"/>
                <w:szCs w:val="28"/>
                <w:lang w:eastAsia="ru-RU"/>
              </w:rPr>
              <w:t xml:space="preserve">3 . </w:t>
            </w:r>
            <w:r w:rsidRPr="00446BC9">
              <w:rPr>
                <w:rFonts w:ascii="Times New Roman" w:eastAsia="Times New Roman" w:hAnsi="Times New Roman" w:cs="Times New Roman"/>
                <w:b/>
                <w:bCs/>
                <w:iCs/>
                <w:sz w:val="28"/>
                <w:szCs w:val="28"/>
                <w:lang w:eastAsia="ru-RU"/>
              </w:rPr>
              <w:t>ХАРАКТЕРИСТИКА ОСНОВНЫХ ВИДОВ</w:t>
            </w:r>
            <w:r w:rsidRPr="00446BC9">
              <w:rPr>
                <w:rFonts w:ascii="Times New Roman" w:eastAsia="Times New Roman" w:hAnsi="Times New Roman" w:cs="Times New Roman"/>
                <w:bCs/>
                <w:iCs/>
                <w:sz w:val="28"/>
                <w:szCs w:val="28"/>
                <w:lang w:eastAsia="ru-RU"/>
              </w:rPr>
              <w:t>……………………………….13</w:t>
            </w:r>
            <w:r w:rsidRPr="00446BC9">
              <w:rPr>
                <w:rFonts w:ascii="Times New Roman" w:eastAsia="Times New Roman" w:hAnsi="Times New Roman" w:cs="Times New Roman"/>
                <w:b/>
                <w:bCs/>
                <w:iCs/>
                <w:sz w:val="28"/>
                <w:szCs w:val="28"/>
                <w:lang w:eastAsia="ru-RU"/>
              </w:rPr>
              <w:t xml:space="preserve"> УЧЕБНОЙДЕЯТЕЛЬНОСТИ.</w:t>
            </w:r>
            <w:r w:rsidRPr="00446BC9">
              <w:rPr>
                <w:rFonts w:ascii="Times New Roman" w:eastAsia="Times New Roman" w:hAnsi="Times New Roman" w:cs="Times New Roman"/>
                <w:b/>
                <w:bCs/>
                <w:iCs/>
                <w:color w:val="FF0000"/>
                <w:sz w:val="28"/>
                <w:szCs w:val="28"/>
                <w:lang w:eastAsia="ru-RU"/>
              </w:rPr>
              <w:t xml:space="preserve"> </w:t>
            </w:r>
            <w:r w:rsidRPr="00446BC9">
              <w:rPr>
                <w:rFonts w:ascii="Times New Roman" w:eastAsia="Times New Roman" w:hAnsi="Times New Roman" w:cs="Times New Roman"/>
                <w:b/>
                <w:caps/>
                <w:sz w:val="28"/>
                <w:szCs w:val="28"/>
                <w:lang w:eastAsia="ru-RU"/>
              </w:rPr>
              <w:t>Контроль результатов освоения учебной дисциплины</w:t>
            </w:r>
          </w:p>
          <w:p w:rsidR="00446BC9" w:rsidRPr="00446BC9" w:rsidRDefault="00446BC9" w:rsidP="00446BC9">
            <w:pPr>
              <w:keepNext/>
              <w:suppressAutoHyphens/>
              <w:autoSpaceDE w:val="0"/>
              <w:autoSpaceDN w:val="0"/>
              <w:snapToGrid w:val="0"/>
              <w:spacing w:after="0" w:line="240" w:lineRule="auto"/>
              <w:ind w:left="108"/>
              <w:textAlignment w:val="baseline"/>
              <w:rPr>
                <w:rFonts w:ascii="Times New Roman" w:eastAsia="Times New Roman" w:hAnsi="Times New Roman" w:cs="Times New Roman"/>
                <w:b/>
                <w:caps/>
                <w:kern w:val="3"/>
                <w:sz w:val="28"/>
                <w:szCs w:val="28"/>
                <w:lang w:eastAsia="ru-RU"/>
              </w:rPr>
            </w:pPr>
          </w:p>
          <w:p w:rsidR="00446BC9" w:rsidRPr="00446BC9" w:rsidRDefault="00446BC9" w:rsidP="00446BC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r w:rsidRPr="00446BC9">
              <w:rPr>
                <w:rFonts w:ascii="Times New Roman" w:eastAsia="Times New Roman" w:hAnsi="Times New Roman" w:cs="Times New Roman"/>
                <w:b/>
                <w:caps/>
                <w:sz w:val="28"/>
                <w:szCs w:val="28"/>
                <w:lang w:eastAsia="ru-RU"/>
              </w:rPr>
              <w:t>4</w:t>
            </w:r>
            <w:r w:rsidRPr="00446BC9">
              <w:rPr>
                <w:rFonts w:ascii="Times New Roman" w:eastAsia="Times New Roman" w:hAnsi="Times New Roman" w:cs="Times New Roman"/>
                <w:b/>
                <w:caps/>
                <w:sz w:val="28"/>
                <w:szCs w:val="28"/>
                <w:lang w:val="x-none" w:eastAsia="ru-RU"/>
              </w:rPr>
              <w:t>. у</w:t>
            </w:r>
            <w:r w:rsidRPr="00446BC9">
              <w:rPr>
                <w:rFonts w:ascii="Times New Roman" w:eastAsia="Times New Roman" w:hAnsi="Times New Roman" w:cs="Times New Roman"/>
                <w:b/>
                <w:caps/>
                <w:sz w:val="28"/>
                <w:szCs w:val="28"/>
                <w:lang w:eastAsia="ru-RU"/>
              </w:rPr>
              <w:t>чебно-методическое  и материально-техническое</w:t>
            </w:r>
            <w:r w:rsidRPr="00446BC9">
              <w:rPr>
                <w:rFonts w:ascii="Times New Roman" w:eastAsia="Times New Roman" w:hAnsi="Times New Roman" w:cs="Times New Roman"/>
                <w:caps/>
                <w:sz w:val="28"/>
                <w:szCs w:val="28"/>
                <w:lang w:eastAsia="ru-RU"/>
              </w:rPr>
              <w:t>…..15</w:t>
            </w:r>
            <w:r w:rsidRPr="00446BC9">
              <w:rPr>
                <w:rFonts w:ascii="Times New Roman" w:eastAsia="Times New Roman" w:hAnsi="Times New Roman" w:cs="Times New Roman"/>
                <w:b/>
                <w:caps/>
                <w:sz w:val="28"/>
                <w:szCs w:val="28"/>
                <w:lang w:eastAsia="ru-RU"/>
              </w:rPr>
              <w:t xml:space="preserve"> обеспечение программы учебной дисциплины </w:t>
            </w:r>
            <w:r w:rsidRPr="00446BC9">
              <w:rPr>
                <w:rFonts w:ascii="Times New Roman" w:eastAsia="Times New Roman" w:hAnsi="Times New Roman" w:cs="Times New Roman"/>
                <w:b/>
                <w:caps/>
                <w:sz w:val="28"/>
                <w:szCs w:val="28"/>
                <w:highlight w:val="yellow"/>
                <w:lang w:eastAsia="ru-RU"/>
              </w:rPr>
              <w:t xml:space="preserve">    </w:t>
            </w:r>
          </w:p>
          <w:p w:rsidR="00446BC9" w:rsidRPr="00446BC9" w:rsidRDefault="00446BC9" w:rsidP="00446BC9">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b/>
                <w:caps/>
                <w:kern w:val="3"/>
                <w:sz w:val="28"/>
                <w:szCs w:val="28"/>
                <w:lang w:eastAsia="ru-RU"/>
              </w:rPr>
            </w:pPr>
          </w:p>
          <w:p w:rsidR="00446BC9" w:rsidRPr="00446BC9" w:rsidRDefault="00446BC9" w:rsidP="00446BC9">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b/>
                <w:caps/>
                <w:kern w:val="3"/>
                <w:sz w:val="28"/>
                <w:szCs w:val="28"/>
                <w:lang w:eastAsia="ru-RU"/>
              </w:rPr>
            </w:pPr>
          </w:p>
        </w:tc>
      </w:tr>
    </w:tbl>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446BC9" w:rsidRPr="00446BC9" w:rsidRDefault="00446BC9" w:rsidP="00446BC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446BC9">
        <w:rPr>
          <w:rFonts w:ascii="Times New Roman" w:eastAsia="Times New Roman" w:hAnsi="Times New Roman" w:cs="Times New Roman"/>
          <w:b/>
          <w:caps/>
          <w:sz w:val="28"/>
          <w:szCs w:val="28"/>
          <w:lang w:eastAsia="ru-RU"/>
        </w:rPr>
        <w:lastRenderedPageBreak/>
        <w:t>1. паспорт рабочей ПРОГРАММЫ УЧЕБНОЙ ДИСЦИПЛИНЫ</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446BC9">
        <w:rPr>
          <w:rFonts w:ascii="Times New Roman" w:eastAsia="Times New Roman" w:hAnsi="Times New Roman" w:cs="Times New Roman"/>
          <w:b/>
          <w:sz w:val="28"/>
          <w:szCs w:val="28"/>
          <w:lang w:eastAsia="ru-RU"/>
        </w:rPr>
        <w:t>ОУД.06 Физическая культура</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sz w:val="28"/>
          <w:szCs w:val="28"/>
          <w:lang w:eastAsia="ru-RU"/>
        </w:rPr>
      </w:pPr>
      <w:r w:rsidRPr="00446BC9">
        <w:rPr>
          <w:rFonts w:ascii="Times New Roman" w:eastAsia="Times New Roman" w:hAnsi="Times New Roman" w:cs="Times New Roman"/>
          <w:b/>
          <w:sz w:val="28"/>
          <w:szCs w:val="28"/>
          <w:lang w:eastAsia="ru-RU"/>
        </w:rPr>
        <w:t>1.1. Область применения программы</w:t>
      </w:r>
    </w:p>
    <w:p w:rsidR="00446BC9" w:rsidRPr="00446BC9" w:rsidRDefault="00446BC9" w:rsidP="00446BC9">
      <w:pPr>
        <w:autoSpaceDE w:val="0"/>
        <w:autoSpaceDN w:val="0"/>
        <w:adjustRightInd w:val="0"/>
        <w:spacing w:after="0"/>
        <w:ind w:firstLine="709"/>
        <w:jc w:val="both"/>
        <w:rPr>
          <w:rFonts w:ascii="Times New Roman" w:eastAsia="Calibri" w:hAnsi="Times New Roman" w:cs="Times New Roman"/>
          <w:sz w:val="28"/>
          <w:szCs w:val="28"/>
          <w:lang w:eastAsia="ru-RU"/>
        </w:rPr>
      </w:pPr>
      <w:r w:rsidRPr="00446BC9">
        <w:rPr>
          <w:rFonts w:ascii="Times New Roman" w:eastAsia="Calibri" w:hAnsi="Times New Roman" w:cs="Times New Roman"/>
          <w:sz w:val="28"/>
          <w:szCs w:val="28"/>
          <w:lang w:eastAsia="ru-RU"/>
        </w:rPr>
        <w:t xml:space="preserve">Программа общеобразовательной учебной дисциплины «Физическая культура» предназначена для изучения физической культуры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446BC9">
        <w:rPr>
          <w:rFonts w:ascii="Times New Roman" w:eastAsia="Times New Roman" w:hAnsi="Times New Roman" w:cs="Times New Roman"/>
          <w:color w:val="000000"/>
          <w:sz w:val="28"/>
          <w:szCs w:val="28"/>
          <w:lang w:eastAsia="ru-RU"/>
        </w:rPr>
        <w:t>21.02.08 Прикладная геодезия</w:t>
      </w:r>
    </w:p>
    <w:p w:rsidR="00446BC9" w:rsidRPr="00446BC9" w:rsidRDefault="00446BC9" w:rsidP="00446BC9">
      <w:pPr>
        <w:autoSpaceDE w:val="0"/>
        <w:autoSpaceDN w:val="0"/>
        <w:adjustRightInd w:val="0"/>
        <w:spacing w:after="0"/>
        <w:jc w:val="both"/>
        <w:rPr>
          <w:rFonts w:ascii="Times New Roman" w:eastAsia="Calibri" w:hAnsi="Times New Roman" w:cs="Times New Roman"/>
          <w:sz w:val="28"/>
          <w:szCs w:val="28"/>
          <w:lang w:eastAsia="ru-RU"/>
        </w:rPr>
      </w:pPr>
      <w:r w:rsidRPr="00446BC9">
        <w:rPr>
          <w:rFonts w:ascii="Times New Roman" w:eastAsia="Calibri" w:hAnsi="Times New Roman" w:cs="Times New Roman"/>
          <w:sz w:val="28"/>
          <w:szCs w:val="28"/>
          <w:lang w:eastAsia="ru-RU"/>
        </w:rPr>
        <w:t xml:space="preserve">Содержание программы «Физическая культура» направлено на достижение следующих </w:t>
      </w:r>
      <w:r w:rsidRPr="00446BC9">
        <w:rPr>
          <w:rFonts w:ascii="Times New Roman" w:eastAsia="Calibri" w:hAnsi="Times New Roman" w:cs="Times New Roman"/>
          <w:b/>
          <w:bCs/>
          <w:sz w:val="28"/>
          <w:szCs w:val="28"/>
          <w:lang w:eastAsia="ru-RU"/>
        </w:rPr>
        <w:t>целей:</w:t>
      </w:r>
    </w:p>
    <w:p w:rsidR="00446BC9" w:rsidRPr="00446BC9" w:rsidRDefault="00446BC9" w:rsidP="00446BC9">
      <w:pPr>
        <w:autoSpaceDE w:val="0"/>
        <w:autoSpaceDN w:val="0"/>
        <w:adjustRightInd w:val="0"/>
        <w:spacing w:after="0"/>
        <w:jc w:val="both"/>
        <w:rPr>
          <w:rFonts w:ascii="Times New Roman" w:eastAsia="Calibri" w:hAnsi="Times New Roman" w:cs="Times New Roman"/>
          <w:sz w:val="28"/>
          <w:szCs w:val="28"/>
          <w:lang w:eastAsia="ru-RU"/>
        </w:rPr>
      </w:pPr>
      <w:r w:rsidRPr="00446BC9">
        <w:rPr>
          <w:rFonts w:ascii="Times New Roman" w:eastAsia="Calibri" w:hAnsi="Times New Roman" w:cs="Times New Roman"/>
          <w:sz w:val="28"/>
          <w:szCs w:val="28"/>
          <w:lang w:eastAsia="ru-RU"/>
        </w:rPr>
        <w:t>-формирование физической культуры личности будущего профессионала, востребованного на современном рынке труда;</w:t>
      </w:r>
    </w:p>
    <w:p w:rsidR="00446BC9" w:rsidRPr="00446BC9" w:rsidRDefault="00446BC9" w:rsidP="00446BC9">
      <w:pPr>
        <w:autoSpaceDE w:val="0"/>
        <w:autoSpaceDN w:val="0"/>
        <w:adjustRightInd w:val="0"/>
        <w:spacing w:after="0"/>
        <w:jc w:val="both"/>
        <w:rPr>
          <w:rFonts w:ascii="Times New Roman" w:eastAsia="Calibri" w:hAnsi="Times New Roman" w:cs="Times New Roman"/>
          <w:sz w:val="28"/>
          <w:szCs w:val="28"/>
          <w:lang w:eastAsia="ru-RU"/>
        </w:rPr>
      </w:pPr>
      <w:r w:rsidRPr="00446BC9">
        <w:rPr>
          <w:rFonts w:ascii="Times New Roman" w:eastAsia="Calibri" w:hAnsi="Times New Roman" w:cs="Times New Roman"/>
          <w:sz w:val="28"/>
          <w:szCs w:val="28"/>
          <w:lang w:eastAsia="ru-RU"/>
        </w:rPr>
        <w:t xml:space="preserve"> -развитие физических качеств и способностей, совершенствование функциональных возможностей организма, укрепление индивидуального здоровья;</w:t>
      </w:r>
    </w:p>
    <w:p w:rsidR="00446BC9" w:rsidRPr="00446BC9" w:rsidRDefault="00446BC9" w:rsidP="00446BC9">
      <w:pPr>
        <w:autoSpaceDE w:val="0"/>
        <w:autoSpaceDN w:val="0"/>
        <w:adjustRightInd w:val="0"/>
        <w:spacing w:after="0"/>
        <w:jc w:val="both"/>
        <w:rPr>
          <w:rFonts w:ascii="Times New Roman" w:eastAsia="Calibri" w:hAnsi="Times New Roman" w:cs="Times New Roman"/>
          <w:sz w:val="28"/>
          <w:szCs w:val="28"/>
          <w:lang w:eastAsia="ru-RU"/>
        </w:rPr>
      </w:pPr>
      <w:r w:rsidRPr="00446BC9">
        <w:rPr>
          <w:rFonts w:ascii="Times New Roman" w:eastAsia="Calibri" w:hAnsi="Times New Roman" w:cs="Times New Roman"/>
          <w:sz w:val="28"/>
          <w:szCs w:val="28"/>
          <w:lang w:eastAsia="ru-RU"/>
        </w:rPr>
        <w:t>- формирование устойчивых мотивов и потребностей в бережном отношении к собственному здоровью, в занятиях физкультурно-оздоровительной и спортивно-оздоровительной деятельностью;</w:t>
      </w:r>
    </w:p>
    <w:p w:rsidR="00446BC9" w:rsidRPr="00446BC9" w:rsidRDefault="00446BC9" w:rsidP="00446BC9">
      <w:pPr>
        <w:autoSpaceDE w:val="0"/>
        <w:autoSpaceDN w:val="0"/>
        <w:adjustRightInd w:val="0"/>
        <w:spacing w:after="0"/>
        <w:jc w:val="both"/>
        <w:rPr>
          <w:rFonts w:ascii="Times New Roman" w:eastAsia="Calibri" w:hAnsi="Times New Roman" w:cs="Times New Roman"/>
          <w:sz w:val="28"/>
          <w:szCs w:val="28"/>
          <w:lang w:eastAsia="ru-RU"/>
        </w:rPr>
      </w:pPr>
      <w:r w:rsidRPr="00446BC9">
        <w:rPr>
          <w:rFonts w:ascii="Times New Roman" w:eastAsia="Calibri" w:hAnsi="Times New Roman" w:cs="Times New Roman"/>
          <w:sz w:val="28"/>
          <w:szCs w:val="28"/>
          <w:lang w:eastAsia="ru-RU"/>
        </w:rPr>
        <w:t xml:space="preserve"> - овладение технологиями современных оздоровительных систем физического воспитания, обогащение индивидуального опыта занятий специально-прикладными физическими упражнениями и базовыми видами спорта;</w:t>
      </w:r>
    </w:p>
    <w:p w:rsidR="00446BC9" w:rsidRPr="00446BC9" w:rsidRDefault="00446BC9" w:rsidP="00446BC9">
      <w:pPr>
        <w:autoSpaceDE w:val="0"/>
        <w:autoSpaceDN w:val="0"/>
        <w:adjustRightInd w:val="0"/>
        <w:spacing w:after="0"/>
        <w:jc w:val="both"/>
        <w:rPr>
          <w:rFonts w:ascii="Times New Roman" w:eastAsia="Calibri" w:hAnsi="Times New Roman" w:cs="Times New Roman"/>
          <w:sz w:val="28"/>
          <w:szCs w:val="28"/>
          <w:lang w:eastAsia="ru-RU"/>
        </w:rPr>
      </w:pPr>
      <w:r w:rsidRPr="00446BC9">
        <w:rPr>
          <w:rFonts w:ascii="Times New Roman" w:eastAsia="Calibri" w:hAnsi="Times New Roman" w:cs="Times New Roman"/>
          <w:sz w:val="28"/>
          <w:szCs w:val="28"/>
          <w:lang w:eastAsia="ru-RU"/>
        </w:rPr>
        <w:t>- овладение системой профессионально и жизненно значимых практических умений и навыков, обеспечивающих сохранение и укрепление физического и психического здоровья; освоение системы знаний о занятиях физической культурой, их роли и значении в формировании здорового образа жизни и социальных ориентаций;</w:t>
      </w:r>
    </w:p>
    <w:p w:rsidR="00446BC9" w:rsidRPr="00446BC9" w:rsidRDefault="00446BC9" w:rsidP="00446BC9">
      <w:pPr>
        <w:autoSpaceDE w:val="0"/>
        <w:autoSpaceDN w:val="0"/>
        <w:adjustRightInd w:val="0"/>
        <w:spacing w:after="0"/>
        <w:jc w:val="both"/>
        <w:rPr>
          <w:rFonts w:ascii="Times New Roman" w:eastAsia="Calibri" w:hAnsi="Times New Roman" w:cs="Times New Roman"/>
          <w:sz w:val="28"/>
          <w:szCs w:val="28"/>
          <w:lang w:eastAsia="ru-RU"/>
        </w:rPr>
      </w:pPr>
      <w:r w:rsidRPr="00446BC9">
        <w:rPr>
          <w:rFonts w:ascii="Times New Roman" w:eastAsia="Calibri" w:hAnsi="Times New Roman" w:cs="Times New Roman"/>
          <w:sz w:val="28"/>
          <w:szCs w:val="28"/>
          <w:lang w:eastAsia="ru-RU"/>
        </w:rPr>
        <w:t xml:space="preserve"> - приобретение 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p>
    <w:p w:rsidR="00446BC9" w:rsidRPr="00446BC9" w:rsidRDefault="00446BC9" w:rsidP="00446BC9">
      <w:pPr>
        <w:spacing w:after="0"/>
        <w:rPr>
          <w:rFonts w:ascii="Times New Roman" w:eastAsia="Times New Roman" w:hAnsi="Times New Roman" w:cs="Times New Roman"/>
          <w:b/>
          <w:sz w:val="28"/>
          <w:szCs w:val="28"/>
          <w:lang w:eastAsia="ru-RU"/>
        </w:rPr>
      </w:pPr>
      <w:r w:rsidRPr="00446BC9">
        <w:rPr>
          <w:rFonts w:ascii="Times New Roman" w:eastAsia="Times New Roman" w:hAnsi="Times New Roman" w:cs="Times New Roman"/>
          <w:b/>
          <w:sz w:val="28"/>
          <w:szCs w:val="28"/>
          <w:lang w:eastAsia="ru-RU"/>
        </w:rPr>
        <w:t>1.2. Общая характеристика учебной дисциплины «Физическая культура»</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567"/>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 xml:space="preserve">Содержание учебной дисциплины «Физическая культура» направлено на укрепление здоровья, повышение физического потенциала, работоспособности обучающихся, формирование у них жизненных, социальных и профессиональных мотиваций. Реализация содержания учебной дисциплины «Физическая культура» в преемственности с другими общеобразовательными </w:t>
      </w:r>
      <w:r w:rsidRPr="00446BC9">
        <w:rPr>
          <w:rFonts w:ascii="Times New Roman" w:eastAsia="Times New Roman" w:hAnsi="Times New Roman" w:cs="Times New Roman"/>
          <w:sz w:val="28"/>
          <w:szCs w:val="28"/>
          <w:lang w:eastAsia="ru-RU"/>
        </w:rPr>
        <w:lastRenderedPageBreak/>
        <w:t>дисциплинами способствует воспитанию, социализации и самоидентификации обучающихся посредством личностно и общественно значимой деятельности, становлению целесообразного здорового образа жизни. Методологической основой организации занятий по физической культуре является системно-деятельностный подход, который обеспечивает построение образовательного процесса с учетом индивидуальных, возрастных, психологических, физиологических особенностей и качества здоровья обучающихся</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rPr>
          <w:rFonts w:ascii="Times New Roman" w:eastAsia="Times New Roman" w:hAnsi="Times New Roman" w:cs="Times New Roman"/>
          <w:b/>
          <w:sz w:val="28"/>
          <w:szCs w:val="28"/>
          <w:lang w:eastAsia="ru-RU"/>
        </w:rPr>
      </w:pPr>
      <w:r w:rsidRPr="00446BC9">
        <w:rPr>
          <w:rFonts w:ascii="Times New Roman" w:eastAsia="Times New Roman" w:hAnsi="Times New Roman" w:cs="Times New Roman"/>
          <w:b/>
          <w:sz w:val="28"/>
          <w:szCs w:val="28"/>
          <w:lang w:eastAsia="ru-RU"/>
        </w:rPr>
        <w:t xml:space="preserve">1.3. Место дисциплины в учебном плане </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В учебных планах ОПОП СПО дисциплина «Физическая культура» входит в состав общеобразовательных учебных дисциплин, формируемых из обязательных предметных областей ФГОС среднего общего образования, для  специальностей СПО технического профиля профессионального образования.</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240" w:lineRule="auto"/>
        <w:jc w:val="both"/>
        <w:rPr>
          <w:rFonts w:ascii="Times New Roman" w:eastAsia="Calibri" w:hAnsi="Times New Roman" w:cs="Times New Roman"/>
          <w:b/>
          <w:sz w:val="28"/>
          <w:szCs w:val="28"/>
        </w:rPr>
      </w:pPr>
      <w:r w:rsidRPr="00446BC9">
        <w:rPr>
          <w:rFonts w:ascii="Times New Roman" w:eastAsia="Times New Roman" w:hAnsi="Times New Roman" w:cs="Times New Roman"/>
          <w:b/>
          <w:sz w:val="28"/>
          <w:szCs w:val="28"/>
          <w:lang w:eastAsia="ru-RU"/>
        </w:rPr>
        <w:t xml:space="preserve">1.4. </w:t>
      </w:r>
      <w:r w:rsidRPr="00446BC9">
        <w:rPr>
          <w:rFonts w:ascii="Times New Roman" w:eastAsia="Calibri" w:hAnsi="Times New Roman" w:cs="Times New Roman"/>
          <w:b/>
          <w:sz w:val="28"/>
          <w:szCs w:val="28"/>
        </w:rPr>
        <w:t>Результаты освоения учебной дисциплины</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240" w:line="240" w:lineRule="auto"/>
        <w:jc w:val="both"/>
        <w:rPr>
          <w:rFonts w:ascii="Times New Roman" w:eastAsia="Calibri" w:hAnsi="Times New Roman" w:cs="Times New Roman"/>
          <w:sz w:val="28"/>
          <w:szCs w:val="28"/>
        </w:rPr>
      </w:pPr>
      <w:r w:rsidRPr="00446BC9">
        <w:rPr>
          <w:rFonts w:ascii="Times New Roman" w:eastAsia="Calibri" w:hAnsi="Times New Roman" w:cs="Times New Roman"/>
          <w:sz w:val="28"/>
          <w:szCs w:val="28"/>
        </w:rPr>
        <w:t>Освоение содержания учебной дисциплины «Физическая культура» обеспечивает достижение студентами следующих результатов:</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rPr>
      </w:pPr>
      <w:r w:rsidRPr="00446BC9">
        <w:rPr>
          <w:rFonts w:ascii="Times New Roman" w:eastAsia="Calibri" w:hAnsi="Times New Roman" w:cs="Times New Roman"/>
          <w:b/>
          <w:sz w:val="28"/>
          <w:szCs w:val="28"/>
        </w:rPr>
        <w:t>* личностных</w:t>
      </w:r>
      <w:r w:rsidRPr="00446BC9">
        <w:rPr>
          <w:rFonts w:ascii="Times New Roman" w:eastAsia="Calibri" w:hAnsi="Times New Roman" w:cs="Times New Roman"/>
          <w:sz w:val="28"/>
          <w:szCs w:val="28"/>
        </w:rPr>
        <w:tab/>
        <w:t xml:space="preserve">: </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rPr>
      </w:pPr>
      <w:r w:rsidRPr="00446BC9">
        <w:rPr>
          <w:rFonts w:ascii="Times New Roman" w:eastAsia="Calibri" w:hAnsi="Times New Roman" w:cs="Times New Roman"/>
          <w:sz w:val="28"/>
          <w:szCs w:val="28"/>
        </w:rPr>
        <w:t>-готовность и способность обучающихся к саморазвитию и личностному самоопределению;</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rPr>
      </w:pPr>
      <w:r w:rsidRPr="00446BC9">
        <w:rPr>
          <w:rFonts w:ascii="Times New Roman" w:eastAsia="Calibri" w:hAnsi="Times New Roman" w:cs="Times New Roman"/>
          <w:sz w:val="28"/>
          <w:szCs w:val="28"/>
        </w:rPr>
        <w:t xml:space="preserve"> -сформированность устойчивой мотивации к здоровому образу жизни и обучению, целенаправленному личностному совершенствованию двигательной активности с валеологической и профессиональной направленностью, неприятию вредных привычек: курения, употребления алкоголя, наркотиков; </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rPr>
      </w:pPr>
      <w:r w:rsidRPr="00446BC9">
        <w:rPr>
          <w:rFonts w:ascii="Times New Roman" w:eastAsia="Calibri" w:hAnsi="Times New Roman" w:cs="Times New Roman"/>
          <w:sz w:val="28"/>
          <w:szCs w:val="28"/>
        </w:rPr>
        <w:t>-потребность к самостоятельному использованию физической культуры как составляющей доминанты здоровья;</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rPr>
      </w:pPr>
      <w:r w:rsidRPr="00446BC9">
        <w:rPr>
          <w:rFonts w:ascii="Times New Roman" w:eastAsia="Calibri" w:hAnsi="Times New Roman" w:cs="Times New Roman"/>
          <w:sz w:val="28"/>
          <w:szCs w:val="28"/>
        </w:rPr>
        <w:t>- приобретение личного опыта творческого использования профессионально-оздоровительных средств и методов двигательной активности;</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rPr>
      </w:pPr>
      <w:r w:rsidRPr="00446BC9">
        <w:rPr>
          <w:rFonts w:ascii="Times New Roman" w:eastAsia="Calibri" w:hAnsi="Times New Roman" w:cs="Times New Roman"/>
          <w:sz w:val="28"/>
          <w:szCs w:val="28"/>
        </w:rPr>
        <w:t>- формирование личностных ценностно-смысловых ориентиров и установок, системы значимых социальных и межличностных отношений, личностных, регулятивных, познавательных, коммуникативных действий в процессе целенаправленной двигательной активности, способности их использования в социальной, в том числе профессиональной, практике;</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rPr>
      </w:pPr>
      <w:r w:rsidRPr="00446BC9">
        <w:rPr>
          <w:rFonts w:ascii="Times New Roman" w:eastAsia="Calibri" w:hAnsi="Times New Roman" w:cs="Times New Roman"/>
          <w:sz w:val="28"/>
          <w:szCs w:val="28"/>
        </w:rPr>
        <w:t xml:space="preserve">-готовность самостоятельно использовать в трудовых и жизненных ситуациях навыки профессиональной адаптивной физической культуры; способность к построению индивидуальной образовательной траектории самостоятельного использования в трудовых и жизненных ситуациях навыков профессиональной адаптивной физической культуры; </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rPr>
      </w:pPr>
      <w:r w:rsidRPr="00446BC9">
        <w:rPr>
          <w:rFonts w:ascii="Times New Roman" w:eastAsia="Calibri" w:hAnsi="Times New Roman" w:cs="Times New Roman"/>
          <w:sz w:val="28"/>
          <w:szCs w:val="28"/>
        </w:rPr>
        <w:t>-способность использования системы значимых социальных и межличностных отношений, ценностно-смысловых установок, отражающих личностные и гражданские позиции, в спортивной, оздоровительной и физкультурной деятельности;</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rPr>
      </w:pPr>
      <w:r w:rsidRPr="00446BC9">
        <w:rPr>
          <w:rFonts w:ascii="Times New Roman" w:eastAsia="Calibri" w:hAnsi="Times New Roman" w:cs="Times New Roman"/>
          <w:sz w:val="28"/>
          <w:szCs w:val="28"/>
        </w:rPr>
        <w:t xml:space="preserve">-формирование навыков сотрудничества со сверстниками, умение продуктивно </w:t>
      </w:r>
      <w:r w:rsidRPr="00446BC9">
        <w:rPr>
          <w:rFonts w:ascii="Times New Roman" w:eastAsia="Calibri" w:hAnsi="Times New Roman" w:cs="Times New Roman"/>
          <w:sz w:val="28"/>
          <w:szCs w:val="28"/>
        </w:rPr>
        <w:tab/>
        <w:t>общаться и взаимодействовать в процессе физкультурно-</w:t>
      </w:r>
      <w:r w:rsidRPr="00446BC9">
        <w:rPr>
          <w:rFonts w:ascii="Times New Roman" w:eastAsia="Calibri" w:hAnsi="Times New Roman" w:cs="Times New Roman"/>
          <w:sz w:val="28"/>
          <w:szCs w:val="28"/>
        </w:rPr>
        <w:lastRenderedPageBreak/>
        <w:t>оздоровительной и спортивной деятельности, учитывать позиции других участников деятельности, эффективно разрешать конфликты;</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rPr>
      </w:pPr>
      <w:r w:rsidRPr="00446BC9">
        <w:rPr>
          <w:rFonts w:ascii="Times New Roman" w:eastAsia="Calibri" w:hAnsi="Times New Roman" w:cs="Times New Roman"/>
          <w:sz w:val="28"/>
          <w:szCs w:val="28"/>
        </w:rPr>
        <w:t xml:space="preserve">- принятие и реализация ценностей здорового и безопасного образа жизни, потребности в физическом самосовершенствовании, занятиях спортивно- оздоровительной деятельностью; </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rPr>
      </w:pPr>
      <w:r w:rsidRPr="00446BC9">
        <w:rPr>
          <w:rFonts w:ascii="Times New Roman" w:eastAsia="Calibri" w:hAnsi="Times New Roman" w:cs="Times New Roman"/>
          <w:sz w:val="28"/>
          <w:szCs w:val="28"/>
        </w:rPr>
        <w:t>-умение оказывать первую помощь при занятиях спортивно-оздоровительной деятельностью;</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rPr>
      </w:pPr>
      <w:r w:rsidRPr="00446BC9">
        <w:rPr>
          <w:rFonts w:ascii="Times New Roman" w:eastAsia="Calibri" w:hAnsi="Times New Roman" w:cs="Times New Roman"/>
          <w:sz w:val="28"/>
          <w:szCs w:val="28"/>
        </w:rPr>
        <w:t>-патриотизм, уважение к своему народу, чувство ответственности перед Родиной;</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rPr>
      </w:pPr>
      <w:r w:rsidRPr="00446BC9">
        <w:rPr>
          <w:rFonts w:ascii="Times New Roman" w:eastAsia="Calibri" w:hAnsi="Times New Roman" w:cs="Times New Roman"/>
          <w:sz w:val="28"/>
          <w:szCs w:val="28"/>
        </w:rPr>
        <w:t xml:space="preserve"> -готовность к служению Отечеству, его защите; </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b/>
          <w:sz w:val="28"/>
          <w:szCs w:val="28"/>
          <w:lang w:eastAsia="ru-RU"/>
        </w:rPr>
        <w:t>*метапредметных</w:t>
      </w:r>
      <w:r w:rsidRPr="00446BC9">
        <w:rPr>
          <w:rFonts w:ascii="Times New Roman" w:eastAsia="Times New Roman" w:hAnsi="Times New Roman" w:cs="Times New Roman"/>
          <w:sz w:val="28"/>
          <w:szCs w:val="28"/>
          <w:lang w:eastAsia="ru-RU"/>
        </w:rPr>
        <w:t>:</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 xml:space="preserve">- способность использовать межпредметные понятия и универсальные учебные действия (регулятивные, познавательные, коммуникативные) в познавательной, спортивной, физкультурной, оздоровительной и социальной практике; </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 xml:space="preserve">-готовность учебного сотрудничества с преподавателями и сверстниками с использованием специальных средств и методов двигательной активности; освоение знаний, полученных в процессе теоретических, учебно-методических </w:t>
      </w:r>
      <w:r w:rsidRPr="00446BC9">
        <w:rPr>
          <w:rFonts w:ascii="Times New Roman" w:eastAsia="Times New Roman" w:hAnsi="Times New Roman" w:cs="Times New Roman"/>
          <w:sz w:val="28"/>
          <w:szCs w:val="28"/>
          <w:lang w:eastAsia="ru-RU"/>
        </w:rPr>
        <w:tab/>
        <w:t>и практических занятий, в области анатомии, физиологии, психологии (возрастной и спортивной), экологии, ОБЖ; 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 физической культуре, получаемую из различных источников;</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 xml:space="preserve">- формирование навыков участия в различных видах соревновательной деятельности моделирующих профессиональную подготовку; </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-умение использовать средства информационных и коммуникационных технологий (далее ИКТ) в решении когнитивных, коммуникативных и организационных задач с соблюдением требований эргономики, техники безопасности, гигиены, норм информационной безопасности;</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b/>
          <w:sz w:val="28"/>
          <w:szCs w:val="28"/>
          <w:lang w:eastAsia="ru-RU"/>
        </w:rPr>
        <w:t>*предметных</w:t>
      </w:r>
      <w:r w:rsidRPr="00446BC9">
        <w:rPr>
          <w:rFonts w:ascii="Times New Roman" w:eastAsia="Times New Roman" w:hAnsi="Times New Roman" w:cs="Times New Roman"/>
          <w:sz w:val="28"/>
          <w:szCs w:val="28"/>
          <w:lang w:eastAsia="ru-RU"/>
        </w:rPr>
        <w:t>:</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-умение использовать разнообразные формы и виды физкультурной деятельности для организации здорового образа жизни, активного отдыха и досуга;</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 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lastRenderedPageBreak/>
        <w:t>- владение техническими приемами и двигательными действиями базовых видов спорта, активное применение их в игровой и соревновательной деятельности, готовность к выполнению нормативов Всероссийского физкультурно - спортивного комплекса «Готов к труду и обороне» (ГТО).</w:t>
      </w:r>
    </w:p>
    <w:p w:rsidR="00446BC9" w:rsidRPr="00446BC9" w:rsidRDefault="00446BC9" w:rsidP="00446BC9">
      <w:pPr>
        <w:spacing w:after="0" w:line="240" w:lineRule="auto"/>
        <w:ind w:firstLine="709"/>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Выпускник освоивший учебную дисциплину должен обладать элементами общих компетенции:</w:t>
      </w:r>
    </w:p>
    <w:p w:rsidR="00446BC9" w:rsidRPr="00446BC9" w:rsidRDefault="00446BC9" w:rsidP="00446BC9">
      <w:pPr>
        <w:spacing w:after="0" w:line="240" w:lineRule="auto"/>
        <w:ind w:firstLine="709"/>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ОК 1. Понимать сущность и социальную значимость своей будущей профессии, проявлять к ней устойчивый интерес.</w:t>
      </w:r>
    </w:p>
    <w:p w:rsidR="00446BC9" w:rsidRPr="00446BC9" w:rsidRDefault="00446BC9" w:rsidP="00446BC9">
      <w:pPr>
        <w:spacing w:after="0" w:line="240" w:lineRule="auto"/>
        <w:ind w:firstLine="709"/>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446BC9" w:rsidRPr="00446BC9" w:rsidRDefault="00446BC9" w:rsidP="00446BC9">
      <w:pPr>
        <w:spacing w:after="0" w:line="240" w:lineRule="auto"/>
        <w:ind w:firstLine="709"/>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ОК 3. Принимать решения в стандартных и нестандартных ситуациях и нести за них ответственность.</w:t>
      </w:r>
    </w:p>
    <w:p w:rsidR="00446BC9" w:rsidRPr="00446BC9" w:rsidRDefault="00446BC9" w:rsidP="00446BC9">
      <w:pPr>
        <w:spacing w:after="0" w:line="240" w:lineRule="auto"/>
        <w:ind w:firstLine="709"/>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ОК 6. Работать в коллективе и в команде, эффективно общаться с коллегами, руководством, потребителями.</w:t>
      </w:r>
    </w:p>
    <w:p w:rsidR="00446BC9" w:rsidRPr="00446BC9" w:rsidRDefault="00446BC9" w:rsidP="00446BC9">
      <w:pPr>
        <w:spacing w:after="0" w:line="240" w:lineRule="auto"/>
        <w:ind w:firstLine="709"/>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ОК 7. Брать на себя ответственность за работу членов команды (подчиненных), результат выполнения заданий.</w:t>
      </w:r>
    </w:p>
    <w:p w:rsidR="00446BC9" w:rsidRPr="00446BC9" w:rsidRDefault="00446BC9" w:rsidP="00446BC9">
      <w:pPr>
        <w:spacing w:after="0" w:line="240" w:lineRule="auto"/>
        <w:ind w:firstLine="709"/>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446BC9" w:rsidRPr="00446BC9" w:rsidRDefault="00446BC9" w:rsidP="00446BC9">
      <w:pPr>
        <w:spacing w:after="0" w:line="240" w:lineRule="auto"/>
        <w:ind w:firstLine="709"/>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ОК 9. Ориентироваться в условиях частой смены технологий в профессиональной деятельности.</w:t>
      </w:r>
    </w:p>
    <w:p w:rsidR="00446BC9" w:rsidRPr="00446BC9" w:rsidRDefault="00446BC9" w:rsidP="00446BC9">
      <w:pPr>
        <w:spacing w:after="0" w:line="240" w:lineRule="auto"/>
        <w:ind w:firstLine="709"/>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 xml:space="preserve">1.5. В соответствии с рабочей программой воспитания по специальности 21.02.08  Прикладная геодезия освоение содержания учебной дисциплины обеспечивает достижение обучающимися следующих личностных результатов:  </w:t>
      </w:r>
    </w:p>
    <w:p w:rsidR="00446BC9" w:rsidRPr="00446BC9" w:rsidRDefault="00446BC9" w:rsidP="00446BC9">
      <w:pPr>
        <w:spacing w:after="0" w:line="240" w:lineRule="auto"/>
        <w:ind w:firstLine="567"/>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ЛР 2.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446BC9" w:rsidRPr="00446BC9" w:rsidRDefault="00446BC9" w:rsidP="00446BC9">
      <w:pPr>
        <w:spacing w:after="0" w:line="240" w:lineRule="auto"/>
        <w:ind w:firstLine="567"/>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ЛР 3.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446BC9" w:rsidRPr="00446BC9" w:rsidRDefault="00446BC9" w:rsidP="00446BC9">
      <w:pPr>
        <w:spacing w:after="0" w:line="240" w:lineRule="auto"/>
        <w:ind w:firstLine="567"/>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ЛР 4.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446BC9" w:rsidRPr="00446BC9" w:rsidRDefault="00446BC9" w:rsidP="00446BC9">
      <w:pPr>
        <w:spacing w:after="0" w:line="240" w:lineRule="auto"/>
        <w:ind w:firstLine="567"/>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 xml:space="preserve">ЛР 6. Проявляющий уважение к людям старшего поколения и готовность к участию в социальной поддержке и волонтерских движениях. </w:t>
      </w:r>
    </w:p>
    <w:p w:rsidR="00446BC9" w:rsidRPr="00446BC9" w:rsidRDefault="00446BC9" w:rsidP="00446BC9">
      <w:pPr>
        <w:spacing w:after="0" w:line="240" w:lineRule="auto"/>
        <w:ind w:firstLine="567"/>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lastRenderedPageBreak/>
        <w:t xml:space="preserve">ЛР 7.Осознающий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446BC9" w:rsidRPr="00446BC9" w:rsidRDefault="00446BC9" w:rsidP="00446BC9">
      <w:pPr>
        <w:spacing w:after="0" w:line="240" w:lineRule="auto"/>
        <w:ind w:firstLine="567"/>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ЛР 8.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446BC9" w:rsidRPr="00446BC9" w:rsidRDefault="00446BC9" w:rsidP="00446BC9">
      <w:pPr>
        <w:spacing w:after="0" w:line="240" w:lineRule="auto"/>
        <w:ind w:firstLine="567"/>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ЛР 9.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446BC9" w:rsidRPr="00446BC9" w:rsidRDefault="00446BC9" w:rsidP="00446BC9">
      <w:pPr>
        <w:spacing w:after="0" w:line="240" w:lineRule="auto"/>
        <w:ind w:firstLine="567"/>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ЛР 10. Заботящийся о защите окружающей среды, собственной и чужой безопасности, в том числе цифровой.</w:t>
      </w:r>
    </w:p>
    <w:p w:rsidR="00446BC9" w:rsidRPr="00446BC9" w:rsidRDefault="00446BC9" w:rsidP="00446BC9">
      <w:pPr>
        <w:spacing w:after="0" w:line="240" w:lineRule="auto"/>
        <w:ind w:firstLine="567"/>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ЛР 13. Демонстрирующий умение эффективно взаимодействовать в команде, вести диалог, в том числе с использованием средств коммуникации</w:t>
      </w:r>
    </w:p>
    <w:p w:rsidR="00446BC9" w:rsidRPr="00446BC9" w:rsidRDefault="00446BC9" w:rsidP="00446BC9">
      <w:pPr>
        <w:spacing w:after="0" w:line="240" w:lineRule="auto"/>
        <w:ind w:firstLine="567"/>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ЛР 14. Демонстрирующий навыки анализа и интерпретации информации из различных источников с учетом нормативно-правовых норм</w:t>
      </w:r>
    </w:p>
    <w:p w:rsidR="00446BC9" w:rsidRPr="00446BC9" w:rsidRDefault="00446BC9" w:rsidP="00446BC9">
      <w:pPr>
        <w:spacing w:after="0" w:line="240" w:lineRule="auto"/>
        <w:ind w:firstLine="567"/>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ЛР 15.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446BC9">
        <w:rPr>
          <w:rFonts w:ascii="Times New Roman" w:eastAsia="Times New Roman" w:hAnsi="Times New Roman" w:cs="Times New Roman"/>
          <w:b/>
          <w:sz w:val="28"/>
          <w:szCs w:val="28"/>
          <w:lang w:eastAsia="ru-RU"/>
        </w:rPr>
        <w:t>2. СТРУКТУРА И СОДЕРЖАНИЕ УЧЕБНОЙ ДИСЦИПЛИНЫ</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446BC9">
        <w:rPr>
          <w:rFonts w:ascii="Times New Roman" w:eastAsia="Times New Roman" w:hAnsi="Times New Roman" w:cs="Times New Roman"/>
          <w:b/>
          <w:sz w:val="28"/>
          <w:szCs w:val="28"/>
          <w:lang w:eastAsia="ru-RU"/>
        </w:rPr>
        <w:t>2.1. Объем учебной дисциплины и виды учебной работы</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446BC9" w:rsidRPr="00446BC9" w:rsidTr="00446BC9">
        <w:trPr>
          <w:trHeight w:val="460"/>
        </w:trPr>
        <w:tc>
          <w:tcPr>
            <w:tcW w:w="7621" w:type="dxa"/>
            <w:shd w:val="clear" w:color="auto" w:fill="auto"/>
          </w:tcPr>
          <w:p w:rsidR="00446BC9" w:rsidRPr="00446BC9" w:rsidRDefault="00446BC9" w:rsidP="00446BC9">
            <w:pPr>
              <w:spacing w:after="0" w:line="240" w:lineRule="auto"/>
              <w:jc w:val="center"/>
              <w:rPr>
                <w:rFonts w:ascii="Times New Roman" w:eastAsia="Times New Roman" w:hAnsi="Times New Roman" w:cs="Times New Roman"/>
                <w:sz w:val="28"/>
                <w:szCs w:val="28"/>
                <w:lang w:eastAsia="ru-RU"/>
              </w:rPr>
            </w:pPr>
            <w:r w:rsidRPr="00446BC9">
              <w:rPr>
                <w:rFonts w:ascii="Times New Roman" w:eastAsia="Times New Roman" w:hAnsi="Times New Roman" w:cs="Times New Roman"/>
                <w:b/>
                <w:sz w:val="28"/>
                <w:szCs w:val="28"/>
                <w:lang w:eastAsia="ru-RU"/>
              </w:rPr>
              <w:t>Вид учебной работы</w:t>
            </w:r>
          </w:p>
        </w:tc>
        <w:tc>
          <w:tcPr>
            <w:tcW w:w="1701" w:type="dxa"/>
            <w:shd w:val="clear" w:color="auto" w:fill="auto"/>
          </w:tcPr>
          <w:p w:rsidR="00446BC9" w:rsidRPr="00446BC9" w:rsidRDefault="00446BC9" w:rsidP="00446BC9">
            <w:pPr>
              <w:spacing w:after="0" w:line="240" w:lineRule="auto"/>
              <w:jc w:val="center"/>
              <w:rPr>
                <w:rFonts w:ascii="Times New Roman" w:eastAsia="Times New Roman" w:hAnsi="Times New Roman" w:cs="Times New Roman"/>
                <w:i/>
                <w:iCs/>
                <w:sz w:val="28"/>
                <w:szCs w:val="28"/>
                <w:lang w:eastAsia="ru-RU"/>
              </w:rPr>
            </w:pPr>
            <w:r w:rsidRPr="00446BC9">
              <w:rPr>
                <w:rFonts w:ascii="Times New Roman" w:eastAsia="Times New Roman" w:hAnsi="Times New Roman" w:cs="Times New Roman"/>
                <w:b/>
                <w:iCs/>
                <w:sz w:val="28"/>
                <w:szCs w:val="28"/>
                <w:lang w:eastAsia="ru-RU"/>
              </w:rPr>
              <w:t>Объем часов</w:t>
            </w:r>
          </w:p>
        </w:tc>
      </w:tr>
      <w:tr w:rsidR="00446BC9" w:rsidRPr="00446BC9" w:rsidTr="00446BC9">
        <w:trPr>
          <w:trHeight w:val="285"/>
        </w:trPr>
        <w:tc>
          <w:tcPr>
            <w:tcW w:w="7621" w:type="dxa"/>
            <w:shd w:val="clear" w:color="auto" w:fill="auto"/>
          </w:tcPr>
          <w:p w:rsidR="00446BC9" w:rsidRPr="00446BC9" w:rsidRDefault="00446BC9" w:rsidP="00446BC9">
            <w:pPr>
              <w:spacing w:after="0" w:line="240" w:lineRule="auto"/>
              <w:rPr>
                <w:rFonts w:ascii="Times New Roman" w:eastAsia="Times New Roman" w:hAnsi="Times New Roman" w:cs="Times New Roman"/>
                <w:b/>
                <w:color w:val="000000"/>
                <w:sz w:val="28"/>
                <w:szCs w:val="28"/>
                <w:lang w:eastAsia="ru-RU"/>
              </w:rPr>
            </w:pPr>
            <w:r w:rsidRPr="00446BC9">
              <w:rPr>
                <w:rFonts w:ascii="Times New Roman" w:eastAsia="Times New Roman" w:hAnsi="Times New Roman" w:cs="Times New Roman"/>
                <w:b/>
                <w:color w:val="000000"/>
                <w:sz w:val="28"/>
                <w:szCs w:val="28"/>
                <w:lang w:eastAsia="ru-RU"/>
              </w:rPr>
              <w:t>Нагрузка во взаимодействии с преподавателем (всего)</w:t>
            </w:r>
          </w:p>
        </w:tc>
        <w:tc>
          <w:tcPr>
            <w:tcW w:w="1701" w:type="dxa"/>
            <w:shd w:val="clear" w:color="auto" w:fill="auto"/>
          </w:tcPr>
          <w:p w:rsidR="00446BC9" w:rsidRPr="00446BC9" w:rsidRDefault="00446BC9" w:rsidP="00446BC9">
            <w:pPr>
              <w:spacing w:after="0" w:line="240" w:lineRule="auto"/>
              <w:jc w:val="center"/>
              <w:rPr>
                <w:rFonts w:ascii="Times New Roman" w:eastAsia="Times New Roman" w:hAnsi="Times New Roman" w:cs="Times New Roman"/>
                <w:i/>
                <w:iCs/>
                <w:sz w:val="28"/>
                <w:szCs w:val="28"/>
                <w:lang w:eastAsia="ru-RU"/>
              </w:rPr>
            </w:pPr>
            <w:r w:rsidRPr="00446BC9">
              <w:rPr>
                <w:rFonts w:ascii="Times New Roman" w:eastAsia="Times New Roman" w:hAnsi="Times New Roman" w:cs="Times New Roman"/>
                <w:iCs/>
                <w:sz w:val="28"/>
                <w:szCs w:val="28"/>
                <w:lang w:eastAsia="ru-RU"/>
              </w:rPr>
              <w:t>117</w:t>
            </w:r>
          </w:p>
        </w:tc>
      </w:tr>
      <w:tr w:rsidR="00446BC9" w:rsidRPr="00446BC9" w:rsidTr="00446BC9">
        <w:tc>
          <w:tcPr>
            <w:tcW w:w="7621" w:type="dxa"/>
            <w:shd w:val="clear" w:color="auto" w:fill="auto"/>
          </w:tcPr>
          <w:p w:rsidR="00446BC9" w:rsidRPr="00446BC9" w:rsidRDefault="00446BC9" w:rsidP="00446BC9">
            <w:pPr>
              <w:spacing w:after="0" w:line="240" w:lineRule="auto"/>
              <w:jc w:val="both"/>
              <w:rPr>
                <w:rFonts w:ascii="Times New Roman" w:eastAsia="Times New Roman" w:hAnsi="Times New Roman" w:cs="Times New Roman"/>
                <w:color w:val="000000"/>
                <w:sz w:val="28"/>
                <w:szCs w:val="28"/>
                <w:lang w:eastAsia="ru-RU"/>
              </w:rPr>
            </w:pPr>
            <w:r w:rsidRPr="00446BC9">
              <w:rPr>
                <w:rFonts w:ascii="Times New Roman" w:eastAsia="Times New Roman" w:hAnsi="Times New Roman" w:cs="Times New Roman"/>
                <w:b/>
                <w:color w:val="000000"/>
                <w:sz w:val="28"/>
                <w:szCs w:val="28"/>
                <w:lang w:eastAsia="ru-RU"/>
              </w:rPr>
              <w:t xml:space="preserve">Обязательная аудиторная учебная нагрузка (всего) </w:t>
            </w:r>
          </w:p>
        </w:tc>
        <w:tc>
          <w:tcPr>
            <w:tcW w:w="1701" w:type="dxa"/>
            <w:shd w:val="clear" w:color="auto" w:fill="auto"/>
          </w:tcPr>
          <w:p w:rsidR="00446BC9" w:rsidRPr="00446BC9" w:rsidRDefault="00446BC9" w:rsidP="00446BC9">
            <w:pPr>
              <w:spacing w:after="0" w:line="240" w:lineRule="auto"/>
              <w:jc w:val="center"/>
              <w:rPr>
                <w:rFonts w:ascii="Times New Roman" w:eastAsia="Times New Roman" w:hAnsi="Times New Roman" w:cs="Times New Roman"/>
                <w:i/>
                <w:iCs/>
                <w:sz w:val="28"/>
                <w:szCs w:val="28"/>
                <w:lang w:eastAsia="ru-RU"/>
              </w:rPr>
            </w:pPr>
            <w:r w:rsidRPr="00446BC9">
              <w:rPr>
                <w:rFonts w:ascii="Times New Roman" w:eastAsia="Times New Roman" w:hAnsi="Times New Roman" w:cs="Times New Roman"/>
                <w:iCs/>
                <w:sz w:val="28"/>
                <w:szCs w:val="28"/>
                <w:lang w:eastAsia="ru-RU"/>
              </w:rPr>
              <w:t>117</w:t>
            </w:r>
          </w:p>
        </w:tc>
      </w:tr>
      <w:tr w:rsidR="00446BC9" w:rsidRPr="00446BC9" w:rsidTr="00446BC9">
        <w:tc>
          <w:tcPr>
            <w:tcW w:w="7621" w:type="dxa"/>
            <w:shd w:val="clear" w:color="auto" w:fill="auto"/>
          </w:tcPr>
          <w:p w:rsidR="00446BC9" w:rsidRPr="00446BC9" w:rsidRDefault="00446BC9" w:rsidP="00446BC9">
            <w:pPr>
              <w:spacing w:after="0" w:line="240" w:lineRule="auto"/>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в том числе:</w:t>
            </w:r>
          </w:p>
        </w:tc>
        <w:tc>
          <w:tcPr>
            <w:tcW w:w="1701" w:type="dxa"/>
            <w:shd w:val="clear" w:color="auto" w:fill="auto"/>
          </w:tcPr>
          <w:p w:rsidR="00446BC9" w:rsidRPr="00446BC9" w:rsidRDefault="00446BC9" w:rsidP="00446BC9">
            <w:pPr>
              <w:spacing w:after="0" w:line="240" w:lineRule="auto"/>
              <w:jc w:val="center"/>
              <w:rPr>
                <w:rFonts w:ascii="Times New Roman" w:eastAsia="Times New Roman" w:hAnsi="Times New Roman" w:cs="Times New Roman"/>
                <w:i/>
                <w:iCs/>
                <w:sz w:val="28"/>
                <w:szCs w:val="28"/>
                <w:lang w:eastAsia="ru-RU"/>
              </w:rPr>
            </w:pPr>
          </w:p>
        </w:tc>
      </w:tr>
      <w:tr w:rsidR="00446BC9" w:rsidRPr="00446BC9" w:rsidTr="00446BC9">
        <w:tc>
          <w:tcPr>
            <w:tcW w:w="7621" w:type="dxa"/>
            <w:shd w:val="clear" w:color="auto" w:fill="auto"/>
          </w:tcPr>
          <w:p w:rsidR="00446BC9" w:rsidRPr="00446BC9" w:rsidRDefault="00446BC9" w:rsidP="00446BC9">
            <w:pPr>
              <w:spacing w:after="0" w:line="240" w:lineRule="auto"/>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 xml:space="preserve">     лабораторные  работы</w:t>
            </w:r>
          </w:p>
        </w:tc>
        <w:tc>
          <w:tcPr>
            <w:tcW w:w="1701" w:type="dxa"/>
            <w:shd w:val="clear" w:color="auto" w:fill="auto"/>
          </w:tcPr>
          <w:p w:rsidR="00446BC9" w:rsidRPr="00446BC9" w:rsidRDefault="00446BC9" w:rsidP="00446BC9">
            <w:pPr>
              <w:spacing w:after="0" w:line="240" w:lineRule="auto"/>
              <w:jc w:val="center"/>
              <w:rPr>
                <w:rFonts w:ascii="Times New Roman" w:eastAsia="Times New Roman" w:hAnsi="Times New Roman" w:cs="Times New Roman"/>
                <w:i/>
                <w:iCs/>
                <w:sz w:val="28"/>
                <w:szCs w:val="28"/>
                <w:lang w:eastAsia="ru-RU"/>
              </w:rPr>
            </w:pPr>
            <w:r w:rsidRPr="00446BC9">
              <w:rPr>
                <w:rFonts w:ascii="Times New Roman" w:eastAsia="Times New Roman" w:hAnsi="Times New Roman" w:cs="Times New Roman"/>
                <w:i/>
                <w:iCs/>
                <w:sz w:val="28"/>
                <w:szCs w:val="28"/>
                <w:lang w:eastAsia="ru-RU"/>
              </w:rPr>
              <w:t>-</w:t>
            </w:r>
          </w:p>
        </w:tc>
      </w:tr>
      <w:tr w:rsidR="00446BC9" w:rsidRPr="00446BC9" w:rsidTr="00446BC9">
        <w:tc>
          <w:tcPr>
            <w:tcW w:w="7621" w:type="dxa"/>
            <w:shd w:val="clear" w:color="auto" w:fill="auto"/>
          </w:tcPr>
          <w:p w:rsidR="00446BC9" w:rsidRPr="00446BC9" w:rsidRDefault="00446BC9" w:rsidP="00446BC9">
            <w:pPr>
              <w:spacing w:after="0" w:line="240" w:lineRule="auto"/>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 xml:space="preserve">     практические занятия</w:t>
            </w:r>
          </w:p>
        </w:tc>
        <w:tc>
          <w:tcPr>
            <w:tcW w:w="1701" w:type="dxa"/>
            <w:shd w:val="clear" w:color="auto" w:fill="auto"/>
          </w:tcPr>
          <w:p w:rsidR="00446BC9" w:rsidRPr="00446BC9" w:rsidRDefault="00446BC9" w:rsidP="00446BC9">
            <w:pPr>
              <w:spacing w:after="0" w:line="240" w:lineRule="auto"/>
              <w:jc w:val="center"/>
              <w:rPr>
                <w:rFonts w:ascii="Times New Roman" w:eastAsia="Times New Roman" w:hAnsi="Times New Roman" w:cs="Times New Roman"/>
                <w:i/>
                <w:iCs/>
                <w:sz w:val="28"/>
                <w:szCs w:val="28"/>
                <w:lang w:eastAsia="ru-RU"/>
              </w:rPr>
            </w:pPr>
            <w:r w:rsidRPr="00446BC9">
              <w:rPr>
                <w:rFonts w:ascii="Times New Roman" w:eastAsia="Times New Roman" w:hAnsi="Times New Roman" w:cs="Times New Roman"/>
                <w:iCs/>
                <w:sz w:val="28"/>
                <w:szCs w:val="28"/>
                <w:lang w:eastAsia="ru-RU"/>
              </w:rPr>
              <w:t>117</w:t>
            </w:r>
          </w:p>
        </w:tc>
      </w:tr>
      <w:tr w:rsidR="00446BC9" w:rsidRPr="00446BC9" w:rsidTr="00446BC9">
        <w:tc>
          <w:tcPr>
            <w:tcW w:w="7621" w:type="dxa"/>
            <w:shd w:val="clear" w:color="auto" w:fill="auto"/>
          </w:tcPr>
          <w:p w:rsidR="00446BC9" w:rsidRPr="00446BC9" w:rsidRDefault="00446BC9" w:rsidP="00446BC9">
            <w:pPr>
              <w:spacing w:after="0" w:line="240" w:lineRule="auto"/>
              <w:rPr>
                <w:rFonts w:ascii="Times New Roman" w:eastAsia="Times New Roman" w:hAnsi="Times New Roman" w:cs="Times New Roman"/>
                <w:i/>
                <w:iCs/>
                <w:color w:val="000000"/>
                <w:sz w:val="28"/>
                <w:szCs w:val="28"/>
                <w:lang w:eastAsia="ru-RU"/>
              </w:rPr>
            </w:pPr>
            <w:r w:rsidRPr="00446BC9">
              <w:rPr>
                <w:rFonts w:ascii="Times New Roman" w:eastAsia="Times New Roman" w:hAnsi="Times New Roman" w:cs="Times New Roman"/>
                <w:b/>
                <w:iCs/>
                <w:color w:val="000000"/>
                <w:sz w:val="28"/>
                <w:szCs w:val="28"/>
                <w:lang w:eastAsia="ru-RU"/>
              </w:rPr>
              <w:t>Промежуточная  аттестация</w:t>
            </w:r>
            <w:r w:rsidRPr="00446BC9">
              <w:rPr>
                <w:rFonts w:ascii="Times New Roman" w:eastAsia="Times New Roman" w:hAnsi="Times New Roman" w:cs="Times New Roman"/>
                <w:i/>
                <w:iCs/>
                <w:color w:val="000000"/>
                <w:sz w:val="28"/>
                <w:szCs w:val="28"/>
                <w:lang w:eastAsia="ru-RU"/>
              </w:rPr>
              <w:t xml:space="preserve"> в форме </w:t>
            </w:r>
            <w:r w:rsidRPr="00446BC9">
              <w:rPr>
                <w:rFonts w:ascii="Times New Roman" w:eastAsia="Times New Roman" w:hAnsi="Times New Roman" w:cs="Times New Roman"/>
                <w:iCs/>
                <w:color w:val="000000"/>
                <w:sz w:val="28"/>
                <w:szCs w:val="28"/>
                <w:lang w:eastAsia="ru-RU"/>
              </w:rPr>
              <w:t xml:space="preserve">  зачёта, диф.зачёта  </w:t>
            </w:r>
          </w:p>
          <w:p w:rsidR="00446BC9" w:rsidRPr="00446BC9" w:rsidRDefault="00446BC9" w:rsidP="00446BC9">
            <w:pPr>
              <w:spacing w:after="0" w:line="240" w:lineRule="auto"/>
              <w:jc w:val="both"/>
              <w:rPr>
                <w:rFonts w:ascii="Times New Roman" w:eastAsia="Times New Roman" w:hAnsi="Times New Roman" w:cs="Times New Roman"/>
                <w:i/>
                <w:color w:val="000000"/>
                <w:sz w:val="28"/>
                <w:szCs w:val="28"/>
                <w:lang w:eastAsia="ru-RU"/>
              </w:rPr>
            </w:pPr>
          </w:p>
        </w:tc>
        <w:tc>
          <w:tcPr>
            <w:tcW w:w="1701" w:type="dxa"/>
            <w:shd w:val="clear" w:color="auto" w:fill="auto"/>
          </w:tcPr>
          <w:p w:rsidR="00446BC9" w:rsidRPr="00446BC9" w:rsidRDefault="00446BC9" w:rsidP="00446BC9">
            <w:pPr>
              <w:spacing w:after="0" w:line="240" w:lineRule="auto"/>
              <w:jc w:val="center"/>
              <w:rPr>
                <w:rFonts w:ascii="Times New Roman" w:eastAsia="Times New Roman" w:hAnsi="Times New Roman" w:cs="Times New Roman"/>
                <w:iCs/>
                <w:color w:val="000000"/>
                <w:sz w:val="28"/>
                <w:szCs w:val="28"/>
                <w:lang w:eastAsia="ru-RU"/>
              </w:rPr>
            </w:pPr>
          </w:p>
        </w:tc>
      </w:tr>
    </w:tbl>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p>
    <w:p w:rsidR="00446BC9" w:rsidRPr="00446BC9" w:rsidRDefault="00446BC9" w:rsidP="00446BC9">
      <w:pPr>
        <w:spacing w:after="0" w:line="240" w:lineRule="auto"/>
        <w:rPr>
          <w:rFonts w:ascii="Times New Roman" w:eastAsia="Times New Roman" w:hAnsi="Times New Roman" w:cs="Times New Roman"/>
          <w:sz w:val="28"/>
          <w:szCs w:val="28"/>
          <w:lang w:eastAsia="ru-RU"/>
        </w:rPr>
      </w:pPr>
    </w:p>
    <w:p w:rsidR="00446BC9" w:rsidRPr="00446BC9" w:rsidRDefault="00446BC9" w:rsidP="00446BC9">
      <w:pPr>
        <w:spacing w:after="0" w:line="240" w:lineRule="auto"/>
        <w:rPr>
          <w:rFonts w:ascii="Times New Roman" w:eastAsia="Times New Roman" w:hAnsi="Times New Roman" w:cs="Times New Roman"/>
          <w:sz w:val="28"/>
          <w:szCs w:val="28"/>
          <w:lang w:eastAsia="ru-RU"/>
        </w:rPr>
      </w:pPr>
    </w:p>
    <w:p w:rsidR="00446BC9" w:rsidRPr="00446BC9" w:rsidRDefault="00446BC9" w:rsidP="00446BC9">
      <w:pPr>
        <w:spacing w:after="0" w:line="240" w:lineRule="auto"/>
        <w:rPr>
          <w:rFonts w:ascii="Times New Roman" w:eastAsia="Times New Roman" w:hAnsi="Times New Roman" w:cs="Times New Roman"/>
          <w:sz w:val="28"/>
          <w:szCs w:val="28"/>
          <w:lang w:eastAsia="ru-RU"/>
        </w:rPr>
      </w:pPr>
    </w:p>
    <w:p w:rsidR="00446BC9" w:rsidRPr="00446BC9" w:rsidRDefault="00446BC9" w:rsidP="00446BC9">
      <w:pPr>
        <w:spacing w:after="0" w:line="240" w:lineRule="auto"/>
        <w:rPr>
          <w:rFonts w:ascii="Times New Roman" w:eastAsia="Times New Roman" w:hAnsi="Times New Roman" w:cs="Times New Roman"/>
          <w:sz w:val="28"/>
          <w:szCs w:val="28"/>
          <w:lang w:eastAsia="ru-RU"/>
        </w:rPr>
      </w:pPr>
    </w:p>
    <w:p w:rsidR="00446BC9" w:rsidRPr="00446BC9" w:rsidRDefault="00446BC9" w:rsidP="00446BC9">
      <w:pPr>
        <w:spacing w:after="0" w:line="240" w:lineRule="auto"/>
        <w:rPr>
          <w:rFonts w:ascii="Times New Roman" w:eastAsia="Times New Roman" w:hAnsi="Times New Roman" w:cs="Times New Roman"/>
          <w:sz w:val="28"/>
          <w:szCs w:val="28"/>
          <w:lang w:eastAsia="ru-RU"/>
        </w:rPr>
        <w:sectPr w:rsidR="00446BC9" w:rsidRPr="00446BC9" w:rsidSect="00446BC9">
          <w:footerReference w:type="default" r:id="rId27"/>
          <w:pgSz w:w="11906" w:h="16838"/>
          <w:pgMar w:top="1134" w:right="851" w:bottom="1134" w:left="1701" w:header="709" w:footer="709" w:gutter="0"/>
          <w:pgNumType w:start="1"/>
          <w:cols w:space="720"/>
          <w:titlePg/>
          <w:docGrid w:linePitch="326"/>
        </w:sect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r w:rsidRPr="00446BC9">
        <w:rPr>
          <w:rFonts w:ascii="Times New Roman" w:eastAsia="Times New Roman" w:hAnsi="Times New Roman" w:cs="Times New Roman"/>
          <w:b/>
          <w:caps/>
          <w:sz w:val="28"/>
          <w:szCs w:val="28"/>
          <w:lang w:eastAsia="ru-RU"/>
        </w:rPr>
        <w:lastRenderedPageBreak/>
        <w:t xml:space="preserve">2.2. </w:t>
      </w:r>
      <w:r w:rsidRPr="00446BC9">
        <w:rPr>
          <w:rFonts w:ascii="Times New Roman" w:eastAsia="Times New Roman" w:hAnsi="Times New Roman" w:cs="Times New Roman"/>
          <w:b/>
          <w:sz w:val="28"/>
          <w:szCs w:val="28"/>
          <w:lang w:eastAsia="ru-RU"/>
        </w:rPr>
        <w:t xml:space="preserve"> Тематический план и содержание учебной дисциплины «Физическая культура»</w:t>
      </w:r>
    </w:p>
    <w:tbl>
      <w:tblPr>
        <w:tblpPr w:leftFromText="180" w:rightFromText="180" w:vertAnchor="page" w:horzAnchor="page" w:tblpX="728" w:tblpY="1966"/>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9868"/>
        <w:gridCol w:w="1258"/>
        <w:gridCol w:w="1206"/>
      </w:tblGrid>
      <w:tr w:rsidR="00446BC9" w:rsidRPr="00446BC9" w:rsidTr="00446BC9">
        <w:trPr>
          <w:trHeight w:val="58"/>
        </w:trPr>
        <w:tc>
          <w:tcPr>
            <w:tcW w:w="3227"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46BC9">
              <w:rPr>
                <w:rFonts w:ascii="Times New Roman" w:eastAsia="Times New Roman" w:hAnsi="Times New Roman" w:cs="Times New Roman"/>
                <w:b/>
                <w:bCs/>
                <w:sz w:val="24"/>
                <w:szCs w:val="24"/>
                <w:lang w:eastAsia="ru-RU"/>
              </w:rPr>
              <w:t>Наименование разделов и тем</w:t>
            </w:r>
          </w:p>
        </w:tc>
        <w:tc>
          <w:tcPr>
            <w:tcW w:w="986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46BC9">
              <w:rPr>
                <w:rFonts w:ascii="Times New Roman" w:eastAsia="Times New Roman" w:hAnsi="Times New Roman" w:cs="Times New Roman"/>
                <w:b/>
                <w:bCs/>
                <w:sz w:val="24"/>
                <w:szCs w:val="24"/>
                <w:lang w:eastAsia="ru-RU"/>
              </w:rPr>
              <w:t>Содержание учебного материала практические работы  обучающихся</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46BC9">
              <w:rPr>
                <w:rFonts w:ascii="Times New Roman" w:eastAsia="Times New Roman" w:hAnsi="Times New Roman" w:cs="Times New Roman"/>
                <w:b/>
                <w:bCs/>
                <w:sz w:val="24"/>
                <w:szCs w:val="24"/>
                <w:lang w:eastAsia="ru-RU"/>
              </w:rPr>
              <w:t>Объем часов</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46BC9">
              <w:rPr>
                <w:rFonts w:ascii="Times New Roman" w:eastAsia="Times New Roman" w:hAnsi="Times New Roman" w:cs="Times New Roman"/>
                <w:b/>
                <w:bCs/>
                <w:sz w:val="24"/>
                <w:szCs w:val="24"/>
                <w:lang w:eastAsia="ru-RU"/>
              </w:rPr>
              <w:t>Уровень</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46BC9">
              <w:rPr>
                <w:rFonts w:ascii="Times New Roman" w:eastAsia="Times New Roman" w:hAnsi="Times New Roman" w:cs="Times New Roman"/>
                <w:b/>
                <w:bCs/>
                <w:sz w:val="24"/>
                <w:szCs w:val="24"/>
                <w:lang w:eastAsia="ru-RU"/>
              </w:rPr>
              <w:t>освоения</w:t>
            </w:r>
          </w:p>
        </w:tc>
      </w:tr>
      <w:tr w:rsidR="00446BC9" w:rsidRPr="00446BC9" w:rsidTr="00446BC9">
        <w:trPr>
          <w:trHeight w:val="58"/>
        </w:trPr>
        <w:tc>
          <w:tcPr>
            <w:tcW w:w="3227"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446BC9">
              <w:rPr>
                <w:rFonts w:ascii="Times New Roman" w:eastAsia="Times New Roman" w:hAnsi="Times New Roman" w:cs="Times New Roman"/>
                <w:bCs/>
                <w:i/>
                <w:sz w:val="24"/>
                <w:szCs w:val="24"/>
                <w:lang w:eastAsia="ru-RU"/>
              </w:rPr>
              <w:t>1</w:t>
            </w:r>
          </w:p>
        </w:tc>
        <w:tc>
          <w:tcPr>
            <w:tcW w:w="986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446BC9">
              <w:rPr>
                <w:rFonts w:ascii="Times New Roman" w:eastAsia="Times New Roman" w:hAnsi="Times New Roman" w:cs="Times New Roman"/>
                <w:bCs/>
                <w:i/>
                <w:sz w:val="24"/>
                <w:szCs w:val="24"/>
                <w:lang w:eastAsia="ru-RU"/>
              </w:rPr>
              <w:t>2</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446BC9">
              <w:rPr>
                <w:rFonts w:ascii="Times New Roman" w:eastAsia="Times New Roman" w:hAnsi="Times New Roman" w:cs="Times New Roman"/>
                <w:bCs/>
                <w:i/>
                <w:sz w:val="24"/>
                <w:szCs w:val="24"/>
                <w:lang w:eastAsia="ru-RU"/>
              </w:rPr>
              <w:t>3</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446BC9" w:rsidRPr="00446BC9" w:rsidTr="00446BC9">
        <w:tc>
          <w:tcPr>
            <w:tcW w:w="3227" w:type="dxa"/>
          </w:tcPr>
          <w:p w:rsidR="00446BC9" w:rsidRPr="00446BC9" w:rsidRDefault="00446BC9" w:rsidP="00446BC9">
            <w:pPr>
              <w:spacing w:after="0" w:line="240" w:lineRule="auto"/>
              <w:rPr>
                <w:rFonts w:ascii="Times New Roman" w:eastAsia="Times New Roman" w:hAnsi="Times New Roman" w:cs="Times New Roman"/>
                <w:b/>
                <w:sz w:val="24"/>
                <w:szCs w:val="24"/>
                <w:lang w:eastAsia="ru-RU"/>
              </w:rPr>
            </w:pPr>
            <w:r w:rsidRPr="00446BC9">
              <w:rPr>
                <w:rFonts w:ascii="Times New Roman" w:eastAsia="Times New Roman" w:hAnsi="Times New Roman" w:cs="Times New Roman"/>
                <w:b/>
                <w:sz w:val="24"/>
                <w:szCs w:val="24"/>
                <w:lang w:eastAsia="ru-RU"/>
              </w:rPr>
              <w:t>Раздел 1. 1 Программный материал</w:t>
            </w:r>
          </w:p>
        </w:tc>
        <w:tc>
          <w:tcPr>
            <w:tcW w:w="9868" w:type="dxa"/>
          </w:tcPr>
          <w:p w:rsidR="00446BC9" w:rsidRPr="00446BC9" w:rsidRDefault="00446BC9" w:rsidP="00446BC9">
            <w:pPr>
              <w:spacing w:after="0" w:line="240" w:lineRule="auto"/>
              <w:jc w:val="both"/>
              <w:rPr>
                <w:rFonts w:ascii="Times New Roman" w:eastAsia="Times New Roman" w:hAnsi="Times New Roman" w:cs="Times New Roman"/>
                <w:sz w:val="24"/>
                <w:szCs w:val="24"/>
                <w:lang w:eastAsia="ru-RU"/>
              </w:rPr>
            </w:pP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b/>
                <w:sz w:val="24"/>
                <w:szCs w:val="24"/>
                <w:lang w:eastAsia="ru-RU"/>
              </w:rPr>
            </w:pPr>
            <w:r w:rsidRPr="00446BC9">
              <w:rPr>
                <w:rFonts w:ascii="Times New Roman" w:eastAsia="Times New Roman" w:hAnsi="Times New Roman" w:cs="Times New Roman"/>
                <w:b/>
                <w:sz w:val="24"/>
                <w:szCs w:val="24"/>
                <w:lang w:eastAsia="ru-RU"/>
              </w:rPr>
              <w:t>117</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b/>
                <w:sz w:val="24"/>
                <w:szCs w:val="24"/>
                <w:lang w:eastAsia="ru-RU"/>
              </w:rPr>
            </w:pPr>
          </w:p>
        </w:tc>
      </w:tr>
      <w:tr w:rsidR="00446BC9" w:rsidRPr="00446BC9" w:rsidTr="00446BC9">
        <w:tc>
          <w:tcPr>
            <w:tcW w:w="3227" w:type="dxa"/>
            <w:vMerge w:val="restart"/>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Тема 1.1 Легкая атлетика</w:t>
            </w:r>
          </w:p>
        </w:tc>
        <w:tc>
          <w:tcPr>
            <w:tcW w:w="9868" w:type="dxa"/>
          </w:tcPr>
          <w:p w:rsidR="00446BC9" w:rsidRPr="00446BC9" w:rsidRDefault="00446BC9" w:rsidP="00446BC9">
            <w:pPr>
              <w:spacing w:after="0" w:line="240" w:lineRule="auto"/>
              <w:jc w:val="both"/>
              <w:rPr>
                <w:rFonts w:ascii="Times New Roman" w:eastAsia="Times New Roman" w:hAnsi="Times New Roman" w:cs="Times New Roman"/>
                <w:b/>
                <w:sz w:val="24"/>
                <w:szCs w:val="24"/>
                <w:lang w:eastAsia="ru-RU"/>
              </w:rPr>
            </w:pPr>
            <w:r w:rsidRPr="00446BC9">
              <w:rPr>
                <w:rFonts w:ascii="Times New Roman" w:eastAsia="Times New Roman" w:hAnsi="Times New Roman" w:cs="Times New Roman"/>
                <w:b/>
                <w:sz w:val="24"/>
                <w:szCs w:val="24"/>
                <w:lang w:eastAsia="ru-RU"/>
              </w:rPr>
              <w:t>Содержание</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b/>
                <w:sz w:val="24"/>
                <w:szCs w:val="24"/>
                <w:lang w:eastAsia="ru-RU"/>
              </w:rPr>
            </w:pPr>
            <w:r w:rsidRPr="00446BC9">
              <w:rPr>
                <w:rFonts w:ascii="Times New Roman" w:eastAsia="Times New Roman" w:hAnsi="Times New Roman" w:cs="Times New Roman"/>
                <w:b/>
                <w:sz w:val="24"/>
                <w:szCs w:val="24"/>
                <w:lang w:eastAsia="ru-RU"/>
              </w:rPr>
              <w:t>31</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b/>
                <w:sz w:val="24"/>
                <w:szCs w:val="24"/>
                <w:lang w:eastAsia="ru-RU"/>
              </w:rPr>
            </w:pPr>
          </w:p>
        </w:tc>
      </w:tr>
      <w:tr w:rsidR="00446BC9" w:rsidRPr="00446BC9" w:rsidTr="00446BC9">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jc w:val="both"/>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История легкой атлетики. Техника безопасности на уроках по легкой атлетике. Общие основы техники и тактики бега, прыжков и метаний</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1</w:t>
            </w:r>
          </w:p>
        </w:tc>
      </w:tr>
      <w:tr w:rsidR="00446BC9" w:rsidRPr="00446BC9" w:rsidTr="00446BC9">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contextualSpacing/>
              <w:jc w:val="both"/>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бега на короткие дистанции. Бег 100 м</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r>
      <w:tr w:rsidR="00446BC9" w:rsidRPr="00446BC9" w:rsidTr="00446BC9">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contextualSpacing/>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и тактика бега на средние дистанции. Бег 400-800м</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r>
      <w:tr w:rsidR="00446BC9" w:rsidRPr="00446BC9" w:rsidTr="00446BC9">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contextualSpacing/>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Сдача норм комплекса ГТО. Бег</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r>
      <w:tr w:rsidR="00446BC9" w:rsidRPr="00446BC9" w:rsidTr="00446BC9">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contextualSpacing/>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Развитие скоростной выносливости. Ускорения 4х30м., 4х60м</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r>
      <w:tr w:rsidR="00446BC9" w:rsidRPr="00446BC9" w:rsidTr="00446BC9">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contextualSpacing/>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 xml:space="preserve">Техника метания гранаты; имитация, с места, с разбега. Бег без учета времени до </w:t>
            </w:r>
            <w:smartTag w:uri="urn:schemas-microsoft-com:office:smarttags" w:element="metricconverter">
              <w:smartTagPr>
                <w:attr w:name="ProductID" w:val="3000 м"/>
              </w:smartTagPr>
              <w:r w:rsidRPr="00446BC9">
                <w:rPr>
                  <w:rFonts w:ascii="Times New Roman" w:eastAsia="Times New Roman" w:hAnsi="Times New Roman" w:cs="Times New Roman"/>
                  <w:sz w:val="24"/>
                  <w:szCs w:val="24"/>
                  <w:lang w:eastAsia="ru-RU"/>
                </w:rPr>
                <w:t>2 км</w:t>
              </w:r>
            </w:smartTag>
          </w:p>
        </w:tc>
        <w:tc>
          <w:tcPr>
            <w:tcW w:w="1258"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r>
      <w:tr w:rsidR="00446BC9" w:rsidRPr="00446BC9" w:rsidTr="00446BC9">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и тактика бега на длинные дистанции. Бег 2000-4000м</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r>
      <w:tr w:rsidR="00446BC9" w:rsidRPr="00446BC9" w:rsidTr="00446BC9">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Развитие выносливости. Бег, вперемежку с ходьбой до 4000м</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r>
      <w:tr w:rsidR="00446BC9" w:rsidRPr="00446BC9" w:rsidTr="00446BC9">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Развитие быстроты. Ускорения 4х20м., 4х40м. Бег 200м</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r>
      <w:tr w:rsidR="00446BC9" w:rsidRPr="00446BC9" w:rsidTr="00446BC9">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Развитие прыгучести. Техника прыжков в длину с разбега способом «согнув ноги»</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r>
      <w:tr w:rsidR="00446BC9" w:rsidRPr="00446BC9" w:rsidTr="00446BC9">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Прыжки в длину. Подбор разбега, фазы прыжка, подводящие упражнения</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r>
      <w:tr w:rsidR="00446BC9" w:rsidRPr="00446BC9" w:rsidTr="00446BC9">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Эстафетный бег. Техника передачи палочки на месте, в движении, в коридоре</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r>
      <w:tr w:rsidR="00446BC9" w:rsidRPr="00446BC9" w:rsidTr="00446BC9">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Эстафета 4х100, 4х200</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r>
      <w:tr w:rsidR="00446BC9" w:rsidRPr="00446BC9" w:rsidTr="00446BC9">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и тактика бега по пересеченной местности. Бег до 3км</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r>
      <w:tr w:rsidR="00446BC9" w:rsidRPr="00446BC9" w:rsidTr="00446BC9">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Бег, вперемежку с ходьбой по пересеченной местности. Марш- бросок 3-6км</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r>
      <w:tr w:rsidR="00446BC9" w:rsidRPr="00446BC9" w:rsidTr="00446BC9">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Тестирование. Бег 100м. Подтягивание. Пресс</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1</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3</w:t>
            </w:r>
          </w:p>
        </w:tc>
      </w:tr>
      <w:tr w:rsidR="00446BC9" w:rsidRPr="00446BC9" w:rsidTr="00446BC9">
        <w:trPr>
          <w:trHeight w:val="58"/>
        </w:trPr>
        <w:tc>
          <w:tcPr>
            <w:tcW w:w="3227" w:type="dxa"/>
            <w:vMerge w:val="restart"/>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Тема 1.2 Баскетбол</w:t>
            </w:r>
          </w:p>
          <w:p w:rsidR="00446BC9" w:rsidRPr="00446BC9" w:rsidRDefault="00446BC9" w:rsidP="00446BC9">
            <w:pPr>
              <w:spacing w:after="0" w:line="360" w:lineRule="auto"/>
              <w:rPr>
                <w:rFonts w:ascii="Times New Roman" w:eastAsia="Times New Roman" w:hAnsi="Times New Roman" w:cs="Times New Roman"/>
                <w:sz w:val="24"/>
                <w:szCs w:val="24"/>
                <w:lang w:eastAsia="ru-RU"/>
              </w:rPr>
            </w:pPr>
          </w:p>
          <w:p w:rsidR="00446BC9" w:rsidRPr="00446BC9" w:rsidRDefault="00446BC9" w:rsidP="00446BC9">
            <w:pPr>
              <w:spacing w:after="0" w:line="360" w:lineRule="auto"/>
              <w:rPr>
                <w:rFonts w:ascii="Times New Roman" w:eastAsia="Times New Roman" w:hAnsi="Times New Roman" w:cs="Times New Roman"/>
                <w:sz w:val="24"/>
                <w:szCs w:val="24"/>
                <w:lang w:eastAsia="ru-RU"/>
              </w:rPr>
            </w:pPr>
          </w:p>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b/>
                <w:sz w:val="24"/>
                <w:szCs w:val="24"/>
                <w:lang w:eastAsia="ru-RU"/>
              </w:rPr>
            </w:pPr>
            <w:r w:rsidRPr="00446BC9">
              <w:rPr>
                <w:rFonts w:ascii="Times New Roman" w:eastAsia="Times New Roman" w:hAnsi="Times New Roman" w:cs="Times New Roman"/>
                <w:b/>
                <w:sz w:val="24"/>
                <w:szCs w:val="24"/>
                <w:lang w:eastAsia="ru-RU"/>
              </w:rPr>
              <w:t>Содержание</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b/>
                <w:sz w:val="24"/>
                <w:szCs w:val="24"/>
                <w:lang w:eastAsia="ru-RU"/>
              </w:rPr>
            </w:pPr>
            <w:r w:rsidRPr="00446BC9">
              <w:rPr>
                <w:rFonts w:ascii="Times New Roman" w:eastAsia="Times New Roman" w:hAnsi="Times New Roman" w:cs="Times New Roman"/>
                <w:b/>
                <w:sz w:val="24"/>
                <w:szCs w:val="24"/>
                <w:lang w:eastAsia="ru-RU"/>
              </w:rPr>
              <w:t>20</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b/>
                <w:sz w:val="24"/>
                <w:szCs w:val="24"/>
                <w:lang w:eastAsia="ru-RU"/>
              </w:rPr>
            </w:pPr>
          </w:p>
        </w:tc>
      </w:tr>
      <w:tr w:rsidR="00446BC9" w:rsidRPr="00446BC9" w:rsidTr="00446BC9">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Введение, правила игры, жесты судей. Техника владения мячом. Тактика защиты и нападения. Эстафеты с элементами баскетбола</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1</w:t>
            </w:r>
          </w:p>
        </w:tc>
      </w:tr>
      <w:tr w:rsidR="00446BC9" w:rsidRPr="00446BC9" w:rsidTr="00446BC9">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перемещений, ловли и передач мяча на месте и в движении</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r>
      <w:tr w:rsidR="00446BC9" w:rsidRPr="00446BC9" w:rsidTr="00446BC9">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ведения, броска в корзину после ведения с двух шагов. Развитие координации, ловкости. Двухсторонняя игра</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r>
      <w:tr w:rsidR="00446BC9" w:rsidRPr="00446BC9" w:rsidTr="00446BC9">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перемещений с мячом и без мяча. Броски с двух шагов из под кольца. Передачи одной, двумя на месте и в движении. Передачи в квадрате, пятиугольнике</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r>
      <w:tr w:rsidR="00446BC9" w:rsidRPr="00446BC9" w:rsidTr="00446BC9">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бросков в корзину со средних дистанций с места, в прыжке, после ведения. Игровые взаимодействия. Упражнение «восьмерка»</w:t>
            </w:r>
          </w:p>
        </w:tc>
        <w:tc>
          <w:tcPr>
            <w:tcW w:w="1258"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c>
          <w:tcPr>
            <w:tcW w:w="1206" w:type="dxa"/>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w:t>
            </w:r>
          </w:p>
        </w:tc>
      </w:tr>
      <w:tr w:rsidR="00446BC9" w:rsidRPr="00446BC9" w:rsidTr="00446BC9">
        <w:trPr>
          <w:trHeight w:val="355"/>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Индивидуальные тактические действия с мячом и без мяча. «Восьмерка», двухсторонняя игра</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58"/>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Сдача норм комплекса ГТО</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355"/>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Игровые взаимодействия двух и трех игроков с «противником» и без «противника». Трехочковые броски. Двухсторонняя игра</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355"/>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Тактика игры в защите. «персональная опека», «зонная защита». Действия защитника против игрока с мячом и без мяча. Двухсторонняя игра</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58"/>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Тактика игры в нападении, «быстрый отрыв». Штрафные броски. Двухсторонняя игра</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58"/>
        </w:trPr>
        <w:tc>
          <w:tcPr>
            <w:tcW w:w="3227" w:type="dxa"/>
            <w:vMerge w:val="restart"/>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Тема 1.3 Волейбол</w:t>
            </w:r>
          </w:p>
        </w:tc>
        <w:tc>
          <w:tcPr>
            <w:tcW w:w="9868" w:type="dxa"/>
          </w:tcPr>
          <w:p w:rsidR="00446BC9" w:rsidRPr="00446BC9" w:rsidRDefault="00446BC9" w:rsidP="00446BC9">
            <w:pPr>
              <w:spacing w:after="0" w:line="240" w:lineRule="auto"/>
              <w:rPr>
                <w:rFonts w:ascii="Times New Roman" w:eastAsia="Times New Roman" w:hAnsi="Times New Roman" w:cs="Times New Roman"/>
                <w:b/>
                <w:sz w:val="24"/>
                <w:szCs w:val="24"/>
                <w:lang w:eastAsia="ru-RU"/>
              </w:rPr>
            </w:pPr>
            <w:r w:rsidRPr="00446BC9">
              <w:rPr>
                <w:rFonts w:ascii="Times New Roman" w:eastAsia="Times New Roman" w:hAnsi="Times New Roman" w:cs="Times New Roman"/>
                <w:b/>
                <w:sz w:val="24"/>
                <w:szCs w:val="24"/>
                <w:lang w:eastAsia="ru-RU"/>
              </w:rPr>
              <w:t>Содержание</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46BC9">
              <w:rPr>
                <w:rFonts w:ascii="Times New Roman" w:eastAsia="Times New Roman" w:hAnsi="Times New Roman" w:cs="Times New Roman"/>
                <w:b/>
                <w:bCs/>
                <w:sz w:val="24"/>
                <w:szCs w:val="24"/>
                <w:lang w:eastAsia="ru-RU"/>
              </w:rPr>
              <w:t>20</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446BC9" w:rsidRPr="00446BC9" w:rsidTr="00446BC9">
        <w:trPr>
          <w:trHeight w:val="355"/>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Введение, правила игры, жесты судей. Техника передач и приема мяча двумя руками сверху и снизу. Эстафеты с элементами волейбола</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1</w:t>
            </w:r>
          </w:p>
        </w:tc>
      </w:tr>
      <w:tr w:rsidR="00446BC9" w:rsidRPr="00446BC9" w:rsidTr="00446BC9">
        <w:trPr>
          <w:trHeight w:val="1104"/>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Нижняя прямая подача. Техника приема и передач мяча снизу двумя руками. Передачи в парах изученными способами. Двухсторонняя игра</w:t>
            </w:r>
          </w:p>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приема и передач мяча сверху двумя руками. Техника приема мяча снизу двумя руками. Развитие прыгучести</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720"/>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нижней боковой подачи. Передачи в парах изученными способами. Двухсторонняя игра</w:t>
            </w:r>
          </w:p>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верхней прямой подачи. Передачи в тройках со сменой мест. Развитие ловкости гибкости</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641"/>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Передачи в парах, тройках изученными способами. Верхняя прямая подача. Двухсторонняя игра</w:t>
            </w:r>
          </w:p>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нападающего удара: имитация без мяча, с собственного набрасывания</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355"/>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Нападающий удар. Передачи в тройках со сменой мест. Развитие прыгучести. Двухсторонняя игра</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58"/>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Нападающий удар, блокирование. Двухсторонняя игра</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58"/>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Нападающий удар. Передачи в тройках со сменой мест. Двухсторонняя игра</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58"/>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Тактика защиты. Блокирование. Индивидуальные действия</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58"/>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Командные действия. Двухсторонняя игра с заданием</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58"/>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Верхняя прямая подача. Двухсторонняя игра</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58"/>
        </w:trPr>
        <w:tc>
          <w:tcPr>
            <w:tcW w:w="3227" w:type="dxa"/>
            <w:vMerge w:val="restart"/>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Тема 1.4 Лыжный спорт</w:t>
            </w:r>
          </w:p>
        </w:tc>
        <w:tc>
          <w:tcPr>
            <w:tcW w:w="9868" w:type="dxa"/>
          </w:tcPr>
          <w:p w:rsidR="00446BC9" w:rsidRPr="00446BC9" w:rsidRDefault="00446BC9" w:rsidP="00446BC9">
            <w:pPr>
              <w:spacing w:after="0" w:line="240" w:lineRule="auto"/>
              <w:rPr>
                <w:rFonts w:ascii="Times New Roman" w:eastAsia="Times New Roman" w:hAnsi="Times New Roman" w:cs="Times New Roman"/>
                <w:b/>
                <w:sz w:val="24"/>
                <w:szCs w:val="24"/>
                <w:lang w:eastAsia="ru-RU"/>
              </w:rPr>
            </w:pPr>
            <w:r w:rsidRPr="00446BC9">
              <w:rPr>
                <w:rFonts w:ascii="Times New Roman" w:eastAsia="Times New Roman" w:hAnsi="Times New Roman" w:cs="Times New Roman"/>
                <w:b/>
                <w:sz w:val="24"/>
                <w:szCs w:val="24"/>
                <w:lang w:eastAsia="ru-RU"/>
              </w:rPr>
              <w:t>Содержание</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46BC9">
              <w:rPr>
                <w:rFonts w:ascii="Times New Roman" w:eastAsia="Times New Roman" w:hAnsi="Times New Roman" w:cs="Times New Roman"/>
                <w:b/>
                <w:bCs/>
                <w:sz w:val="24"/>
                <w:szCs w:val="24"/>
                <w:lang w:eastAsia="ru-RU"/>
              </w:rPr>
              <w:t>26</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446BC9" w:rsidRPr="00446BC9" w:rsidTr="00446BC9">
        <w:trPr>
          <w:trHeight w:val="58"/>
        </w:trPr>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Гигиенические требования на занятиях лыжным спортом. Профилактика обморожений, переохлаждений, травм и оказание первой медицинской помощи</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1</w:t>
            </w:r>
          </w:p>
        </w:tc>
      </w:tr>
      <w:tr w:rsidR="00446BC9" w:rsidRPr="00446BC9" w:rsidTr="00446BC9">
        <w:trPr>
          <w:trHeight w:val="355"/>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Введение. Строевые приемы с лыжами и на них. Техника попеременного двухшажного хода</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355"/>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 xml:space="preserve">Техника классических ходов. Одновременный бесшажный ход. Бег на лыжах изученными </w:t>
            </w:r>
            <w:r w:rsidRPr="00446BC9">
              <w:rPr>
                <w:rFonts w:ascii="Times New Roman" w:eastAsia="Times New Roman" w:hAnsi="Times New Roman" w:cs="Times New Roman"/>
                <w:sz w:val="24"/>
                <w:szCs w:val="24"/>
                <w:lang w:eastAsia="ru-RU"/>
              </w:rPr>
              <w:lastRenderedPageBreak/>
              <w:t>способами до 2 км</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lastRenderedPageBreak/>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355"/>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классических ходов. Одно и двухшажные ходы. Бег на лыжах изученными способами до 2 км</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355"/>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классических ходов. Попеременный двухшажный ход. Бег изученными способами до 3 км</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58"/>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спусков: стойки- низкая, высокая. Техника поворотов и торможений «плугом»</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58"/>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подъемов: «елочкой», «полуелочкой», лесенкой. Бег до 4 км</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58"/>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конькового хода</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58"/>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Попеременный коньковый ход. Передвижение коньковым ходом до 3 км</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58"/>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Одновременный коньковый ход. Передвижение изученными способами до 4 км</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58"/>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Сдача норм комплекса ГТО. Бег на лыжах</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355"/>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и тактика передвижения на лыжах в зависимости от рельефа местности. Бег, вперемежку с ходьбой до 10 км</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58"/>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Прохождение дистанции (юноша – 5км, девушки – 3 км)</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58"/>
        </w:trPr>
        <w:tc>
          <w:tcPr>
            <w:tcW w:w="3227" w:type="dxa"/>
            <w:vMerge w:val="restart"/>
          </w:tcPr>
          <w:p w:rsidR="00446BC9" w:rsidRPr="00446BC9" w:rsidRDefault="00446BC9" w:rsidP="00446BC9">
            <w:pPr>
              <w:spacing w:after="0" w:line="360" w:lineRule="auto"/>
              <w:rPr>
                <w:rFonts w:ascii="Times New Roman" w:eastAsia="Times New Roman" w:hAnsi="Times New Roman" w:cs="Times New Roman"/>
                <w:bCs/>
                <w:i/>
                <w:sz w:val="24"/>
                <w:szCs w:val="24"/>
                <w:lang w:eastAsia="ru-RU"/>
              </w:rPr>
            </w:pPr>
            <w:r w:rsidRPr="00446BC9">
              <w:rPr>
                <w:rFonts w:ascii="Times New Roman" w:eastAsia="Times New Roman" w:hAnsi="Times New Roman" w:cs="Times New Roman"/>
                <w:sz w:val="24"/>
                <w:szCs w:val="24"/>
                <w:lang w:eastAsia="ru-RU"/>
              </w:rPr>
              <w:t xml:space="preserve"> Тема 1.5 Плавание</w:t>
            </w: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b/>
                <w:sz w:val="24"/>
                <w:szCs w:val="24"/>
                <w:lang w:eastAsia="ru-RU"/>
              </w:rPr>
              <w:t>Содержание</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
                <w:bCs/>
                <w:sz w:val="24"/>
                <w:szCs w:val="24"/>
                <w:lang w:eastAsia="ru-RU"/>
              </w:rPr>
              <w:t>12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446BC9" w:rsidRPr="00446BC9" w:rsidTr="00446BC9">
        <w:trPr>
          <w:trHeight w:val="58"/>
        </w:trPr>
        <w:tc>
          <w:tcPr>
            <w:tcW w:w="3227" w:type="dxa"/>
            <w:vMerge/>
          </w:tcPr>
          <w:p w:rsidR="00446BC9" w:rsidRPr="00446BC9" w:rsidRDefault="00446BC9" w:rsidP="00446BC9">
            <w:pPr>
              <w:spacing w:after="0" w:line="360" w:lineRule="auto"/>
              <w:rPr>
                <w:rFonts w:ascii="Times New Roman" w:eastAsia="Times New Roman" w:hAnsi="Times New Roman" w:cs="Times New Roman"/>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Значение плавания в системе физического воспитания, особенности личной гигиены. Оказание первой медицинской помощи. Техника плавания способами «кроль» и «брасс»</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1</w:t>
            </w:r>
          </w:p>
        </w:tc>
      </w:tr>
      <w:tr w:rsidR="00446BC9" w:rsidRPr="00446BC9" w:rsidTr="00446BC9">
        <w:trPr>
          <w:trHeight w:val="355"/>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Введение. Техника безопасности передвижения на воде, правила поведения на занятиях по плаванию. Умение держаться на воде: упражнение «поплавок»</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355"/>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плавания способом «кроль». Техника работы рук, ног. Плавание без учета времени до 300 м</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355"/>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плавания способом «брасс». Техника работы рук, ног. Плавание без учета времени до 400 м</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58"/>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ныряния и проныривания. Плавание без учета времени до 500 м</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96"/>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Оказание помощи тонущему, первая медицинская помощь. Плавание до 600 м</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439"/>
        </w:trPr>
        <w:tc>
          <w:tcPr>
            <w:tcW w:w="3227" w:type="dxa"/>
            <w:vMerge w:val="restart"/>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46BC9">
              <w:rPr>
                <w:rFonts w:ascii="Times New Roman" w:eastAsia="Times New Roman" w:hAnsi="Times New Roman" w:cs="Times New Roman"/>
                <w:b/>
                <w:bCs/>
                <w:sz w:val="24"/>
                <w:szCs w:val="24"/>
                <w:lang w:eastAsia="ru-RU"/>
              </w:rPr>
              <w:t>Тема 1.6 Гимнастика</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868" w:type="dxa"/>
          </w:tcPr>
          <w:p w:rsidR="00446BC9" w:rsidRPr="00446BC9" w:rsidRDefault="00446BC9" w:rsidP="00446BC9">
            <w:pPr>
              <w:spacing w:after="0" w:line="360" w:lineRule="auto"/>
              <w:rPr>
                <w:rFonts w:ascii="Times New Roman" w:eastAsia="Times New Roman" w:hAnsi="Times New Roman" w:cs="Times New Roman"/>
                <w:b/>
                <w:sz w:val="24"/>
                <w:szCs w:val="24"/>
                <w:lang w:eastAsia="ru-RU"/>
              </w:rPr>
            </w:pPr>
            <w:r w:rsidRPr="00446BC9">
              <w:rPr>
                <w:rFonts w:ascii="Times New Roman" w:eastAsia="Times New Roman" w:hAnsi="Times New Roman" w:cs="Times New Roman"/>
                <w:b/>
                <w:sz w:val="24"/>
                <w:szCs w:val="24"/>
                <w:lang w:eastAsia="ru-RU"/>
              </w:rPr>
              <w:t>Содержание</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46BC9">
              <w:rPr>
                <w:rFonts w:ascii="Times New Roman" w:eastAsia="Times New Roman" w:hAnsi="Times New Roman" w:cs="Times New Roman"/>
                <w:b/>
                <w:bCs/>
                <w:sz w:val="24"/>
                <w:szCs w:val="24"/>
                <w:lang w:eastAsia="ru-RU"/>
              </w:rPr>
              <w:t>8</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446BC9" w:rsidRPr="00446BC9" w:rsidTr="00446BC9">
        <w:trPr>
          <w:trHeight w:val="58"/>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Техника безопасности на уроках гимнастики, общеразвивающие упражнения с предметами и без предметов, выполнение группировок, перекатов, упражнения на развитие гибкости</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1</w:t>
            </w:r>
          </w:p>
        </w:tc>
      </w:tr>
      <w:tr w:rsidR="00446BC9" w:rsidRPr="00446BC9" w:rsidTr="00446BC9">
        <w:trPr>
          <w:trHeight w:val="366"/>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Акробатические упражнения: кувырок вперёд, кувырок назад, переворот боком, стойка на лопатках, мостик</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365"/>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Упражнения для профилактики профессиональных заболеваний (упражнения в чередовании напряжения с расслаблением, упражнения для коррекции нарушений осанки, упражнения на внимание</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365"/>
        </w:trPr>
        <w:tc>
          <w:tcPr>
            <w:tcW w:w="3227" w:type="dxa"/>
            <w:vMerge/>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9868" w:type="dxa"/>
          </w:tcPr>
          <w:p w:rsidR="00446BC9" w:rsidRPr="00446BC9" w:rsidRDefault="00446BC9" w:rsidP="00446BC9">
            <w:pPr>
              <w:spacing w:after="0" w:line="240" w:lineRule="auto"/>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 xml:space="preserve">Комплексы упражнений вводной и производственной гимнастики Упражнения для коррекции зрения. </w:t>
            </w:r>
            <w:r w:rsidRPr="00446BC9">
              <w:rPr>
                <w:rFonts w:ascii="Times New Roman" w:eastAsia="Times New Roman" w:hAnsi="Times New Roman" w:cs="Times New Roman"/>
                <w:color w:val="000000"/>
                <w:sz w:val="24"/>
                <w:szCs w:val="24"/>
                <w:lang w:eastAsia="ru-RU"/>
              </w:rPr>
              <w:t>Диф.Зачет</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46BC9">
              <w:rPr>
                <w:rFonts w:ascii="Times New Roman" w:eastAsia="Times New Roman" w:hAnsi="Times New Roman" w:cs="Times New Roman"/>
                <w:bCs/>
                <w:sz w:val="24"/>
                <w:szCs w:val="24"/>
                <w:lang w:eastAsia="ru-RU"/>
              </w:rPr>
              <w:t>2</w:t>
            </w:r>
          </w:p>
        </w:tc>
      </w:tr>
      <w:tr w:rsidR="00446BC9" w:rsidRPr="00446BC9" w:rsidTr="00446BC9">
        <w:trPr>
          <w:trHeight w:val="475"/>
        </w:trPr>
        <w:tc>
          <w:tcPr>
            <w:tcW w:w="13095" w:type="dxa"/>
            <w:gridSpan w:val="2"/>
          </w:tcPr>
          <w:p w:rsidR="00446BC9" w:rsidRPr="00446BC9" w:rsidRDefault="00446BC9" w:rsidP="00446BC9">
            <w:pPr>
              <w:spacing w:after="0" w:line="240" w:lineRule="auto"/>
              <w:jc w:val="right"/>
              <w:rPr>
                <w:rFonts w:ascii="Times New Roman" w:eastAsia="Times New Roman" w:hAnsi="Times New Roman" w:cs="Times New Roman"/>
                <w:b/>
                <w:sz w:val="24"/>
                <w:szCs w:val="24"/>
                <w:lang w:eastAsia="ru-RU"/>
              </w:rPr>
            </w:pPr>
            <w:r w:rsidRPr="00446BC9">
              <w:rPr>
                <w:rFonts w:ascii="Times New Roman" w:eastAsia="Times New Roman" w:hAnsi="Times New Roman" w:cs="Times New Roman"/>
                <w:b/>
                <w:sz w:val="24"/>
                <w:szCs w:val="24"/>
                <w:lang w:eastAsia="ru-RU"/>
              </w:rPr>
              <w:t>Всего:</w:t>
            </w:r>
          </w:p>
        </w:tc>
        <w:tc>
          <w:tcPr>
            <w:tcW w:w="1258"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46BC9">
              <w:rPr>
                <w:rFonts w:ascii="Times New Roman" w:eastAsia="Times New Roman" w:hAnsi="Times New Roman" w:cs="Times New Roman"/>
                <w:b/>
                <w:bCs/>
                <w:sz w:val="24"/>
                <w:szCs w:val="24"/>
                <w:lang w:eastAsia="ru-RU"/>
              </w:rPr>
              <w:t>117</w:t>
            </w:r>
          </w:p>
        </w:tc>
        <w:tc>
          <w:tcPr>
            <w:tcW w:w="1206" w:type="dxa"/>
          </w:tcPr>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bl>
    <w:p w:rsidR="00446BC9" w:rsidRPr="00446BC9" w:rsidRDefault="00446BC9" w:rsidP="00446BC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p w:rsidR="00446BC9" w:rsidRPr="00446BC9" w:rsidRDefault="00446BC9" w:rsidP="00446BC9">
      <w:pPr>
        <w:spacing w:after="0" w:line="240" w:lineRule="auto"/>
        <w:rPr>
          <w:rFonts w:ascii="Times New Roman" w:eastAsia="Times New Roman" w:hAnsi="Times New Roman" w:cs="Times New Roman"/>
          <w:sz w:val="24"/>
          <w:szCs w:val="24"/>
          <w:lang w:eastAsia="ru-RU"/>
        </w:rPr>
        <w:sectPr w:rsidR="00446BC9" w:rsidRPr="00446BC9" w:rsidSect="00446BC9">
          <w:pgSz w:w="16838" w:h="11906" w:orient="landscape"/>
          <w:pgMar w:top="1134" w:right="1134" w:bottom="851" w:left="1134" w:header="680" w:footer="624" w:gutter="0"/>
          <w:cols w:space="708"/>
          <w:docGrid w:linePitch="360"/>
        </w:sectPr>
      </w:pPr>
    </w:p>
    <w:p w:rsidR="00446BC9" w:rsidRPr="00446BC9" w:rsidRDefault="00446BC9" w:rsidP="00446BC9">
      <w:pPr>
        <w:spacing w:after="0" w:line="240" w:lineRule="auto"/>
        <w:jc w:val="center"/>
        <w:rPr>
          <w:rFonts w:ascii="Times New Roman" w:eastAsia="Times New Roman" w:hAnsi="Times New Roman" w:cs="Times New Roman"/>
          <w:b/>
          <w:caps/>
          <w:sz w:val="28"/>
          <w:szCs w:val="28"/>
          <w:lang w:eastAsia="ru-RU"/>
        </w:rPr>
      </w:pPr>
      <w:r w:rsidRPr="00446BC9">
        <w:rPr>
          <w:rFonts w:ascii="Times New Roman" w:eastAsia="Times New Roman" w:hAnsi="Times New Roman" w:cs="Times New Roman"/>
          <w:b/>
          <w:caps/>
          <w:sz w:val="28"/>
          <w:szCs w:val="28"/>
          <w:lang w:eastAsia="ru-RU"/>
        </w:rPr>
        <w:lastRenderedPageBreak/>
        <w:t xml:space="preserve">3 . </w:t>
      </w:r>
      <w:r w:rsidRPr="00446BC9">
        <w:rPr>
          <w:rFonts w:ascii="Times New Roman" w:eastAsia="Times New Roman" w:hAnsi="Times New Roman" w:cs="Times New Roman"/>
          <w:b/>
          <w:bCs/>
          <w:iCs/>
          <w:sz w:val="28"/>
          <w:szCs w:val="28"/>
          <w:lang w:eastAsia="ru-RU"/>
        </w:rPr>
        <w:t>ХАРАКТЕРИСТИКА ОСНОВНЫХ ВИДОВ УЧЕБНОЙ ДЕЯТЕЛЬНОСТИ.</w:t>
      </w:r>
      <w:r w:rsidRPr="00446BC9">
        <w:rPr>
          <w:rFonts w:ascii="Times New Roman" w:eastAsia="Times New Roman" w:hAnsi="Times New Roman" w:cs="Times New Roman"/>
          <w:b/>
          <w:bCs/>
          <w:iCs/>
          <w:color w:val="FF0000"/>
          <w:sz w:val="28"/>
          <w:szCs w:val="28"/>
          <w:lang w:eastAsia="ru-RU"/>
        </w:rPr>
        <w:t xml:space="preserve"> </w:t>
      </w:r>
      <w:r w:rsidRPr="00446BC9">
        <w:rPr>
          <w:rFonts w:ascii="Times New Roman" w:eastAsia="Times New Roman" w:hAnsi="Times New Roman" w:cs="Times New Roman"/>
          <w:b/>
          <w:caps/>
          <w:sz w:val="28"/>
          <w:szCs w:val="28"/>
          <w:lang w:eastAsia="ru-RU"/>
        </w:rPr>
        <w:t>Контроль результатов освоения учебной дисциплины</w:t>
      </w: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6"/>
        <w:gridCol w:w="6237"/>
        <w:gridCol w:w="2126"/>
      </w:tblGrid>
      <w:tr w:rsidR="00446BC9" w:rsidRPr="00446BC9" w:rsidTr="00446BC9">
        <w:tc>
          <w:tcPr>
            <w:tcW w:w="1986" w:type="dxa"/>
            <w:shd w:val="clear" w:color="auto" w:fill="auto"/>
          </w:tcPr>
          <w:p w:rsidR="00446BC9" w:rsidRPr="00446BC9" w:rsidRDefault="00446BC9" w:rsidP="00446BC9">
            <w:pPr>
              <w:spacing w:after="0" w:line="240" w:lineRule="auto"/>
              <w:jc w:val="center"/>
              <w:rPr>
                <w:rFonts w:ascii="Times New Roman" w:eastAsia="Times New Roman" w:hAnsi="Times New Roman" w:cs="Times New Roman"/>
                <w:caps/>
                <w:sz w:val="24"/>
                <w:szCs w:val="24"/>
                <w:lang w:eastAsia="ru-RU"/>
              </w:rPr>
            </w:pPr>
            <w:r w:rsidRPr="00446BC9">
              <w:rPr>
                <w:rFonts w:ascii="Times New Roman" w:eastAsia="Times New Roman" w:hAnsi="Times New Roman" w:cs="Times New Roman"/>
                <w:bCs/>
                <w:sz w:val="24"/>
                <w:szCs w:val="24"/>
                <w:lang w:eastAsia="ru-RU"/>
              </w:rPr>
              <w:t>Содержание обучения</w:t>
            </w:r>
          </w:p>
        </w:tc>
        <w:tc>
          <w:tcPr>
            <w:tcW w:w="6237" w:type="dxa"/>
            <w:shd w:val="clear" w:color="auto" w:fill="auto"/>
          </w:tcPr>
          <w:p w:rsidR="00446BC9" w:rsidRPr="00446BC9" w:rsidRDefault="00446BC9" w:rsidP="00446BC9">
            <w:pPr>
              <w:autoSpaceDE w:val="0"/>
              <w:autoSpaceDN w:val="0"/>
              <w:adjustRightInd w:val="0"/>
              <w:spacing w:after="0" w:line="240" w:lineRule="auto"/>
              <w:jc w:val="center"/>
              <w:rPr>
                <w:rFonts w:ascii="Times New Roman" w:eastAsia="Calibri" w:hAnsi="Times New Roman" w:cs="Times New Roman"/>
                <w:bCs/>
                <w:sz w:val="24"/>
                <w:szCs w:val="24"/>
                <w:lang w:eastAsia="ru-RU"/>
              </w:rPr>
            </w:pPr>
            <w:r w:rsidRPr="00446BC9">
              <w:rPr>
                <w:rFonts w:ascii="Times New Roman" w:eastAsia="Calibri" w:hAnsi="Times New Roman" w:cs="Times New Roman"/>
                <w:bCs/>
                <w:sz w:val="24"/>
                <w:szCs w:val="24"/>
                <w:lang w:eastAsia="ru-RU"/>
              </w:rPr>
              <w:t>Характеристика основных видов деятельности обучающихся</w:t>
            </w:r>
          </w:p>
          <w:p w:rsidR="00446BC9" w:rsidRPr="00446BC9" w:rsidRDefault="00446BC9" w:rsidP="00446BC9">
            <w:pPr>
              <w:spacing w:after="0" w:line="240" w:lineRule="auto"/>
              <w:jc w:val="center"/>
              <w:rPr>
                <w:rFonts w:ascii="Times New Roman" w:eastAsia="Times New Roman" w:hAnsi="Times New Roman" w:cs="Times New Roman"/>
                <w:caps/>
                <w:sz w:val="24"/>
                <w:szCs w:val="24"/>
                <w:lang w:eastAsia="ru-RU"/>
              </w:rPr>
            </w:pPr>
            <w:r w:rsidRPr="00446BC9">
              <w:rPr>
                <w:rFonts w:ascii="Times New Roman" w:eastAsia="Calibri" w:hAnsi="Times New Roman" w:cs="Times New Roman"/>
                <w:bCs/>
                <w:sz w:val="24"/>
                <w:szCs w:val="24"/>
                <w:lang w:eastAsia="ru-RU"/>
              </w:rPr>
              <w:t>(на уровне учебных действий)</w:t>
            </w:r>
          </w:p>
        </w:tc>
        <w:tc>
          <w:tcPr>
            <w:tcW w:w="2126" w:type="dxa"/>
            <w:shd w:val="clear" w:color="auto" w:fill="auto"/>
          </w:tcPr>
          <w:p w:rsidR="00446BC9" w:rsidRPr="00446BC9" w:rsidRDefault="00446BC9" w:rsidP="00446BC9">
            <w:pPr>
              <w:spacing w:after="0" w:line="240" w:lineRule="auto"/>
              <w:jc w:val="center"/>
              <w:rPr>
                <w:rFonts w:ascii="Times New Roman" w:eastAsia="Times New Roman" w:hAnsi="Times New Roman" w:cs="Times New Roman"/>
                <w:caps/>
                <w:sz w:val="28"/>
                <w:szCs w:val="28"/>
                <w:lang w:eastAsia="ru-RU"/>
              </w:rPr>
            </w:pPr>
            <w:r w:rsidRPr="00446BC9">
              <w:rPr>
                <w:rFonts w:ascii="Times New Roman" w:eastAsia="Times New Roman" w:hAnsi="Times New Roman" w:cs="Times New Roman"/>
                <w:sz w:val="28"/>
                <w:szCs w:val="28"/>
                <w:lang w:eastAsia="ru-RU"/>
              </w:rPr>
              <w:t>Формы и методы контроля результатов обучения</w:t>
            </w:r>
          </w:p>
        </w:tc>
      </w:tr>
      <w:tr w:rsidR="00446BC9" w:rsidRPr="00446BC9" w:rsidTr="00446BC9">
        <w:tc>
          <w:tcPr>
            <w:tcW w:w="1986" w:type="dxa"/>
            <w:shd w:val="clear" w:color="auto" w:fill="auto"/>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1. Легкая атлетика. Кроссовая подготовка</w:t>
            </w:r>
          </w:p>
        </w:tc>
        <w:tc>
          <w:tcPr>
            <w:tcW w:w="6237" w:type="dxa"/>
            <w:shd w:val="clear" w:color="auto" w:fill="auto"/>
          </w:tcPr>
          <w:p w:rsidR="00446BC9" w:rsidRPr="00446BC9" w:rsidRDefault="00446BC9" w:rsidP="00446BC9">
            <w:pPr>
              <w:spacing w:after="0" w:line="240" w:lineRule="auto"/>
              <w:jc w:val="both"/>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Освоение техники беговых упражнений (кроссового  бега, бега на короткие, средние и длинные дистанции), техники высокого и низкого старта, стартового разгона, финиширования;  эстафетный бег 4х100м,  4х400м;бега по прямой с различной скоростью, равномерного бега на дистанцию 2 000 м (девушки) и 3 000 м (юноши). Умение технически грамотно выполнять (на технику): прыжки в длину с разбега способом «согнув ноги»; Метание гранаты весом 500 г (девушки) и 700 г (юноши); толкание ядра</w:t>
            </w:r>
          </w:p>
        </w:tc>
        <w:tc>
          <w:tcPr>
            <w:tcW w:w="2126" w:type="dxa"/>
            <w:shd w:val="clear" w:color="auto" w:fill="auto"/>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Сдача контрольных нормативов</w:t>
            </w:r>
          </w:p>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Зачёт</w:t>
            </w:r>
          </w:p>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color w:val="00B050"/>
                <w:sz w:val="24"/>
                <w:szCs w:val="24"/>
                <w:lang w:eastAsia="ru-RU"/>
              </w:rPr>
              <w:t>Диф. зачёт</w:t>
            </w:r>
          </w:p>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spacing w:after="0" w:line="240" w:lineRule="auto"/>
              <w:jc w:val="center"/>
              <w:rPr>
                <w:rFonts w:ascii="Times New Roman" w:eastAsia="Times New Roman" w:hAnsi="Times New Roman" w:cs="Times New Roman"/>
                <w:b/>
                <w:sz w:val="28"/>
                <w:szCs w:val="28"/>
                <w:lang w:eastAsia="ru-RU"/>
              </w:rPr>
            </w:pPr>
          </w:p>
        </w:tc>
      </w:tr>
      <w:tr w:rsidR="00446BC9" w:rsidRPr="00446BC9" w:rsidTr="00446BC9">
        <w:tc>
          <w:tcPr>
            <w:tcW w:w="1986" w:type="dxa"/>
            <w:shd w:val="clear" w:color="auto" w:fill="auto"/>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2. Спортивные игры</w:t>
            </w:r>
          </w:p>
        </w:tc>
        <w:tc>
          <w:tcPr>
            <w:tcW w:w="6237" w:type="dxa"/>
            <w:shd w:val="clear" w:color="auto" w:fill="auto"/>
          </w:tcPr>
          <w:p w:rsidR="00446BC9" w:rsidRPr="00446BC9" w:rsidRDefault="00446BC9" w:rsidP="00446BC9">
            <w:pPr>
              <w:spacing w:after="0" w:line="240" w:lineRule="auto"/>
              <w:jc w:val="both"/>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Освоение основных игровых элементов. Знание правил соревнований по избранному игровому виду спорта. Развитие координационных способностей, совершенствование ориентации в пространстве, скорости реакции, дифференцировке пространственных, временных и силовых параметров движения. Развитие личностно-коммуникативных качеств. Совершенствование восприятия, внимания, памяти, воображения, согласованности групповых взаимодействий, быстрого принятия решений. Развитие волевых качеств, инициативности, самостоятельности. Умение выполнять технику игровых элементов на оценку. Участие в соревнованиях по избранному виду спорта. Освоение техники самоконтроля при занятиях; умение оказывать первую помощь при травмах в игровой ситуации</w:t>
            </w:r>
          </w:p>
        </w:tc>
        <w:tc>
          <w:tcPr>
            <w:tcW w:w="2126" w:type="dxa"/>
            <w:shd w:val="clear" w:color="auto" w:fill="auto"/>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Зачёт</w:t>
            </w:r>
          </w:p>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color w:val="00B050"/>
                <w:sz w:val="24"/>
                <w:szCs w:val="24"/>
                <w:lang w:eastAsia="ru-RU"/>
              </w:rPr>
              <w:t>Диф. зачёт</w:t>
            </w:r>
          </w:p>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spacing w:after="0" w:line="240" w:lineRule="auto"/>
              <w:jc w:val="center"/>
              <w:rPr>
                <w:rFonts w:ascii="Times New Roman" w:eastAsia="Times New Roman" w:hAnsi="Times New Roman" w:cs="Times New Roman"/>
                <w:b/>
                <w:sz w:val="28"/>
                <w:szCs w:val="28"/>
                <w:lang w:eastAsia="ru-RU"/>
              </w:rPr>
            </w:pPr>
            <w:r w:rsidRPr="00446BC9">
              <w:rPr>
                <w:rFonts w:ascii="Times New Roman" w:eastAsia="Times New Roman" w:hAnsi="Times New Roman" w:cs="Times New Roman"/>
                <w:sz w:val="24"/>
                <w:szCs w:val="24"/>
                <w:lang w:eastAsia="ru-RU"/>
              </w:rPr>
              <w:t xml:space="preserve"> Участие в соревнованиях по избранному виду</w:t>
            </w:r>
          </w:p>
        </w:tc>
      </w:tr>
      <w:tr w:rsidR="00446BC9" w:rsidRPr="00446BC9" w:rsidTr="00446BC9">
        <w:tc>
          <w:tcPr>
            <w:tcW w:w="1986" w:type="dxa"/>
            <w:shd w:val="clear" w:color="auto" w:fill="auto"/>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3. Лыжная                           подготовка</w:t>
            </w:r>
          </w:p>
        </w:tc>
        <w:tc>
          <w:tcPr>
            <w:tcW w:w="6237" w:type="dxa"/>
            <w:shd w:val="clear" w:color="auto" w:fill="auto"/>
          </w:tcPr>
          <w:p w:rsidR="00446BC9" w:rsidRPr="00446BC9" w:rsidRDefault="00446BC9" w:rsidP="00446BC9">
            <w:pPr>
              <w:spacing w:after="0" w:line="240" w:lineRule="auto"/>
              <w:jc w:val="both"/>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 xml:space="preserve">Овладение техникой лыжных ходов, перехода с одновременных лыжных ходов на попеременные. Преодоление подъемов и препятствий; выполнение перехода с хода на ход в зависимости от условий дистанции и состояния лыжни. Сдача на оценку техники лыжных ходов. Умение разбираться в элементах тактики лыжных гонок: распределении сил, лидировании, обгоне, финишировании и др. Прохождение дистанции до 3 км (девушки) и 5 км (юноши). Знание правил соревнований, техники безопасности при занятиях лыжным спортом. Умение оказывать первую помощь при травмах и </w:t>
            </w:r>
            <w:r w:rsidRPr="00446BC9">
              <w:rPr>
                <w:rFonts w:ascii="Times New Roman" w:eastAsia="Times New Roman" w:hAnsi="Times New Roman" w:cs="Times New Roman"/>
                <w:sz w:val="24"/>
                <w:szCs w:val="24"/>
                <w:lang w:eastAsia="ru-RU"/>
              </w:rPr>
              <w:lastRenderedPageBreak/>
              <w:t>обморожениях</w:t>
            </w:r>
          </w:p>
        </w:tc>
        <w:tc>
          <w:tcPr>
            <w:tcW w:w="2126" w:type="dxa"/>
            <w:shd w:val="clear" w:color="auto" w:fill="auto"/>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lastRenderedPageBreak/>
              <w:t>зачёт по освоению лыжных ходов</w:t>
            </w:r>
          </w:p>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spacing w:after="0" w:line="240" w:lineRule="auto"/>
              <w:jc w:val="center"/>
              <w:rPr>
                <w:rFonts w:ascii="Times New Roman" w:eastAsia="Times New Roman" w:hAnsi="Times New Roman" w:cs="Times New Roman"/>
                <w:b/>
                <w:sz w:val="28"/>
                <w:szCs w:val="28"/>
                <w:lang w:eastAsia="ru-RU"/>
              </w:rPr>
            </w:pPr>
            <w:r w:rsidRPr="00446BC9">
              <w:rPr>
                <w:rFonts w:ascii="Times New Roman" w:eastAsia="Times New Roman" w:hAnsi="Times New Roman" w:cs="Times New Roman"/>
                <w:sz w:val="24"/>
                <w:szCs w:val="24"/>
                <w:lang w:eastAsia="ru-RU"/>
              </w:rPr>
              <w:t>Сдача контрольных нормативов</w:t>
            </w:r>
          </w:p>
        </w:tc>
      </w:tr>
      <w:tr w:rsidR="00446BC9" w:rsidRPr="00446BC9" w:rsidTr="00446BC9">
        <w:tc>
          <w:tcPr>
            <w:tcW w:w="1986" w:type="dxa"/>
            <w:shd w:val="clear" w:color="auto" w:fill="auto"/>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4. Плавание</w:t>
            </w:r>
          </w:p>
        </w:tc>
        <w:tc>
          <w:tcPr>
            <w:tcW w:w="6237" w:type="dxa"/>
            <w:shd w:val="clear" w:color="auto" w:fill="auto"/>
          </w:tcPr>
          <w:p w:rsidR="00446BC9" w:rsidRPr="00446BC9" w:rsidRDefault="00446BC9" w:rsidP="00446BC9">
            <w:pPr>
              <w:spacing w:after="0" w:line="240" w:lineRule="auto"/>
              <w:jc w:val="both"/>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Умение выполнять специальные плавательные упражнения для изучения кроля на груди, спине, брасса. Освоение стартов, поворотов, ныряния ногами и головой. Закрепление упражнений по совершенствованию техники движений рук, ног, туловища, плавания в полной координации, плавания на боку, на спине. Освоение элементов игры в водное поло (юноши), элементов фигурного плавания (девушки); знание правил плавания в открытом водоеме. Умение оказывать доврачебную помощь пострадавшему. Знание техники безопасности при занятиях плаванием в открытых водоемах и бассейне. Освоение самоконтроля при занятиях плаванием</w:t>
            </w:r>
          </w:p>
        </w:tc>
        <w:tc>
          <w:tcPr>
            <w:tcW w:w="2126" w:type="dxa"/>
            <w:shd w:val="clear" w:color="auto" w:fill="auto"/>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зачёт по технике плавания</w:t>
            </w:r>
          </w:p>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p>
          <w:p w:rsidR="00446BC9" w:rsidRPr="00446BC9" w:rsidRDefault="00446BC9" w:rsidP="00446BC9">
            <w:pPr>
              <w:spacing w:after="0" w:line="240" w:lineRule="auto"/>
              <w:jc w:val="center"/>
              <w:rPr>
                <w:rFonts w:ascii="Times New Roman" w:eastAsia="Times New Roman" w:hAnsi="Times New Roman" w:cs="Times New Roman"/>
                <w:b/>
                <w:sz w:val="28"/>
                <w:szCs w:val="28"/>
                <w:lang w:eastAsia="ru-RU"/>
              </w:rPr>
            </w:pPr>
            <w:r w:rsidRPr="00446BC9">
              <w:rPr>
                <w:rFonts w:ascii="Times New Roman" w:eastAsia="Times New Roman" w:hAnsi="Times New Roman" w:cs="Times New Roman"/>
                <w:sz w:val="24"/>
                <w:szCs w:val="24"/>
                <w:lang w:eastAsia="ru-RU"/>
              </w:rPr>
              <w:t>Сдача контрольных нормативов</w:t>
            </w:r>
          </w:p>
        </w:tc>
      </w:tr>
      <w:tr w:rsidR="00446BC9" w:rsidRPr="00446BC9" w:rsidTr="00446BC9">
        <w:tc>
          <w:tcPr>
            <w:tcW w:w="1986" w:type="dxa"/>
            <w:shd w:val="clear" w:color="auto" w:fill="auto"/>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5. Гимнастика</w:t>
            </w:r>
          </w:p>
        </w:tc>
        <w:tc>
          <w:tcPr>
            <w:tcW w:w="6237" w:type="dxa"/>
            <w:shd w:val="clear" w:color="auto" w:fill="auto"/>
          </w:tcPr>
          <w:p w:rsidR="00446BC9" w:rsidRPr="00446BC9" w:rsidRDefault="00446BC9" w:rsidP="00446BC9">
            <w:pPr>
              <w:spacing w:after="0" w:line="240" w:lineRule="auto"/>
              <w:jc w:val="both"/>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Освоение техники общеразвивающих упражнений, упражнений в паре с партнером, упражнений с гантелями, набивными мячами, упражнений с мячом, обручем (девушки); выполнение упражнений для профилактики профессиональных заболеваний (упражнений в чередовании напряжения с расслаблением, упражнений для коррекции нарушений осанки, упражнений на внимание, висов и упоров, упражнений у гимнастической стенки), упражнений для коррекции зрения. Выполнение комплексов упражнений вводной и производственной гимнастики</w:t>
            </w:r>
          </w:p>
        </w:tc>
        <w:tc>
          <w:tcPr>
            <w:tcW w:w="2126" w:type="dxa"/>
            <w:shd w:val="clear" w:color="auto" w:fill="auto"/>
          </w:tcPr>
          <w:p w:rsidR="00446BC9" w:rsidRPr="00446BC9" w:rsidRDefault="00446BC9" w:rsidP="00446BC9">
            <w:pPr>
              <w:spacing w:after="0" w:line="240" w:lineRule="auto"/>
              <w:jc w:val="center"/>
              <w:rPr>
                <w:rFonts w:ascii="Times New Roman" w:eastAsia="Times New Roman" w:hAnsi="Times New Roman" w:cs="Times New Roman"/>
                <w:sz w:val="24"/>
                <w:szCs w:val="24"/>
                <w:lang w:eastAsia="ru-RU"/>
              </w:rPr>
            </w:pPr>
            <w:r w:rsidRPr="00446BC9">
              <w:rPr>
                <w:rFonts w:ascii="Times New Roman" w:eastAsia="Times New Roman" w:hAnsi="Times New Roman" w:cs="Times New Roman"/>
                <w:sz w:val="24"/>
                <w:szCs w:val="24"/>
                <w:lang w:eastAsia="ru-RU"/>
              </w:rPr>
              <w:t xml:space="preserve">Зачёт </w:t>
            </w:r>
            <w:r w:rsidRPr="00446BC9">
              <w:rPr>
                <w:rFonts w:ascii="Times New Roman" w:eastAsia="Times New Roman" w:hAnsi="Times New Roman" w:cs="Times New Roman"/>
                <w:color w:val="00B050"/>
                <w:sz w:val="24"/>
                <w:szCs w:val="24"/>
                <w:lang w:eastAsia="ru-RU"/>
              </w:rPr>
              <w:t>Диф. зачёт</w:t>
            </w:r>
          </w:p>
        </w:tc>
      </w:tr>
    </w:tbl>
    <w:p w:rsidR="00446BC9" w:rsidRPr="00446BC9" w:rsidRDefault="00446BC9" w:rsidP="00446BC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p>
    <w:p w:rsidR="00446BC9" w:rsidRPr="00446BC9" w:rsidRDefault="00446BC9" w:rsidP="00446BC9">
      <w:pPr>
        <w:spacing w:after="0" w:line="240" w:lineRule="auto"/>
        <w:ind w:firstLine="709"/>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Контроль и оценка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результативностью участия во внеурочной деятельности по дисциплине</w:t>
      </w:r>
    </w:p>
    <w:p w:rsidR="00446BC9" w:rsidRPr="00446BC9" w:rsidRDefault="00446BC9" w:rsidP="00446BC9">
      <w:pPr>
        <w:spacing w:after="0" w:line="240" w:lineRule="auto"/>
        <w:jc w:val="both"/>
        <w:rPr>
          <w:rFonts w:ascii="Times New Roman" w:eastAsia="Times New Roman" w:hAnsi="Times New Roman" w:cs="Times New Roman"/>
          <w:lang w:eastAsia="ru-RU"/>
        </w:rPr>
      </w:pPr>
    </w:p>
    <w:p w:rsidR="00446BC9" w:rsidRPr="00446BC9" w:rsidRDefault="00446BC9" w:rsidP="00446BC9">
      <w:pPr>
        <w:spacing w:after="0" w:line="240" w:lineRule="auto"/>
        <w:jc w:val="both"/>
        <w:rPr>
          <w:rFonts w:ascii="Times New Roman" w:eastAsia="Times New Roman" w:hAnsi="Times New Roman" w:cs="Times New Roman"/>
          <w:lang w:eastAsia="ru-RU"/>
        </w:rPr>
      </w:pPr>
    </w:p>
    <w:p w:rsidR="00446BC9" w:rsidRPr="00446BC9" w:rsidRDefault="00446BC9" w:rsidP="00446BC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p>
    <w:p w:rsidR="00446BC9" w:rsidRPr="00446BC9" w:rsidRDefault="00446BC9" w:rsidP="00446BC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p>
    <w:p w:rsidR="00446BC9" w:rsidRPr="00446BC9" w:rsidRDefault="00446BC9" w:rsidP="00446BC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p>
    <w:p w:rsidR="00446BC9" w:rsidRPr="00446BC9" w:rsidRDefault="00446BC9" w:rsidP="00446BC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p>
    <w:p w:rsidR="00446BC9" w:rsidRPr="00446BC9" w:rsidRDefault="00446BC9" w:rsidP="00446BC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p>
    <w:p w:rsidR="00446BC9" w:rsidRPr="00446BC9" w:rsidRDefault="00446BC9" w:rsidP="00446BC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p>
    <w:p w:rsidR="00446BC9" w:rsidRPr="00446BC9" w:rsidRDefault="00446BC9" w:rsidP="00446BC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p>
    <w:p w:rsidR="00446BC9" w:rsidRPr="00446BC9" w:rsidRDefault="00446BC9" w:rsidP="00446BC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p>
    <w:p w:rsidR="00446BC9" w:rsidRPr="00446BC9" w:rsidRDefault="00446BC9" w:rsidP="00446BC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p>
    <w:p w:rsidR="00446BC9" w:rsidRPr="00446BC9" w:rsidRDefault="00446BC9" w:rsidP="00446BC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p>
    <w:p w:rsidR="00446BC9" w:rsidRPr="00446BC9" w:rsidRDefault="00446BC9" w:rsidP="00446BC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p>
    <w:p w:rsidR="00446BC9" w:rsidRPr="00446BC9" w:rsidRDefault="00446BC9" w:rsidP="00446BC9">
      <w:pPr>
        <w:spacing w:after="0" w:line="240" w:lineRule="auto"/>
        <w:rPr>
          <w:rFonts w:ascii="Times New Roman" w:eastAsia="Times New Roman" w:hAnsi="Times New Roman" w:cs="Times New Roman"/>
          <w:sz w:val="24"/>
          <w:szCs w:val="24"/>
          <w:lang w:eastAsia="ru-RU"/>
        </w:rPr>
      </w:pPr>
    </w:p>
    <w:p w:rsidR="00446BC9" w:rsidRPr="00446BC9" w:rsidRDefault="00446BC9" w:rsidP="00446BC9">
      <w:pPr>
        <w:spacing w:after="0" w:line="240" w:lineRule="auto"/>
        <w:rPr>
          <w:rFonts w:ascii="Times New Roman" w:eastAsia="Times New Roman" w:hAnsi="Times New Roman" w:cs="Times New Roman"/>
          <w:sz w:val="24"/>
          <w:szCs w:val="24"/>
          <w:lang w:eastAsia="ru-RU"/>
        </w:rPr>
      </w:pPr>
    </w:p>
    <w:p w:rsidR="00446BC9" w:rsidRPr="00446BC9" w:rsidRDefault="00446BC9" w:rsidP="00446BC9">
      <w:pPr>
        <w:spacing w:after="0" w:line="240" w:lineRule="auto"/>
        <w:rPr>
          <w:rFonts w:ascii="Times New Roman" w:eastAsia="Times New Roman" w:hAnsi="Times New Roman" w:cs="Times New Roman"/>
          <w:sz w:val="24"/>
          <w:szCs w:val="24"/>
          <w:lang w:eastAsia="ru-RU"/>
        </w:rPr>
      </w:pPr>
    </w:p>
    <w:p w:rsidR="00446BC9" w:rsidRPr="00446BC9" w:rsidRDefault="00446BC9" w:rsidP="00446BC9">
      <w:pPr>
        <w:spacing w:after="0" w:line="240" w:lineRule="auto"/>
        <w:rPr>
          <w:rFonts w:ascii="Times New Roman" w:eastAsia="Times New Roman" w:hAnsi="Times New Roman" w:cs="Times New Roman"/>
          <w:sz w:val="24"/>
          <w:szCs w:val="24"/>
          <w:lang w:eastAsia="ru-RU"/>
        </w:rPr>
      </w:pPr>
    </w:p>
    <w:p w:rsidR="00446BC9" w:rsidRPr="00446BC9" w:rsidRDefault="00446BC9" w:rsidP="00446BC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sz w:val="24"/>
          <w:szCs w:val="24"/>
          <w:lang w:eastAsia="ru-RU"/>
        </w:rPr>
      </w:pPr>
    </w:p>
    <w:p w:rsidR="00446BC9" w:rsidRPr="00446BC9" w:rsidRDefault="00446BC9" w:rsidP="00446BC9">
      <w:pPr>
        <w:spacing w:after="0" w:line="240" w:lineRule="auto"/>
        <w:rPr>
          <w:rFonts w:ascii="Times New Roman" w:eastAsia="Times New Roman" w:hAnsi="Times New Roman" w:cs="Times New Roman"/>
          <w:sz w:val="24"/>
          <w:szCs w:val="24"/>
          <w:lang w:eastAsia="ru-RU"/>
        </w:rPr>
      </w:pPr>
    </w:p>
    <w:p w:rsidR="00446BC9" w:rsidRPr="00446BC9" w:rsidRDefault="00446BC9" w:rsidP="00446BC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p>
    <w:p w:rsidR="00446BC9" w:rsidRPr="00446BC9" w:rsidRDefault="00446BC9" w:rsidP="00446BC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446BC9">
        <w:rPr>
          <w:rFonts w:ascii="Times New Roman" w:eastAsia="Times New Roman" w:hAnsi="Times New Roman" w:cs="Times New Roman"/>
          <w:b/>
          <w:caps/>
          <w:sz w:val="28"/>
          <w:szCs w:val="28"/>
          <w:lang w:eastAsia="ru-RU"/>
        </w:rPr>
        <w:t>4</w:t>
      </w:r>
      <w:r w:rsidRPr="00446BC9">
        <w:rPr>
          <w:rFonts w:ascii="Times New Roman" w:eastAsia="Times New Roman" w:hAnsi="Times New Roman" w:cs="Times New Roman"/>
          <w:b/>
          <w:caps/>
          <w:sz w:val="28"/>
          <w:szCs w:val="28"/>
          <w:lang w:val="x-none" w:eastAsia="ru-RU"/>
        </w:rPr>
        <w:t>. у</w:t>
      </w:r>
      <w:r w:rsidRPr="00446BC9">
        <w:rPr>
          <w:rFonts w:ascii="Times New Roman" w:eastAsia="Times New Roman" w:hAnsi="Times New Roman" w:cs="Times New Roman"/>
          <w:b/>
          <w:caps/>
          <w:sz w:val="28"/>
          <w:szCs w:val="28"/>
          <w:lang w:eastAsia="ru-RU"/>
        </w:rPr>
        <w:t>чебно-методическое  и материально-техническое обеспечение программы учебной дисциплины</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bCs/>
          <w:sz w:val="28"/>
          <w:szCs w:val="28"/>
          <w:lang w:eastAsia="ru-RU"/>
        </w:rPr>
      </w:pPr>
      <w:r w:rsidRPr="00446BC9">
        <w:rPr>
          <w:rFonts w:ascii="Times New Roman" w:eastAsia="Times New Roman" w:hAnsi="Times New Roman" w:cs="Times New Roman"/>
          <w:b/>
          <w:bCs/>
          <w:sz w:val="28"/>
          <w:szCs w:val="28"/>
          <w:lang w:eastAsia="ru-RU"/>
        </w:rPr>
        <w:t>4.1. Требования к минимальному материально-техническому обеспечению</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
          <w:sz w:val="28"/>
          <w:szCs w:val="28"/>
          <w:lang w:eastAsia="ru-RU"/>
        </w:rPr>
      </w:pPr>
      <w:r w:rsidRPr="00446BC9">
        <w:rPr>
          <w:rFonts w:ascii="Times New Roman" w:eastAsia="Times New Roman" w:hAnsi="Times New Roman" w:cs="Times New Roman"/>
          <w:bCs/>
          <w:sz w:val="28"/>
          <w:szCs w:val="28"/>
          <w:lang w:eastAsia="ru-RU"/>
        </w:rPr>
        <w:t>Реализация учебной дисциплины обеспечивается наличием учебного кабинета  «Спортивный зал».</w:t>
      </w:r>
    </w:p>
    <w:p w:rsidR="00446BC9" w:rsidRPr="00446BC9" w:rsidRDefault="00446BC9" w:rsidP="00446BC9">
      <w:pPr>
        <w:autoSpaceDE w:val="0"/>
        <w:autoSpaceDN w:val="0"/>
        <w:adjustRightInd w:val="0"/>
        <w:spacing w:after="0"/>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bCs/>
          <w:sz w:val="28"/>
          <w:szCs w:val="28"/>
          <w:lang w:eastAsia="ru-RU"/>
        </w:rPr>
        <w:t>Технические средства обучения: ноотбук</w:t>
      </w:r>
      <w:r w:rsidRPr="00446BC9">
        <w:rPr>
          <w:rFonts w:ascii="Times New Roman" w:eastAsia="Times New Roman" w:hAnsi="Times New Roman" w:cs="Times New Roman"/>
          <w:sz w:val="28"/>
          <w:szCs w:val="28"/>
          <w:lang w:eastAsia="ru-RU"/>
        </w:rPr>
        <w:t xml:space="preserve"> </w:t>
      </w:r>
    </w:p>
    <w:p w:rsidR="00446BC9" w:rsidRPr="00446BC9" w:rsidRDefault="00446BC9" w:rsidP="00446BC9">
      <w:pPr>
        <w:autoSpaceDE w:val="0"/>
        <w:autoSpaceDN w:val="0"/>
        <w:adjustRightInd w:val="0"/>
        <w:spacing w:after="0"/>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Оборудование и инвентарь спортивного зала ГАПОУ «БМТ»:</w:t>
      </w:r>
    </w:p>
    <w:p w:rsidR="00446BC9" w:rsidRPr="00446BC9" w:rsidRDefault="00446BC9" w:rsidP="00446BC9">
      <w:pPr>
        <w:autoSpaceDE w:val="0"/>
        <w:autoSpaceDN w:val="0"/>
        <w:adjustRightInd w:val="0"/>
        <w:spacing w:after="0"/>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 раздевалки с душевыми комнатами (мужская и женская)</w:t>
      </w:r>
    </w:p>
    <w:p w:rsidR="00446BC9" w:rsidRPr="00446BC9" w:rsidRDefault="00446BC9" w:rsidP="00446BC9">
      <w:pPr>
        <w:autoSpaceDE w:val="0"/>
        <w:autoSpaceDN w:val="0"/>
        <w:adjustRightInd w:val="0"/>
        <w:spacing w:after="0"/>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 xml:space="preserve">- стенки  гимнастические, перекладины навесные, гимнастические скамейки,    канат для перетягивания,  скакалки, мячи набивные, мячи для метания, гантели (разные), гири 16, 24, 32 кг, секундомеры, рулетка металлическая </w:t>
      </w:r>
    </w:p>
    <w:p w:rsidR="00446BC9" w:rsidRPr="00446BC9" w:rsidRDefault="00446BC9" w:rsidP="00446BC9">
      <w:pPr>
        <w:autoSpaceDE w:val="0"/>
        <w:autoSpaceDN w:val="0"/>
        <w:adjustRightInd w:val="0"/>
        <w:spacing w:after="0"/>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 кольца баскетбольные, щиты баскетбольные, сетки баскетбольные, мячи баскетбольные, стойки волейбольные, сетка волейбольная, волейбольные мячи</w:t>
      </w:r>
    </w:p>
    <w:p w:rsidR="00446BC9" w:rsidRPr="00446BC9" w:rsidRDefault="00446BC9" w:rsidP="00446BC9">
      <w:pPr>
        <w:autoSpaceDE w:val="0"/>
        <w:autoSpaceDN w:val="0"/>
        <w:adjustRightInd w:val="0"/>
        <w:spacing w:after="0"/>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Открытый стадион:</w:t>
      </w:r>
    </w:p>
    <w:p w:rsidR="00446BC9" w:rsidRPr="00446BC9" w:rsidRDefault="00446BC9" w:rsidP="00446BC9">
      <w:pPr>
        <w:autoSpaceDE w:val="0"/>
        <w:autoSpaceDN w:val="0"/>
        <w:adjustRightInd w:val="0"/>
        <w:spacing w:after="0"/>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 беговая дорожка 400м, яма, наполненная песком для прыжков в длину,  брусок отталкивания для прыжков в длину,  турник уличный, брусья уличные, ворота футбольные,  сектор  для толкания  ядра, тумбы «Старт—Финиш», рулетка металлическая.</w:t>
      </w:r>
    </w:p>
    <w:p w:rsidR="00446BC9" w:rsidRPr="00446BC9" w:rsidRDefault="00446BC9" w:rsidP="00446BC9">
      <w:pPr>
        <w:autoSpaceDE w:val="0"/>
        <w:autoSpaceDN w:val="0"/>
        <w:adjustRightInd w:val="0"/>
        <w:spacing w:after="0"/>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 xml:space="preserve">- лыжи, лыжные ботинки, лыжные палки </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8"/>
          <w:szCs w:val="28"/>
          <w:lang w:eastAsia="ru-RU"/>
        </w:rPr>
      </w:pPr>
      <w:r w:rsidRPr="00446BC9">
        <w:rPr>
          <w:rFonts w:ascii="Times New Roman" w:eastAsia="Times New Roman" w:hAnsi="Times New Roman" w:cs="Times New Roman"/>
          <w:sz w:val="28"/>
          <w:szCs w:val="28"/>
          <w:lang w:eastAsia="ru-RU"/>
        </w:rPr>
        <w:t>Все объекты, которые используются при проведении занятий по физической культуре, отвечают действующим санитарным и противопожарным нормам</w:t>
      </w:r>
      <w:r w:rsidRPr="00446BC9">
        <w:rPr>
          <w:rFonts w:ascii="Times New Roman" w:eastAsia="Times New Roman" w:hAnsi="Times New Roman" w:cs="Times New Roman"/>
          <w:bCs/>
          <w:sz w:val="28"/>
          <w:szCs w:val="28"/>
          <w:lang w:eastAsia="ru-RU"/>
        </w:rPr>
        <w:t>.</w:t>
      </w:r>
    </w:p>
    <w:p w:rsidR="00446BC9" w:rsidRPr="00446BC9" w:rsidRDefault="00446BC9" w:rsidP="00446BC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ascii="Times New Roman" w:eastAsia="Times New Roman" w:hAnsi="Times New Roman" w:cs="Times New Roman"/>
          <w:b/>
          <w:sz w:val="28"/>
          <w:szCs w:val="28"/>
          <w:lang w:val="x-none" w:eastAsia="ru-RU"/>
        </w:rPr>
      </w:pPr>
      <w:r w:rsidRPr="00446BC9">
        <w:rPr>
          <w:rFonts w:ascii="Times New Roman" w:eastAsia="Times New Roman" w:hAnsi="Times New Roman" w:cs="Times New Roman"/>
          <w:b/>
          <w:sz w:val="28"/>
          <w:szCs w:val="28"/>
          <w:lang w:eastAsia="ru-RU"/>
        </w:rPr>
        <w:t>4</w:t>
      </w:r>
      <w:r w:rsidRPr="00446BC9">
        <w:rPr>
          <w:rFonts w:ascii="Times New Roman" w:eastAsia="Times New Roman" w:hAnsi="Times New Roman" w:cs="Times New Roman"/>
          <w:b/>
          <w:sz w:val="28"/>
          <w:szCs w:val="28"/>
          <w:lang w:val="x-none" w:eastAsia="ru-RU"/>
        </w:rPr>
        <w:t>.2. Информационное обеспечение обучения</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bCs/>
          <w:sz w:val="28"/>
          <w:szCs w:val="28"/>
          <w:lang w:eastAsia="ru-RU"/>
        </w:rPr>
      </w:pPr>
      <w:r w:rsidRPr="00446BC9">
        <w:rPr>
          <w:rFonts w:ascii="Times New Roman" w:eastAsia="Times New Roman" w:hAnsi="Times New Roman" w:cs="Times New Roman"/>
          <w:b/>
          <w:bCs/>
          <w:sz w:val="28"/>
          <w:szCs w:val="28"/>
          <w:lang w:eastAsia="ru-RU"/>
        </w:rPr>
        <w:t>Основные источники:</w:t>
      </w:r>
    </w:p>
    <w:p w:rsidR="00446BC9" w:rsidRPr="00446BC9" w:rsidRDefault="00446BC9" w:rsidP="00446B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 xml:space="preserve">    1.Физическая культура[Текст]: учебник для СПО/ М.Я. Виленский, А.Г. Горшков.- М.: КНОРУС, 2018.- 216с.- ISBN 978-5-406-06038-4      </w:t>
      </w:r>
    </w:p>
    <w:p w:rsidR="00446BC9" w:rsidRPr="00446BC9" w:rsidRDefault="00446BC9" w:rsidP="00446BC9">
      <w:pPr>
        <w:spacing w:after="0"/>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2. Физическая культура[Текст]: учебник и практикум для СПО / А.Б. Муллер,     Н.С. Дядичкина , Ю</w:t>
      </w:r>
      <w:r>
        <w:rPr>
          <w:rFonts w:ascii="Times New Roman" w:eastAsia="Times New Roman" w:hAnsi="Times New Roman" w:cs="Times New Roman"/>
          <w:sz w:val="28"/>
          <w:szCs w:val="28"/>
          <w:lang w:eastAsia="ru-RU"/>
        </w:rPr>
        <w:t>.А. Богащенко. - М.: ЮРАЙТ, 2018</w:t>
      </w:r>
      <w:r w:rsidRPr="00446BC9">
        <w:rPr>
          <w:rFonts w:ascii="Times New Roman" w:eastAsia="Times New Roman" w:hAnsi="Times New Roman" w:cs="Times New Roman"/>
          <w:sz w:val="28"/>
          <w:szCs w:val="28"/>
          <w:lang w:eastAsia="ru-RU"/>
        </w:rPr>
        <w:t>.- 424 с.- ISBN 978-5-534-02612- 2</w:t>
      </w:r>
    </w:p>
    <w:p w:rsidR="00446BC9" w:rsidRPr="00446BC9" w:rsidRDefault="00446BC9" w:rsidP="00446BC9">
      <w:pPr>
        <w:spacing w:after="0"/>
        <w:jc w:val="both"/>
        <w:rPr>
          <w:rFonts w:ascii="Times New Roman" w:eastAsia="Times New Roman" w:hAnsi="Times New Roman" w:cs="Times New Roman"/>
          <w:b/>
          <w:sz w:val="28"/>
          <w:szCs w:val="28"/>
          <w:lang w:eastAsia="ru-RU"/>
        </w:rPr>
      </w:pPr>
      <w:r w:rsidRPr="00446BC9">
        <w:rPr>
          <w:rFonts w:ascii="Times New Roman" w:eastAsia="Times New Roman" w:hAnsi="Times New Roman" w:cs="Times New Roman"/>
          <w:b/>
          <w:sz w:val="28"/>
          <w:szCs w:val="28"/>
          <w:lang w:eastAsia="ru-RU"/>
        </w:rPr>
        <w:t>Дополнительные источники:</w:t>
      </w:r>
    </w:p>
    <w:p w:rsidR="00446BC9" w:rsidRPr="00446BC9" w:rsidRDefault="00446BC9" w:rsidP="00446BC9">
      <w:pPr>
        <w:numPr>
          <w:ilvl w:val="0"/>
          <w:numId w:val="26"/>
        </w:numPr>
        <w:spacing w:after="0" w:line="240" w:lineRule="auto"/>
        <w:contextualSpacing/>
        <w:jc w:val="both"/>
        <w:rPr>
          <w:rFonts w:ascii="Times New Roman" w:eastAsia="Times New Roman" w:hAnsi="Times New Roman" w:cs="Times New Roman"/>
          <w:b/>
          <w:sz w:val="28"/>
          <w:szCs w:val="28"/>
          <w:lang w:eastAsia="ru-RU"/>
        </w:rPr>
      </w:pPr>
      <w:r w:rsidRPr="00446BC9">
        <w:rPr>
          <w:rFonts w:ascii="Times New Roman" w:eastAsia="Times New Roman" w:hAnsi="Times New Roman" w:cs="Times New Roman"/>
          <w:sz w:val="28"/>
          <w:szCs w:val="28"/>
          <w:lang w:eastAsia="ru-RU"/>
        </w:rPr>
        <w:t xml:space="preserve">Бароненко В. А. Здоровье и физическая культура студента: Учебное пособие / В.А. Бароненко, Л.А. Рапопорт. - 2-e изд., перераб. - М.: Альфа-М: НИЦ ИНФРА-М, 2014. - 336 с.: ил.- Режим доступа: </w:t>
      </w:r>
      <w:hyperlink r:id="rId28" w:history="1">
        <w:r w:rsidRPr="00446BC9">
          <w:rPr>
            <w:rFonts w:ascii="Times New Roman" w:eastAsia="Times New Roman" w:hAnsi="Times New Roman" w:cs="Times New Roman"/>
            <w:sz w:val="28"/>
            <w:szCs w:val="28"/>
            <w:u w:val="single"/>
            <w:lang w:eastAsia="ru-RU"/>
          </w:rPr>
          <w:t>http://znanium.com/catalog/product/432358</w:t>
        </w:r>
      </w:hyperlink>
      <w:r w:rsidRPr="00446BC9">
        <w:rPr>
          <w:rFonts w:ascii="Times New Roman" w:eastAsia="Times New Roman" w:hAnsi="Times New Roman" w:cs="Times New Roman"/>
          <w:sz w:val="28"/>
          <w:szCs w:val="28"/>
          <w:lang w:eastAsia="ru-RU"/>
        </w:rPr>
        <w:t xml:space="preserve">. ЭБС «Знаниум» </w:t>
      </w:r>
    </w:p>
    <w:p w:rsidR="00446BC9" w:rsidRPr="00446BC9" w:rsidRDefault="00446BC9" w:rsidP="00446BC9">
      <w:pPr>
        <w:numPr>
          <w:ilvl w:val="0"/>
          <w:numId w:val="26"/>
        </w:numPr>
        <w:spacing w:after="0" w:line="240" w:lineRule="auto"/>
        <w:contextualSpacing/>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 xml:space="preserve">Барчуков, И.С. Физическая культура и физическая подготовка [Электронный ресурс] : учебник/ И.С. Барчуков, Ю.Н. Назаров, С.С. </w:t>
      </w:r>
      <w:r w:rsidRPr="00446BC9">
        <w:rPr>
          <w:rFonts w:ascii="Times New Roman" w:eastAsia="Times New Roman" w:hAnsi="Times New Roman" w:cs="Times New Roman"/>
          <w:sz w:val="28"/>
          <w:szCs w:val="28"/>
          <w:lang w:eastAsia="ru-RU"/>
        </w:rPr>
        <w:lastRenderedPageBreak/>
        <w:t>Егоров; под ред. В.Я. Кик</w:t>
      </w:r>
      <w:r w:rsidR="00F811EC">
        <w:rPr>
          <w:rFonts w:ascii="Times New Roman" w:eastAsia="Times New Roman" w:hAnsi="Times New Roman" w:cs="Times New Roman"/>
          <w:sz w:val="28"/>
          <w:szCs w:val="28"/>
          <w:lang w:eastAsia="ru-RU"/>
        </w:rPr>
        <w:t>оть. - М.:ЮНИТИ-ДАНА, 2020</w:t>
      </w:r>
      <w:r w:rsidRPr="00446BC9">
        <w:rPr>
          <w:rFonts w:ascii="Times New Roman" w:eastAsia="Times New Roman" w:hAnsi="Times New Roman" w:cs="Times New Roman"/>
          <w:sz w:val="28"/>
          <w:szCs w:val="28"/>
          <w:lang w:eastAsia="ru-RU"/>
        </w:rPr>
        <w:t xml:space="preserve">. - 431 с. - Режим доступа: </w:t>
      </w:r>
      <w:hyperlink r:id="rId29" w:history="1">
        <w:r w:rsidRPr="00446BC9">
          <w:rPr>
            <w:rFonts w:ascii="Times New Roman" w:eastAsia="Times New Roman" w:hAnsi="Times New Roman" w:cs="Times New Roman"/>
            <w:sz w:val="28"/>
            <w:szCs w:val="28"/>
            <w:u w:val="single"/>
            <w:lang w:eastAsia="ru-RU"/>
          </w:rPr>
          <w:t>http://znanium.com/catalog/product/883774</w:t>
        </w:r>
      </w:hyperlink>
      <w:r w:rsidRPr="00446BC9">
        <w:rPr>
          <w:rFonts w:ascii="Times New Roman" w:eastAsia="Times New Roman" w:hAnsi="Times New Roman" w:cs="Times New Roman"/>
          <w:sz w:val="28"/>
          <w:szCs w:val="28"/>
          <w:lang w:eastAsia="ru-RU"/>
        </w:rPr>
        <w:t>. ЭБС «Знаниум»</w:t>
      </w:r>
    </w:p>
    <w:p w:rsidR="00446BC9" w:rsidRPr="00446BC9" w:rsidRDefault="00446BC9" w:rsidP="00446BC9">
      <w:pPr>
        <w:numPr>
          <w:ilvl w:val="0"/>
          <w:numId w:val="26"/>
        </w:numPr>
        <w:spacing w:after="0" w:line="240" w:lineRule="auto"/>
        <w:contextualSpacing/>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Байков, Ш.Ш. Совершенствование системы учебно-тренировочного процесса по специализации «Бокс» в средних и высших учебных заведениях [Электронный ресурс]: учебник / Ш.Ш. Байков, В.А. Стрельников , О.А. Донгак. - Краснояр.: СФУ, 201</w:t>
      </w:r>
      <w:r>
        <w:rPr>
          <w:rFonts w:ascii="Times New Roman" w:eastAsia="Times New Roman" w:hAnsi="Times New Roman" w:cs="Times New Roman"/>
          <w:sz w:val="28"/>
          <w:szCs w:val="28"/>
          <w:lang w:eastAsia="ru-RU"/>
        </w:rPr>
        <w:t>8</w:t>
      </w:r>
      <w:r w:rsidRPr="00446BC9">
        <w:rPr>
          <w:rFonts w:ascii="Times New Roman" w:eastAsia="Times New Roman" w:hAnsi="Times New Roman" w:cs="Times New Roman"/>
          <w:sz w:val="28"/>
          <w:szCs w:val="28"/>
          <w:lang w:eastAsia="ru-RU"/>
        </w:rPr>
        <w:t xml:space="preserve">. - 284 с. - Режим доступа: </w:t>
      </w:r>
      <w:hyperlink r:id="rId30" w:history="1">
        <w:r w:rsidRPr="00446BC9">
          <w:rPr>
            <w:rFonts w:ascii="Times New Roman" w:eastAsia="Times New Roman" w:hAnsi="Times New Roman" w:cs="Times New Roman"/>
            <w:sz w:val="28"/>
            <w:szCs w:val="28"/>
            <w:u w:val="single"/>
            <w:lang w:eastAsia="ru-RU"/>
          </w:rPr>
          <w:t>http://znanium.com/catalog/product/967014</w:t>
        </w:r>
      </w:hyperlink>
      <w:r w:rsidRPr="00446BC9">
        <w:rPr>
          <w:rFonts w:ascii="Times New Roman" w:eastAsia="Times New Roman" w:hAnsi="Times New Roman" w:cs="Times New Roman"/>
          <w:sz w:val="28"/>
          <w:szCs w:val="28"/>
          <w:lang w:eastAsia="ru-RU"/>
        </w:rPr>
        <w:t>. ЭБС «Знаниум».</w:t>
      </w:r>
    </w:p>
    <w:p w:rsidR="00446BC9" w:rsidRPr="00446BC9" w:rsidRDefault="00446BC9" w:rsidP="00446BC9">
      <w:pPr>
        <w:numPr>
          <w:ilvl w:val="0"/>
          <w:numId w:val="26"/>
        </w:numPr>
        <w:spacing w:after="0" w:line="240" w:lineRule="auto"/>
        <w:contextualSpacing/>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Гелецкая, Л.Н. Физическая культура студентов специального учебного отделения [Электронный ресурс] : учеб. пособие / Л. Н. Гелецкая , И. Ю. Бирдигулова, Д. А. Шубин, Р. И. Коновалова. – Красноярск: Сиб. федер. ун-т, 201</w:t>
      </w:r>
      <w:r>
        <w:rPr>
          <w:rFonts w:ascii="Times New Roman" w:eastAsia="Times New Roman" w:hAnsi="Times New Roman" w:cs="Times New Roman"/>
          <w:sz w:val="28"/>
          <w:szCs w:val="28"/>
          <w:lang w:eastAsia="ru-RU"/>
        </w:rPr>
        <w:t>9</w:t>
      </w:r>
      <w:r w:rsidRPr="00446BC9">
        <w:rPr>
          <w:rFonts w:ascii="Times New Roman" w:eastAsia="Times New Roman" w:hAnsi="Times New Roman" w:cs="Times New Roman"/>
          <w:sz w:val="28"/>
          <w:szCs w:val="28"/>
          <w:lang w:eastAsia="ru-RU"/>
        </w:rPr>
        <w:t xml:space="preserve">. – 220 с.  - Режим доступа: </w:t>
      </w:r>
      <w:hyperlink r:id="rId31" w:history="1">
        <w:r w:rsidRPr="00446BC9">
          <w:rPr>
            <w:rFonts w:ascii="Times New Roman" w:eastAsia="Times New Roman" w:hAnsi="Times New Roman" w:cs="Times New Roman"/>
            <w:sz w:val="28"/>
            <w:szCs w:val="28"/>
            <w:u w:val="single"/>
            <w:lang w:eastAsia="ru-RU"/>
          </w:rPr>
          <w:t>http://znanium.com/catalog/product/511522</w:t>
        </w:r>
      </w:hyperlink>
      <w:r w:rsidRPr="00446BC9">
        <w:rPr>
          <w:rFonts w:ascii="Times New Roman" w:eastAsia="Times New Roman" w:hAnsi="Times New Roman" w:cs="Times New Roman"/>
          <w:sz w:val="28"/>
          <w:szCs w:val="28"/>
          <w:lang w:eastAsia="ru-RU"/>
        </w:rPr>
        <w:t>.  ЭБС «Знаниум»</w:t>
      </w:r>
    </w:p>
    <w:p w:rsidR="00446BC9" w:rsidRPr="00446BC9" w:rsidRDefault="00446BC9" w:rsidP="00446BC9">
      <w:pPr>
        <w:numPr>
          <w:ilvl w:val="0"/>
          <w:numId w:val="26"/>
        </w:numPr>
        <w:spacing w:after="0" w:line="240" w:lineRule="auto"/>
        <w:contextualSpacing/>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Казантинова, Г.М. Оздоровительные комплексы физических упражнений при заболеваниях органов пищеварения и мочевыделения [Электронный ресурс]: учебное пособие / Г.М. Казантинова. - Во</w:t>
      </w:r>
      <w:r w:rsidR="00F811EC">
        <w:rPr>
          <w:rFonts w:ascii="Times New Roman" w:eastAsia="Times New Roman" w:hAnsi="Times New Roman" w:cs="Times New Roman"/>
          <w:sz w:val="28"/>
          <w:szCs w:val="28"/>
          <w:lang w:eastAsia="ru-RU"/>
        </w:rPr>
        <w:t>лгоград: Волгоградский ГАУ, 2019</w:t>
      </w:r>
      <w:r w:rsidRPr="00446BC9">
        <w:rPr>
          <w:rFonts w:ascii="Times New Roman" w:eastAsia="Times New Roman" w:hAnsi="Times New Roman" w:cs="Times New Roman"/>
          <w:sz w:val="28"/>
          <w:szCs w:val="28"/>
          <w:lang w:eastAsia="ru-RU"/>
        </w:rPr>
        <w:t xml:space="preserve">. - 88 с. - Режим доступа: </w:t>
      </w:r>
      <w:hyperlink r:id="rId32" w:history="1">
        <w:r w:rsidRPr="00446BC9">
          <w:rPr>
            <w:rFonts w:ascii="Times New Roman" w:eastAsia="Times New Roman" w:hAnsi="Times New Roman" w:cs="Times New Roman"/>
            <w:sz w:val="28"/>
            <w:szCs w:val="28"/>
            <w:u w:val="single"/>
            <w:lang w:eastAsia="ru-RU"/>
          </w:rPr>
          <w:t>http://znanium.com/catalog/product/615222</w:t>
        </w:r>
      </w:hyperlink>
      <w:r w:rsidRPr="00446BC9">
        <w:rPr>
          <w:rFonts w:ascii="Times New Roman" w:eastAsia="Times New Roman" w:hAnsi="Times New Roman" w:cs="Times New Roman"/>
          <w:sz w:val="28"/>
          <w:szCs w:val="28"/>
          <w:lang w:eastAsia="ru-RU"/>
        </w:rPr>
        <w:t>. ЭБС «Знаниум».</w:t>
      </w:r>
    </w:p>
    <w:p w:rsidR="00446BC9" w:rsidRPr="00446BC9" w:rsidRDefault="00446BC9" w:rsidP="00446BC9">
      <w:pPr>
        <w:numPr>
          <w:ilvl w:val="0"/>
          <w:numId w:val="26"/>
        </w:numPr>
        <w:spacing w:after="0" w:line="240" w:lineRule="auto"/>
        <w:contextualSpacing/>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Казантинова, Г.М. Оздоровительные комплексы физических упражнений при заболеваниях органов пищеварения и мочевыделения [Электронный ресурс]: учебное пособие / Г.М. Казантинова. - Во</w:t>
      </w:r>
      <w:r w:rsidR="00F811EC">
        <w:rPr>
          <w:rFonts w:ascii="Times New Roman" w:eastAsia="Times New Roman" w:hAnsi="Times New Roman" w:cs="Times New Roman"/>
          <w:sz w:val="28"/>
          <w:szCs w:val="28"/>
          <w:lang w:eastAsia="ru-RU"/>
        </w:rPr>
        <w:t>лгоград: Волгоградский ГАУ, 2020</w:t>
      </w:r>
      <w:r w:rsidRPr="00446BC9">
        <w:rPr>
          <w:rFonts w:ascii="Times New Roman" w:eastAsia="Times New Roman" w:hAnsi="Times New Roman" w:cs="Times New Roman"/>
          <w:sz w:val="28"/>
          <w:szCs w:val="28"/>
          <w:lang w:eastAsia="ru-RU"/>
        </w:rPr>
        <w:t xml:space="preserve">. - 88 с. - Режим доступа: </w:t>
      </w:r>
      <w:hyperlink r:id="rId33" w:history="1">
        <w:r w:rsidRPr="00446BC9">
          <w:rPr>
            <w:rFonts w:ascii="Times New Roman" w:eastAsia="Times New Roman" w:hAnsi="Times New Roman" w:cs="Times New Roman"/>
            <w:sz w:val="28"/>
            <w:szCs w:val="28"/>
            <w:u w:val="single"/>
            <w:lang w:eastAsia="ru-RU"/>
          </w:rPr>
          <w:t>http://znanium.com/catalog/product/615222</w:t>
        </w:r>
      </w:hyperlink>
      <w:r w:rsidRPr="00446BC9">
        <w:rPr>
          <w:rFonts w:ascii="Times New Roman" w:eastAsia="Times New Roman" w:hAnsi="Times New Roman" w:cs="Times New Roman"/>
          <w:sz w:val="28"/>
          <w:szCs w:val="28"/>
          <w:lang w:eastAsia="ru-RU"/>
        </w:rPr>
        <w:t>. ЭБС «Знаниум».</w:t>
      </w:r>
    </w:p>
    <w:p w:rsidR="00446BC9" w:rsidRPr="00446BC9" w:rsidRDefault="00446BC9" w:rsidP="00446BC9">
      <w:pPr>
        <w:spacing w:after="0"/>
        <w:ind w:left="720"/>
        <w:contextualSpacing/>
        <w:jc w:val="both"/>
        <w:rPr>
          <w:rFonts w:ascii="Times New Roman" w:eastAsia="Times New Roman" w:hAnsi="Times New Roman" w:cs="Times New Roman"/>
          <w:sz w:val="28"/>
          <w:szCs w:val="28"/>
          <w:lang w:eastAsia="ru-RU"/>
        </w:rPr>
      </w:pPr>
    </w:p>
    <w:p w:rsidR="00446BC9" w:rsidRPr="00446BC9" w:rsidRDefault="00446BC9" w:rsidP="00446BC9">
      <w:pPr>
        <w:spacing w:after="0"/>
        <w:jc w:val="both"/>
        <w:rPr>
          <w:rFonts w:ascii="Times New Roman" w:eastAsia="Times New Roman" w:hAnsi="Times New Roman" w:cs="Times New Roman"/>
          <w:b/>
          <w:sz w:val="28"/>
          <w:szCs w:val="28"/>
          <w:lang w:eastAsia="ru-RU"/>
        </w:rPr>
      </w:pPr>
      <w:r w:rsidRPr="00446BC9">
        <w:rPr>
          <w:rFonts w:ascii="Times New Roman" w:eastAsia="Times New Roman" w:hAnsi="Times New Roman" w:cs="Times New Roman"/>
          <w:b/>
          <w:sz w:val="28"/>
          <w:szCs w:val="28"/>
          <w:lang w:eastAsia="ru-RU"/>
        </w:rPr>
        <w:t>Интернет-ресурсы:</w:t>
      </w:r>
    </w:p>
    <w:p w:rsidR="00446BC9" w:rsidRPr="00446BC9" w:rsidRDefault="00446BC9" w:rsidP="00446BC9">
      <w:pPr>
        <w:spacing w:after="0"/>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1.</w:t>
      </w:r>
      <w:r w:rsidRPr="00446BC9">
        <w:rPr>
          <w:rFonts w:ascii="Times New Roman" w:eastAsia="Times New Roman" w:hAnsi="Times New Roman" w:cs="Times New Roman"/>
          <w:sz w:val="28"/>
          <w:szCs w:val="28"/>
          <w:lang w:val="en-US" w:eastAsia="ru-RU"/>
        </w:rPr>
        <w:t>www</w:t>
      </w:r>
      <w:r w:rsidRPr="00446BC9">
        <w:rPr>
          <w:rFonts w:ascii="Times New Roman" w:eastAsia="Times New Roman" w:hAnsi="Times New Roman" w:cs="Times New Roman"/>
          <w:sz w:val="28"/>
          <w:szCs w:val="28"/>
          <w:lang w:eastAsia="ru-RU"/>
        </w:rPr>
        <w:t>.</w:t>
      </w:r>
      <w:r w:rsidRPr="00446BC9">
        <w:rPr>
          <w:rFonts w:ascii="Times New Roman" w:eastAsia="Times New Roman" w:hAnsi="Times New Roman" w:cs="Times New Roman"/>
          <w:sz w:val="28"/>
          <w:szCs w:val="28"/>
          <w:lang w:val="en-US" w:eastAsia="ru-RU"/>
        </w:rPr>
        <w:t>minstm</w:t>
      </w:r>
      <w:r w:rsidRPr="00446BC9">
        <w:rPr>
          <w:rFonts w:ascii="Times New Roman" w:eastAsia="Times New Roman" w:hAnsi="Times New Roman" w:cs="Times New Roman"/>
          <w:sz w:val="28"/>
          <w:szCs w:val="28"/>
          <w:lang w:eastAsia="ru-RU"/>
        </w:rPr>
        <w:t>.</w:t>
      </w:r>
      <w:r w:rsidRPr="00446BC9">
        <w:rPr>
          <w:rFonts w:ascii="Times New Roman" w:eastAsia="Times New Roman" w:hAnsi="Times New Roman" w:cs="Times New Roman"/>
          <w:sz w:val="28"/>
          <w:szCs w:val="28"/>
          <w:lang w:val="en-US" w:eastAsia="ru-RU"/>
        </w:rPr>
        <w:t>gov</w:t>
      </w:r>
      <w:r w:rsidRPr="00446BC9">
        <w:rPr>
          <w:rFonts w:ascii="Times New Roman" w:eastAsia="Times New Roman" w:hAnsi="Times New Roman" w:cs="Times New Roman"/>
          <w:sz w:val="28"/>
          <w:szCs w:val="28"/>
          <w:lang w:eastAsia="ru-RU"/>
        </w:rPr>
        <w:t>.</w:t>
      </w:r>
      <w:r w:rsidRPr="00446BC9">
        <w:rPr>
          <w:rFonts w:ascii="Times New Roman" w:eastAsia="Times New Roman" w:hAnsi="Times New Roman" w:cs="Times New Roman"/>
          <w:sz w:val="28"/>
          <w:szCs w:val="28"/>
          <w:lang w:val="en-US" w:eastAsia="ru-RU"/>
        </w:rPr>
        <w:t>ru</w:t>
      </w:r>
      <w:r w:rsidRPr="00446BC9">
        <w:rPr>
          <w:rFonts w:ascii="Times New Roman" w:eastAsia="Times New Roman" w:hAnsi="Times New Roman" w:cs="Times New Roman"/>
          <w:sz w:val="28"/>
          <w:szCs w:val="28"/>
          <w:lang w:eastAsia="ru-RU"/>
        </w:rPr>
        <w:t>(Официальный сайт Министерства спорта РФ)</w:t>
      </w:r>
    </w:p>
    <w:p w:rsidR="00446BC9" w:rsidRPr="00446BC9" w:rsidRDefault="00446BC9" w:rsidP="00446BC9">
      <w:pPr>
        <w:spacing w:after="0"/>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 xml:space="preserve">2. </w:t>
      </w:r>
      <w:hyperlink w:history="1">
        <w:r w:rsidRPr="00446BC9">
          <w:rPr>
            <w:rFonts w:ascii="Times New Roman" w:eastAsia="Times New Roman" w:hAnsi="Times New Roman" w:cs="Times New Roman"/>
            <w:sz w:val="28"/>
            <w:szCs w:val="28"/>
            <w:u w:val="single"/>
            <w:lang w:val="en-US" w:eastAsia="ru-RU"/>
          </w:rPr>
          <w:t>www</w:t>
        </w:r>
        <w:r w:rsidRPr="00446BC9">
          <w:rPr>
            <w:rFonts w:ascii="Times New Roman" w:eastAsia="Times New Roman" w:hAnsi="Times New Roman" w:cs="Times New Roman"/>
            <w:sz w:val="28"/>
            <w:szCs w:val="28"/>
            <w:u w:val="single"/>
            <w:lang w:eastAsia="ru-RU"/>
          </w:rPr>
          <w:t>.</w:t>
        </w:r>
        <w:r w:rsidRPr="00446BC9">
          <w:rPr>
            <w:rFonts w:ascii="Times New Roman" w:eastAsia="Times New Roman" w:hAnsi="Times New Roman" w:cs="Times New Roman"/>
            <w:sz w:val="28"/>
            <w:szCs w:val="28"/>
            <w:u w:val="single"/>
            <w:lang w:val="en-US" w:eastAsia="ru-RU"/>
          </w:rPr>
          <w:t>edu</w:t>
        </w:r>
        <w:r w:rsidRPr="00446BC9">
          <w:rPr>
            <w:rFonts w:ascii="Times New Roman" w:eastAsia="Times New Roman" w:hAnsi="Times New Roman" w:cs="Times New Roman"/>
            <w:sz w:val="28"/>
            <w:szCs w:val="28"/>
            <w:u w:val="single"/>
            <w:lang w:eastAsia="ru-RU"/>
          </w:rPr>
          <w:t>.</w:t>
        </w:r>
        <w:r w:rsidRPr="00446BC9">
          <w:rPr>
            <w:rFonts w:ascii="Times New Roman" w:eastAsia="Times New Roman" w:hAnsi="Times New Roman" w:cs="Times New Roman"/>
            <w:sz w:val="28"/>
            <w:szCs w:val="28"/>
            <w:u w:val="single"/>
            <w:lang w:val="en-US" w:eastAsia="ru-RU"/>
          </w:rPr>
          <w:t>ru</w:t>
        </w:r>
        <w:r w:rsidRPr="00446BC9">
          <w:rPr>
            <w:rFonts w:ascii="Times New Roman" w:eastAsia="Times New Roman" w:hAnsi="Times New Roman" w:cs="Times New Roman"/>
            <w:sz w:val="28"/>
            <w:szCs w:val="28"/>
            <w:u w:val="single"/>
            <w:lang w:eastAsia="ru-RU"/>
          </w:rPr>
          <w:t xml:space="preserve"> (Федеральный</w:t>
        </w:r>
      </w:hyperlink>
      <w:r w:rsidRPr="00446BC9">
        <w:rPr>
          <w:rFonts w:ascii="Times New Roman" w:eastAsia="Times New Roman" w:hAnsi="Times New Roman" w:cs="Times New Roman"/>
          <w:sz w:val="28"/>
          <w:szCs w:val="28"/>
          <w:lang w:eastAsia="ru-RU"/>
        </w:rPr>
        <w:t xml:space="preserve"> портал «Российское образование»)</w:t>
      </w:r>
    </w:p>
    <w:p w:rsidR="00446BC9" w:rsidRPr="00446BC9" w:rsidRDefault="00446BC9" w:rsidP="00446BC9">
      <w:pPr>
        <w:spacing w:after="0"/>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 xml:space="preserve">3. </w:t>
      </w:r>
      <w:hyperlink w:history="1">
        <w:r w:rsidRPr="00446BC9">
          <w:rPr>
            <w:rFonts w:ascii="Times New Roman" w:eastAsia="Times New Roman" w:hAnsi="Times New Roman" w:cs="Times New Roman"/>
            <w:sz w:val="28"/>
            <w:szCs w:val="28"/>
            <w:u w:val="single"/>
            <w:lang w:val="en-US" w:eastAsia="ru-RU"/>
          </w:rPr>
          <w:t>www</w:t>
        </w:r>
        <w:r w:rsidRPr="00446BC9">
          <w:rPr>
            <w:rFonts w:ascii="Times New Roman" w:eastAsia="Times New Roman" w:hAnsi="Times New Roman" w:cs="Times New Roman"/>
            <w:sz w:val="28"/>
            <w:szCs w:val="28"/>
            <w:u w:val="single"/>
            <w:lang w:eastAsia="ru-RU"/>
          </w:rPr>
          <w:t>.</w:t>
        </w:r>
        <w:r w:rsidRPr="00446BC9">
          <w:rPr>
            <w:rFonts w:ascii="Times New Roman" w:eastAsia="Times New Roman" w:hAnsi="Times New Roman" w:cs="Times New Roman"/>
            <w:sz w:val="28"/>
            <w:szCs w:val="28"/>
            <w:u w:val="single"/>
            <w:lang w:val="en-US" w:eastAsia="ru-RU"/>
          </w:rPr>
          <w:t>olympic</w:t>
        </w:r>
        <w:r w:rsidRPr="00446BC9">
          <w:rPr>
            <w:rFonts w:ascii="Times New Roman" w:eastAsia="Times New Roman" w:hAnsi="Times New Roman" w:cs="Times New Roman"/>
            <w:sz w:val="28"/>
            <w:szCs w:val="28"/>
            <w:u w:val="single"/>
            <w:lang w:eastAsia="ru-RU"/>
          </w:rPr>
          <w:t>.</w:t>
        </w:r>
        <w:r w:rsidRPr="00446BC9">
          <w:rPr>
            <w:rFonts w:ascii="Times New Roman" w:eastAsia="Times New Roman" w:hAnsi="Times New Roman" w:cs="Times New Roman"/>
            <w:sz w:val="28"/>
            <w:szCs w:val="28"/>
            <w:u w:val="single"/>
            <w:lang w:val="en-US" w:eastAsia="ru-RU"/>
          </w:rPr>
          <w:t>ru</w:t>
        </w:r>
        <w:r w:rsidRPr="00446BC9">
          <w:rPr>
            <w:rFonts w:ascii="Times New Roman" w:eastAsia="Times New Roman" w:hAnsi="Times New Roman" w:cs="Times New Roman"/>
            <w:sz w:val="28"/>
            <w:szCs w:val="28"/>
            <w:u w:val="single"/>
            <w:lang w:eastAsia="ru-RU"/>
          </w:rPr>
          <w:t xml:space="preserve"> (Официальный</w:t>
        </w:r>
      </w:hyperlink>
      <w:r w:rsidRPr="00446BC9">
        <w:rPr>
          <w:rFonts w:ascii="Times New Roman" w:eastAsia="Times New Roman" w:hAnsi="Times New Roman" w:cs="Times New Roman"/>
          <w:sz w:val="28"/>
          <w:szCs w:val="28"/>
          <w:lang w:eastAsia="ru-RU"/>
        </w:rPr>
        <w:t xml:space="preserve"> сайт Олимпийского комитета России)</w:t>
      </w:r>
    </w:p>
    <w:p w:rsidR="00446BC9" w:rsidRPr="00446BC9" w:rsidRDefault="00446BC9" w:rsidP="00446BC9">
      <w:pPr>
        <w:spacing w:after="0"/>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 xml:space="preserve">4. </w:t>
      </w:r>
      <w:hyperlink w:history="1">
        <w:r w:rsidRPr="00446BC9">
          <w:rPr>
            <w:rFonts w:ascii="Times New Roman" w:eastAsia="Times New Roman" w:hAnsi="Times New Roman" w:cs="Times New Roman"/>
            <w:sz w:val="28"/>
            <w:szCs w:val="28"/>
            <w:u w:val="single"/>
            <w:lang w:val="en-US" w:eastAsia="ru-RU"/>
          </w:rPr>
          <w:t>www</w:t>
        </w:r>
        <w:r w:rsidRPr="00446BC9">
          <w:rPr>
            <w:rFonts w:ascii="Times New Roman" w:eastAsia="Times New Roman" w:hAnsi="Times New Roman" w:cs="Times New Roman"/>
            <w:sz w:val="28"/>
            <w:szCs w:val="28"/>
            <w:u w:val="single"/>
            <w:lang w:eastAsia="ru-RU"/>
          </w:rPr>
          <w:t>.</w:t>
        </w:r>
        <w:r w:rsidRPr="00446BC9">
          <w:rPr>
            <w:rFonts w:ascii="Times New Roman" w:eastAsia="Times New Roman" w:hAnsi="Times New Roman" w:cs="Times New Roman"/>
            <w:sz w:val="28"/>
            <w:szCs w:val="28"/>
            <w:u w:val="single"/>
            <w:lang w:val="en-US" w:eastAsia="ru-RU"/>
          </w:rPr>
          <w:t>goup</w:t>
        </w:r>
        <w:r w:rsidRPr="00446BC9">
          <w:rPr>
            <w:rFonts w:ascii="Times New Roman" w:eastAsia="Times New Roman" w:hAnsi="Times New Roman" w:cs="Times New Roman"/>
            <w:sz w:val="28"/>
            <w:szCs w:val="28"/>
            <w:u w:val="single"/>
            <w:lang w:eastAsia="ru-RU"/>
          </w:rPr>
          <w:t>32441.</w:t>
        </w:r>
        <w:r w:rsidRPr="00446BC9">
          <w:rPr>
            <w:rFonts w:ascii="Times New Roman" w:eastAsia="Times New Roman" w:hAnsi="Times New Roman" w:cs="Times New Roman"/>
            <w:sz w:val="28"/>
            <w:szCs w:val="28"/>
            <w:u w:val="single"/>
            <w:lang w:val="en-US" w:eastAsia="ru-RU"/>
          </w:rPr>
          <w:t>narod</w:t>
        </w:r>
        <w:r w:rsidRPr="00446BC9">
          <w:rPr>
            <w:rFonts w:ascii="Times New Roman" w:eastAsia="Times New Roman" w:hAnsi="Times New Roman" w:cs="Times New Roman"/>
            <w:sz w:val="28"/>
            <w:szCs w:val="28"/>
            <w:u w:val="single"/>
            <w:lang w:eastAsia="ru-RU"/>
          </w:rPr>
          <w:t>.</w:t>
        </w:r>
        <w:r w:rsidRPr="00446BC9">
          <w:rPr>
            <w:rFonts w:ascii="Times New Roman" w:eastAsia="Times New Roman" w:hAnsi="Times New Roman" w:cs="Times New Roman"/>
            <w:sz w:val="28"/>
            <w:szCs w:val="28"/>
            <w:u w:val="single"/>
            <w:lang w:val="en-US" w:eastAsia="ru-RU"/>
          </w:rPr>
          <w:t>ru</w:t>
        </w:r>
        <w:r w:rsidRPr="00446BC9">
          <w:rPr>
            <w:rFonts w:ascii="Times New Roman" w:eastAsia="Times New Roman" w:hAnsi="Times New Roman" w:cs="Times New Roman"/>
            <w:sz w:val="28"/>
            <w:szCs w:val="28"/>
            <w:u w:val="single"/>
            <w:lang w:eastAsia="ru-RU"/>
          </w:rPr>
          <w:t xml:space="preserve"> (сайт:Учебно-методические</w:t>
        </w:r>
      </w:hyperlink>
    </w:p>
    <w:p w:rsidR="00446BC9" w:rsidRPr="00446BC9" w:rsidRDefault="00446BC9" w:rsidP="00446BC9">
      <w:pPr>
        <w:spacing w:after="0"/>
        <w:jc w:val="both"/>
        <w:rPr>
          <w:rFonts w:ascii="Times New Roman" w:eastAsia="Times New Roman" w:hAnsi="Times New Roman" w:cs="Times New Roman"/>
          <w:sz w:val="28"/>
          <w:szCs w:val="28"/>
          <w:lang w:eastAsia="ru-RU"/>
        </w:rPr>
      </w:pPr>
      <w:r w:rsidRPr="00446BC9">
        <w:rPr>
          <w:rFonts w:ascii="Times New Roman" w:eastAsia="Times New Roman" w:hAnsi="Times New Roman" w:cs="Times New Roman"/>
          <w:sz w:val="28"/>
          <w:szCs w:val="28"/>
          <w:lang w:eastAsia="ru-RU"/>
        </w:rPr>
        <w:t>пособия «Общевойсковая подготовка»)</w:t>
      </w:r>
    </w:p>
    <w:p w:rsidR="00250482" w:rsidRPr="00250482" w:rsidRDefault="00250482" w:rsidP="00250482">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50482" w:rsidRDefault="00250482" w:rsidP="00446BC9">
      <w:pPr>
        <w:widowControl w:val="0"/>
        <w:suppressAutoHyphens/>
        <w:autoSpaceDE w:val="0"/>
        <w:autoSpaceDN w:val="0"/>
        <w:adjustRightInd w:val="0"/>
        <w:spacing w:after="0" w:line="240" w:lineRule="auto"/>
        <w:rPr>
          <w:rFonts w:ascii="Times New Roman" w:eastAsia="Times New Roman" w:hAnsi="Times New Roman" w:cs="Times New Roman"/>
          <w:caps/>
          <w:sz w:val="28"/>
          <w:szCs w:val="28"/>
          <w:lang w:eastAsia="ru-RU"/>
        </w:rPr>
      </w:pPr>
    </w:p>
    <w:p w:rsidR="00F811EC" w:rsidRDefault="00F811EC" w:rsidP="00446BC9">
      <w:pPr>
        <w:widowControl w:val="0"/>
        <w:suppressAutoHyphens/>
        <w:autoSpaceDE w:val="0"/>
        <w:autoSpaceDN w:val="0"/>
        <w:adjustRightInd w:val="0"/>
        <w:spacing w:after="0" w:line="240" w:lineRule="auto"/>
        <w:rPr>
          <w:rFonts w:ascii="Times New Roman" w:eastAsia="Times New Roman" w:hAnsi="Times New Roman" w:cs="Times New Roman"/>
          <w:caps/>
          <w:sz w:val="28"/>
          <w:szCs w:val="28"/>
          <w:lang w:eastAsia="ru-RU"/>
        </w:rPr>
      </w:pPr>
    </w:p>
    <w:p w:rsidR="00F811EC" w:rsidRDefault="00F811EC" w:rsidP="00446BC9">
      <w:pPr>
        <w:widowControl w:val="0"/>
        <w:suppressAutoHyphens/>
        <w:autoSpaceDE w:val="0"/>
        <w:autoSpaceDN w:val="0"/>
        <w:adjustRightInd w:val="0"/>
        <w:spacing w:after="0" w:line="240" w:lineRule="auto"/>
        <w:rPr>
          <w:rFonts w:ascii="Times New Roman" w:eastAsia="Times New Roman" w:hAnsi="Times New Roman" w:cs="Times New Roman"/>
          <w:caps/>
          <w:sz w:val="28"/>
          <w:szCs w:val="28"/>
          <w:lang w:eastAsia="ru-RU"/>
        </w:rPr>
      </w:pPr>
    </w:p>
    <w:p w:rsidR="00F811EC" w:rsidRDefault="00F811EC" w:rsidP="00446BC9">
      <w:pPr>
        <w:widowControl w:val="0"/>
        <w:suppressAutoHyphens/>
        <w:autoSpaceDE w:val="0"/>
        <w:autoSpaceDN w:val="0"/>
        <w:adjustRightInd w:val="0"/>
        <w:spacing w:after="0" w:line="240" w:lineRule="auto"/>
        <w:rPr>
          <w:rFonts w:ascii="Times New Roman" w:eastAsia="Times New Roman" w:hAnsi="Times New Roman" w:cs="Times New Roman"/>
          <w:caps/>
          <w:sz w:val="28"/>
          <w:szCs w:val="28"/>
          <w:lang w:eastAsia="ru-RU"/>
        </w:rPr>
      </w:pPr>
    </w:p>
    <w:p w:rsidR="00F811EC" w:rsidRDefault="00F811EC" w:rsidP="00446BC9">
      <w:pPr>
        <w:widowControl w:val="0"/>
        <w:suppressAutoHyphens/>
        <w:autoSpaceDE w:val="0"/>
        <w:autoSpaceDN w:val="0"/>
        <w:adjustRightInd w:val="0"/>
        <w:spacing w:after="0" w:line="240" w:lineRule="auto"/>
        <w:rPr>
          <w:rFonts w:ascii="Times New Roman" w:eastAsia="Times New Roman" w:hAnsi="Times New Roman" w:cs="Times New Roman"/>
          <w:caps/>
          <w:sz w:val="28"/>
          <w:szCs w:val="28"/>
          <w:lang w:eastAsia="ru-RU"/>
        </w:rPr>
      </w:pPr>
    </w:p>
    <w:p w:rsidR="00F811EC" w:rsidRDefault="00F811EC" w:rsidP="00446BC9">
      <w:pPr>
        <w:widowControl w:val="0"/>
        <w:suppressAutoHyphens/>
        <w:autoSpaceDE w:val="0"/>
        <w:autoSpaceDN w:val="0"/>
        <w:adjustRightInd w:val="0"/>
        <w:spacing w:after="0" w:line="240" w:lineRule="auto"/>
        <w:rPr>
          <w:rFonts w:ascii="Times New Roman" w:eastAsia="Times New Roman" w:hAnsi="Times New Roman" w:cs="Times New Roman"/>
          <w:caps/>
          <w:sz w:val="28"/>
          <w:szCs w:val="28"/>
          <w:lang w:eastAsia="ru-RU"/>
        </w:rPr>
      </w:pPr>
    </w:p>
    <w:p w:rsidR="00F811EC" w:rsidRDefault="00F811EC" w:rsidP="00446BC9">
      <w:pPr>
        <w:widowControl w:val="0"/>
        <w:suppressAutoHyphens/>
        <w:autoSpaceDE w:val="0"/>
        <w:autoSpaceDN w:val="0"/>
        <w:adjustRightInd w:val="0"/>
        <w:spacing w:after="0" w:line="240" w:lineRule="auto"/>
        <w:rPr>
          <w:rFonts w:ascii="Times New Roman" w:eastAsia="Times New Roman" w:hAnsi="Times New Roman" w:cs="Times New Roman"/>
          <w:caps/>
          <w:sz w:val="28"/>
          <w:szCs w:val="28"/>
          <w:lang w:eastAsia="ru-RU"/>
        </w:rPr>
      </w:pPr>
    </w:p>
    <w:p w:rsidR="00F811EC" w:rsidRDefault="00F811EC" w:rsidP="00446BC9">
      <w:pPr>
        <w:widowControl w:val="0"/>
        <w:suppressAutoHyphens/>
        <w:autoSpaceDE w:val="0"/>
        <w:autoSpaceDN w:val="0"/>
        <w:adjustRightInd w:val="0"/>
        <w:spacing w:after="0" w:line="240" w:lineRule="auto"/>
        <w:rPr>
          <w:rFonts w:ascii="Times New Roman" w:eastAsia="Times New Roman" w:hAnsi="Times New Roman" w:cs="Times New Roman"/>
          <w:caps/>
          <w:sz w:val="28"/>
          <w:szCs w:val="28"/>
          <w:lang w:eastAsia="ru-RU"/>
        </w:rPr>
      </w:pPr>
    </w:p>
    <w:p w:rsidR="00F811EC" w:rsidRDefault="00F811EC" w:rsidP="00446BC9">
      <w:pPr>
        <w:widowControl w:val="0"/>
        <w:suppressAutoHyphens/>
        <w:autoSpaceDE w:val="0"/>
        <w:autoSpaceDN w:val="0"/>
        <w:adjustRightInd w:val="0"/>
        <w:spacing w:after="0" w:line="240" w:lineRule="auto"/>
        <w:rPr>
          <w:rFonts w:ascii="Times New Roman" w:eastAsia="Times New Roman" w:hAnsi="Times New Roman" w:cs="Times New Roman"/>
          <w:caps/>
          <w:sz w:val="28"/>
          <w:szCs w:val="28"/>
          <w:lang w:eastAsia="ru-RU"/>
        </w:rPr>
      </w:pPr>
    </w:p>
    <w:p w:rsidR="00F811EC" w:rsidRDefault="00F811EC" w:rsidP="00446BC9">
      <w:pPr>
        <w:widowControl w:val="0"/>
        <w:suppressAutoHyphens/>
        <w:autoSpaceDE w:val="0"/>
        <w:autoSpaceDN w:val="0"/>
        <w:adjustRightInd w:val="0"/>
        <w:spacing w:after="0" w:line="240" w:lineRule="auto"/>
        <w:rPr>
          <w:rFonts w:ascii="Times New Roman" w:eastAsia="Times New Roman" w:hAnsi="Times New Roman" w:cs="Times New Roman"/>
          <w:caps/>
          <w:sz w:val="28"/>
          <w:szCs w:val="28"/>
          <w:lang w:eastAsia="ru-RU"/>
        </w:rPr>
      </w:pPr>
    </w:p>
    <w:p w:rsidR="00F811EC" w:rsidRDefault="00F811EC" w:rsidP="00446BC9">
      <w:pPr>
        <w:widowControl w:val="0"/>
        <w:suppressAutoHyphens/>
        <w:autoSpaceDE w:val="0"/>
        <w:autoSpaceDN w:val="0"/>
        <w:adjustRightInd w:val="0"/>
        <w:spacing w:after="0" w:line="240" w:lineRule="auto"/>
        <w:rPr>
          <w:rFonts w:ascii="Times New Roman" w:eastAsia="Times New Roman" w:hAnsi="Times New Roman" w:cs="Times New Roman"/>
          <w:caps/>
          <w:sz w:val="28"/>
          <w:szCs w:val="28"/>
          <w:lang w:eastAsia="ru-RU"/>
        </w:rPr>
      </w:pPr>
    </w:p>
    <w:p w:rsidR="00F811EC" w:rsidRDefault="00F811EC" w:rsidP="00446BC9">
      <w:pPr>
        <w:widowControl w:val="0"/>
        <w:suppressAutoHyphens/>
        <w:autoSpaceDE w:val="0"/>
        <w:autoSpaceDN w:val="0"/>
        <w:adjustRightInd w:val="0"/>
        <w:spacing w:after="0" w:line="240" w:lineRule="auto"/>
        <w:rPr>
          <w:rFonts w:ascii="Times New Roman" w:eastAsia="Times New Roman" w:hAnsi="Times New Roman" w:cs="Times New Roman"/>
          <w:caps/>
          <w:sz w:val="28"/>
          <w:szCs w:val="28"/>
          <w:lang w:eastAsia="ru-RU"/>
        </w:rPr>
      </w:pPr>
    </w:p>
    <w:p w:rsidR="00F811EC" w:rsidRDefault="00F811EC" w:rsidP="00446BC9">
      <w:pPr>
        <w:widowControl w:val="0"/>
        <w:suppressAutoHyphens/>
        <w:autoSpaceDE w:val="0"/>
        <w:autoSpaceDN w:val="0"/>
        <w:adjustRightInd w:val="0"/>
        <w:spacing w:after="0" w:line="240" w:lineRule="auto"/>
        <w:rPr>
          <w:rFonts w:ascii="Times New Roman" w:eastAsia="Times New Roman" w:hAnsi="Times New Roman" w:cs="Times New Roman"/>
          <w:caps/>
          <w:sz w:val="28"/>
          <w:szCs w:val="28"/>
          <w:lang w:eastAsia="ru-RU"/>
        </w:rPr>
      </w:pPr>
    </w:p>
    <w:p w:rsidR="00F811EC" w:rsidRDefault="00F811EC" w:rsidP="00446BC9">
      <w:pPr>
        <w:widowControl w:val="0"/>
        <w:suppressAutoHyphens/>
        <w:autoSpaceDE w:val="0"/>
        <w:autoSpaceDN w:val="0"/>
        <w:adjustRightInd w:val="0"/>
        <w:spacing w:after="0" w:line="240" w:lineRule="auto"/>
        <w:rPr>
          <w:rFonts w:ascii="Times New Roman" w:eastAsia="Times New Roman" w:hAnsi="Times New Roman" w:cs="Times New Roman"/>
          <w:caps/>
          <w:sz w:val="28"/>
          <w:szCs w:val="28"/>
          <w:lang w:eastAsia="ru-RU"/>
        </w:rPr>
      </w:pPr>
    </w:p>
    <w:p w:rsidR="00F811EC" w:rsidRDefault="00F811EC" w:rsidP="00446BC9">
      <w:pPr>
        <w:widowControl w:val="0"/>
        <w:suppressAutoHyphens/>
        <w:autoSpaceDE w:val="0"/>
        <w:autoSpaceDN w:val="0"/>
        <w:adjustRightInd w:val="0"/>
        <w:spacing w:after="0" w:line="240" w:lineRule="auto"/>
        <w:rPr>
          <w:rFonts w:ascii="Times New Roman" w:eastAsia="Times New Roman" w:hAnsi="Times New Roman" w:cs="Times New Roman"/>
          <w:cap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Министерство образования и науки Республики Татарстан</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4"/>
          <w:szCs w:val="24"/>
          <w:lang w:eastAsia="ru-RU"/>
        </w:rPr>
      </w:pPr>
      <w:r w:rsidRPr="00250482">
        <w:rPr>
          <w:rFonts w:ascii="Times New Roman" w:eastAsia="Times New Roman" w:hAnsi="Times New Roman" w:cs="Times New Roman"/>
          <w:sz w:val="24"/>
          <w:szCs w:val="24"/>
          <w:lang w:eastAsia="ru-RU"/>
        </w:rPr>
        <w:t>ГАПОУ «Бугульминский машиностроительный техникум»</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250482" w:rsidRPr="00250482" w:rsidRDefault="00250482" w:rsidP="00250482">
      <w:pPr>
        <w:autoSpaceDE w:val="0"/>
        <w:adjustRightInd w:val="0"/>
        <w:spacing w:after="0" w:line="240" w:lineRule="auto"/>
        <w:jc w:val="center"/>
        <w:rPr>
          <w:rFonts w:ascii="Times New Roman" w:eastAsia="Times New Roman" w:hAnsi="Times New Roman" w:cs="Times New Roman"/>
          <w:caps/>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4"/>
          <w:szCs w:val="24"/>
          <w:lang w:eastAsia="ru-RU"/>
        </w:rPr>
      </w:pPr>
      <w:r w:rsidRPr="00250482">
        <w:rPr>
          <w:rFonts w:ascii="Times New Roman" w:eastAsia="Times New Roman" w:hAnsi="Times New Roman" w:cs="Times New Roman"/>
          <w:caps/>
          <w:sz w:val="24"/>
          <w:szCs w:val="24"/>
          <w:lang w:eastAsia="ru-RU"/>
        </w:rPr>
        <w:t>РАБОЧАЯ ПРОГРАММа УЧЕБНОЙ ДИСЦИПЛИНЫ</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4"/>
          <w:szCs w:val="24"/>
          <w:lang w:eastAsia="ru-RU"/>
        </w:rPr>
      </w:pPr>
    </w:p>
    <w:p w:rsidR="00250482" w:rsidRPr="00250482" w:rsidRDefault="00250482" w:rsidP="002504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r w:rsidRPr="00250482">
        <w:rPr>
          <w:rFonts w:ascii="Times New Roman" w:eastAsia="Times New Roman" w:hAnsi="Times New Roman" w:cs="Times New Roman"/>
          <w:caps/>
          <w:sz w:val="24"/>
          <w:szCs w:val="24"/>
          <w:lang w:eastAsia="ru-RU"/>
        </w:rPr>
        <w:t xml:space="preserve">  ОУД. 7 Основы безопасности жизнедеятельности</w:t>
      </w:r>
    </w:p>
    <w:p w:rsidR="00250482" w:rsidRPr="00250482" w:rsidRDefault="00250482" w:rsidP="002504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профиль профессионального образования: технологический</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ru-RU"/>
        </w:rPr>
      </w:pPr>
      <w:r w:rsidRPr="00250482">
        <w:rPr>
          <w:rFonts w:ascii="Times New Roman" w:eastAsia="Times New Roman" w:hAnsi="Times New Roman" w:cs="Times New Roman"/>
          <w:color w:val="000000"/>
          <w:sz w:val="28"/>
          <w:szCs w:val="28"/>
          <w:lang w:eastAsia="ru-RU"/>
        </w:rPr>
        <w:t xml:space="preserve">по специальности 21.02.08 Прикладная геодезия </w:t>
      </w:r>
    </w:p>
    <w:p w:rsidR="00250482" w:rsidRPr="00250482" w:rsidRDefault="00250482" w:rsidP="002504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50482" w:rsidRPr="00250482" w:rsidRDefault="00250482" w:rsidP="002504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250482" w:rsidRPr="00250482" w:rsidRDefault="00250482" w:rsidP="002504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50482" w:rsidRPr="00250482" w:rsidRDefault="00250482" w:rsidP="00250482">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50482" w:rsidRPr="00250482" w:rsidRDefault="00250482" w:rsidP="00250482">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50482" w:rsidRPr="00250482" w:rsidRDefault="00250482" w:rsidP="00250482">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50482" w:rsidRPr="00250482" w:rsidRDefault="00250482" w:rsidP="00250482">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50482" w:rsidRPr="00250482" w:rsidRDefault="00250482" w:rsidP="00250482">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50482" w:rsidRPr="00250482" w:rsidRDefault="00250482" w:rsidP="00250482">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50482" w:rsidRPr="00250482" w:rsidRDefault="00250482" w:rsidP="00250482">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50482" w:rsidRPr="00250482" w:rsidRDefault="00250482" w:rsidP="00250482">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50482" w:rsidRPr="00250482" w:rsidRDefault="00250482" w:rsidP="00250482">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50482" w:rsidRPr="00250482" w:rsidRDefault="00250482" w:rsidP="00250482">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50482" w:rsidRPr="00250482" w:rsidRDefault="00250482" w:rsidP="00250482">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50482" w:rsidRPr="00250482" w:rsidRDefault="00250482" w:rsidP="00250482">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50482" w:rsidRPr="00250482" w:rsidRDefault="00250482" w:rsidP="00250482">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50482" w:rsidRPr="00250482" w:rsidRDefault="00250482" w:rsidP="00250482">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50482" w:rsidRPr="00250482" w:rsidRDefault="00250482" w:rsidP="00250482">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50482" w:rsidRPr="00250482" w:rsidRDefault="00250482" w:rsidP="00250482">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50482" w:rsidRPr="00250482" w:rsidRDefault="00250482" w:rsidP="00250482">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50482" w:rsidRPr="00250482" w:rsidRDefault="00250482" w:rsidP="00250482">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50482" w:rsidRPr="00250482" w:rsidRDefault="00250482" w:rsidP="00250482">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50482" w:rsidRPr="00250482" w:rsidRDefault="00250482" w:rsidP="00250482">
      <w:pPr>
        <w:widowControl w:val="0"/>
        <w:suppressAutoHyphens/>
        <w:autoSpaceDE w:val="0"/>
        <w:autoSpaceDN w:val="0"/>
        <w:adjustRightInd w:val="0"/>
        <w:spacing w:after="0" w:line="240" w:lineRule="auto"/>
        <w:jc w:val="center"/>
        <w:rPr>
          <w:rFonts w:ascii="Times New Roman" w:eastAsia="Times New Roman" w:hAnsi="Times New Roman" w:cs="Times New Roman"/>
          <w:bCs/>
          <w:i/>
          <w:sz w:val="24"/>
          <w:szCs w:val="24"/>
          <w:lang w:eastAsia="ru-RU"/>
        </w:rPr>
      </w:pPr>
    </w:p>
    <w:p w:rsidR="00250482" w:rsidRPr="00250482" w:rsidRDefault="00250482" w:rsidP="00250482">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lastRenderedPageBreak/>
        <w:t xml:space="preserve">                                    </w:t>
      </w:r>
      <w:r w:rsidRPr="00250482">
        <w:rPr>
          <w:rFonts w:ascii="Times New Roman" w:eastAsia="Times New Roman" w:hAnsi="Times New Roman" w:cs="Times New Roman"/>
          <w:b/>
          <w:sz w:val="28"/>
          <w:szCs w:val="28"/>
          <w:lang w:eastAsia="ru-RU"/>
        </w:rPr>
        <w:t>СОДЕРЖАНИЕ</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bl>
      <w:tblPr>
        <w:tblW w:w="0" w:type="auto"/>
        <w:tblInd w:w="-106" w:type="dxa"/>
        <w:tblLook w:val="01E0" w:firstRow="1" w:lastRow="1" w:firstColumn="1" w:lastColumn="1" w:noHBand="0" w:noVBand="0"/>
      </w:tblPr>
      <w:tblGrid>
        <w:gridCol w:w="7668"/>
        <w:gridCol w:w="1903"/>
      </w:tblGrid>
      <w:tr w:rsidR="00250482" w:rsidRPr="00250482" w:rsidTr="00250482">
        <w:tc>
          <w:tcPr>
            <w:tcW w:w="7668" w:type="dxa"/>
          </w:tcPr>
          <w:p w:rsidR="00250482" w:rsidRPr="00250482" w:rsidRDefault="00250482" w:rsidP="00250482">
            <w:pPr>
              <w:keepNext/>
              <w:autoSpaceDE w:val="0"/>
              <w:autoSpaceDN w:val="0"/>
              <w:spacing w:after="0" w:line="240" w:lineRule="auto"/>
              <w:ind w:left="284"/>
              <w:jc w:val="both"/>
              <w:outlineLvl w:val="0"/>
              <w:rPr>
                <w:rFonts w:ascii="Times New Roman" w:eastAsia="Times New Roman" w:hAnsi="Times New Roman" w:cs="Times New Roman"/>
                <w:b/>
                <w:bCs/>
                <w:caps/>
                <w:sz w:val="28"/>
                <w:szCs w:val="28"/>
                <w:lang w:eastAsia="ru-RU"/>
              </w:rPr>
            </w:pPr>
          </w:p>
        </w:tc>
        <w:tc>
          <w:tcPr>
            <w:tcW w:w="1903" w:type="dxa"/>
          </w:tcPr>
          <w:p w:rsidR="00250482" w:rsidRPr="00250482" w:rsidRDefault="00250482" w:rsidP="00250482">
            <w:pPr>
              <w:spacing w:after="0" w:line="240" w:lineRule="auto"/>
              <w:jc w:val="center"/>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стр.</w:t>
            </w:r>
          </w:p>
        </w:tc>
      </w:tr>
      <w:tr w:rsidR="00250482" w:rsidRPr="00250482" w:rsidTr="00250482">
        <w:tc>
          <w:tcPr>
            <w:tcW w:w="7668" w:type="dxa"/>
          </w:tcPr>
          <w:p w:rsidR="00250482" w:rsidRPr="00250482" w:rsidRDefault="00250482" w:rsidP="00250482">
            <w:pPr>
              <w:keepNext/>
              <w:numPr>
                <w:ilvl w:val="0"/>
                <w:numId w:val="1"/>
              </w:numPr>
              <w:tabs>
                <w:tab w:val="clear" w:pos="644"/>
                <w:tab w:val="num" w:pos="502"/>
              </w:tabs>
              <w:autoSpaceDE w:val="0"/>
              <w:autoSpaceDN w:val="0"/>
              <w:spacing w:after="0" w:line="240" w:lineRule="auto"/>
              <w:ind w:left="502"/>
              <w:jc w:val="both"/>
              <w:outlineLvl w:val="0"/>
              <w:rPr>
                <w:rFonts w:ascii="Times New Roman" w:eastAsia="Times New Roman" w:hAnsi="Times New Roman" w:cs="Times New Roman"/>
                <w:b/>
                <w:bCs/>
                <w:caps/>
                <w:sz w:val="28"/>
                <w:szCs w:val="28"/>
                <w:lang w:eastAsia="ru-RU"/>
              </w:rPr>
            </w:pPr>
            <w:r w:rsidRPr="00250482">
              <w:rPr>
                <w:rFonts w:ascii="Times New Roman" w:eastAsia="Times New Roman" w:hAnsi="Times New Roman" w:cs="Times New Roman"/>
                <w:b/>
                <w:bCs/>
                <w:caps/>
                <w:sz w:val="28"/>
                <w:szCs w:val="28"/>
                <w:lang w:eastAsia="ru-RU"/>
              </w:rPr>
              <w:t xml:space="preserve">ПАСПОРТ РАБОЧЕЙ ПРОГРАММЫ УЧЕБНОЙ ДИСЦИПЛИНЫ </w:t>
            </w:r>
          </w:p>
          <w:p w:rsidR="00250482" w:rsidRPr="00250482" w:rsidRDefault="00250482" w:rsidP="00250482">
            <w:pPr>
              <w:spacing w:after="0" w:line="240" w:lineRule="auto"/>
              <w:jc w:val="both"/>
              <w:rPr>
                <w:rFonts w:ascii="Times New Roman" w:eastAsia="Times New Roman" w:hAnsi="Times New Roman" w:cs="Times New Roman"/>
                <w:sz w:val="24"/>
                <w:szCs w:val="24"/>
                <w:lang w:eastAsia="ru-RU"/>
              </w:rPr>
            </w:pPr>
          </w:p>
        </w:tc>
        <w:tc>
          <w:tcPr>
            <w:tcW w:w="1903" w:type="dxa"/>
          </w:tcPr>
          <w:p w:rsidR="00250482" w:rsidRPr="00250482" w:rsidRDefault="00250482" w:rsidP="00250482">
            <w:pPr>
              <w:spacing w:after="0" w:line="240" w:lineRule="auto"/>
              <w:jc w:val="center"/>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4</w:t>
            </w:r>
          </w:p>
        </w:tc>
      </w:tr>
      <w:tr w:rsidR="00250482" w:rsidRPr="00250482" w:rsidTr="00250482">
        <w:trPr>
          <w:trHeight w:val="993"/>
        </w:trPr>
        <w:tc>
          <w:tcPr>
            <w:tcW w:w="7668" w:type="dxa"/>
          </w:tcPr>
          <w:p w:rsidR="00250482" w:rsidRPr="00250482" w:rsidRDefault="00250482" w:rsidP="00250482">
            <w:pPr>
              <w:keepNext/>
              <w:numPr>
                <w:ilvl w:val="0"/>
                <w:numId w:val="1"/>
              </w:numPr>
              <w:tabs>
                <w:tab w:val="clear" w:pos="644"/>
                <w:tab w:val="num" w:pos="502"/>
              </w:tabs>
              <w:autoSpaceDE w:val="0"/>
              <w:autoSpaceDN w:val="0"/>
              <w:spacing w:after="0" w:line="240" w:lineRule="auto"/>
              <w:ind w:left="502"/>
              <w:jc w:val="both"/>
              <w:outlineLvl w:val="0"/>
              <w:rPr>
                <w:rFonts w:ascii="Times New Roman" w:eastAsia="Times New Roman" w:hAnsi="Times New Roman" w:cs="Times New Roman"/>
                <w:b/>
                <w:bCs/>
                <w:caps/>
                <w:sz w:val="28"/>
                <w:szCs w:val="28"/>
                <w:lang w:eastAsia="ru-RU"/>
              </w:rPr>
            </w:pPr>
            <w:r w:rsidRPr="00250482">
              <w:rPr>
                <w:rFonts w:ascii="Times New Roman" w:eastAsia="Times New Roman" w:hAnsi="Times New Roman" w:cs="Times New Roman"/>
                <w:b/>
                <w:bCs/>
                <w:caps/>
                <w:sz w:val="28"/>
                <w:szCs w:val="28"/>
                <w:lang w:eastAsia="ru-RU"/>
              </w:rPr>
              <w:t>СТРУКТУРА и содержание УЧЕБНОЙ ДИСЦИПЛИНЫ</w:t>
            </w:r>
          </w:p>
          <w:p w:rsidR="00250482" w:rsidRPr="00250482" w:rsidRDefault="00250482" w:rsidP="00250482">
            <w:pPr>
              <w:spacing w:after="0" w:line="240" w:lineRule="auto"/>
              <w:jc w:val="both"/>
              <w:rPr>
                <w:rFonts w:ascii="Times New Roman" w:eastAsia="Times New Roman" w:hAnsi="Times New Roman" w:cs="Times New Roman"/>
                <w:sz w:val="24"/>
                <w:szCs w:val="24"/>
                <w:lang w:eastAsia="ru-RU"/>
              </w:rPr>
            </w:pPr>
          </w:p>
        </w:tc>
        <w:tc>
          <w:tcPr>
            <w:tcW w:w="1903" w:type="dxa"/>
          </w:tcPr>
          <w:p w:rsidR="00250482" w:rsidRPr="00250482" w:rsidRDefault="00250482" w:rsidP="00250482">
            <w:pPr>
              <w:spacing w:after="0" w:line="240" w:lineRule="auto"/>
              <w:jc w:val="center"/>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8</w:t>
            </w:r>
          </w:p>
        </w:tc>
      </w:tr>
      <w:tr w:rsidR="00250482" w:rsidRPr="00250482" w:rsidTr="00250482">
        <w:tc>
          <w:tcPr>
            <w:tcW w:w="7668" w:type="dxa"/>
          </w:tcPr>
          <w:p w:rsidR="00250482" w:rsidRPr="00250482" w:rsidRDefault="00250482" w:rsidP="00250482">
            <w:pPr>
              <w:keepNext/>
              <w:numPr>
                <w:ilvl w:val="0"/>
                <w:numId w:val="1"/>
              </w:numPr>
              <w:tabs>
                <w:tab w:val="clear" w:pos="644"/>
                <w:tab w:val="num" w:pos="502"/>
              </w:tabs>
              <w:autoSpaceDE w:val="0"/>
              <w:autoSpaceDN w:val="0"/>
              <w:spacing w:after="0" w:line="240" w:lineRule="auto"/>
              <w:ind w:left="502"/>
              <w:jc w:val="both"/>
              <w:outlineLvl w:val="0"/>
              <w:rPr>
                <w:rFonts w:ascii="Times New Roman" w:eastAsia="Times New Roman" w:hAnsi="Times New Roman" w:cs="Times New Roman"/>
                <w:b/>
                <w:bCs/>
                <w:caps/>
                <w:sz w:val="28"/>
                <w:szCs w:val="28"/>
                <w:lang w:eastAsia="ru-RU"/>
              </w:rPr>
            </w:pPr>
            <w:r w:rsidRPr="00250482">
              <w:rPr>
                <w:rFonts w:ascii="Times New Roman" w:eastAsia="Times New Roman" w:hAnsi="Times New Roman" w:cs="Times New Roman"/>
                <w:b/>
                <w:bCs/>
                <w:caps/>
                <w:sz w:val="28"/>
                <w:szCs w:val="28"/>
                <w:lang w:eastAsia="ru-RU"/>
              </w:rPr>
              <w:t>Характеристика основных видов учебной деятельности. Контроль результатов освоения учебной дисциплины.</w:t>
            </w:r>
          </w:p>
          <w:p w:rsidR="00250482" w:rsidRPr="00250482" w:rsidRDefault="00250482" w:rsidP="00250482">
            <w:pPr>
              <w:spacing w:after="0" w:line="240" w:lineRule="auto"/>
              <w:jc w:val="both"/>
              <w:rPr>
                <w:rFonts w:ascii="Times New Roman" w:eastAsia="Times New Roman" w:hAnsi="Times New Roman" w:cs="Times New Roman"/>
                <w:sz w:val="24"/>
                <w:szCs w:val="24"/>
                <w:lang w:eastAsia="ru-RU"/>
              </w:rPr>
            </w:pPr>
          </w:p>
          <w:p w:rsidR="00250482" w:rsidRPr="00250482" w:rsidRDefault="00250482" w:rsidP="00250482">
            <w:pPr>
              <w:numPr>
                <w:ilvl w:val="0"/>
                <w:numId w:val="1"/>
              </w:numPr>
              <w:tabs>
                <w:tab w:val="clear" w:pos="644"/>
                <w:tab w:val="num" w:pos="502"/>
              </w:tabs>
              <w:spacing w:after="0" w:line="240" w:lineRule="auto"/>
              <w:ind w:left="502"/>
              <w:jc w:val="both"/>
              <w:rPr>
                <w:rFonts w:ascii="Times New Roman" w:eastAsia="Times New Roman" w:hAnsi="Times New Roman" w:cs="Times New Roman"/>
                <w:b/>
                <w:sz w:val="28"/>
                <w:szCs w:val="28"/>
                <w:lang w:eastAsia="ru-RU"/>
              </w:rPr>
            </w:pPr>
            <w:r w:rsidRPr="00250482">
              <w:rPr>
                <w:rFonts w:ascii="Times New Roman" w:eastAsia="Times New Roman" w:hAnsi="Times New Roman" w:cs="Times New Roman"/>
                <w:b/>
                <w:sz w:val="28"/>
                <w:szCs w:val="28"/>
                <w:lang w:eastAsia="ru-RU"/>
              </w:rPr>
              <w:t>УЧЕБНО-МЕТОДИЧЕСКОЕ И МАТЕРИАЛЬНО-ТЕХНИЧЕСКОЕ ОБЕСПЕЧЕНИЕ ПРОГРАММЫ УЧЕБНОЙ ДИСЦИПЛИНЫ.</w:t>
            </w:r>
          </w:p>
          <w:p w:rsidR="00250482" w:rsidRPr="00250482" w:rsidRDefault="00250482" w:rsidP="00250482">
            <w:pPr>
              <w:spacing w:after="0" w:line="240" w:lineRule="auto"/>
              <w:jc w:val="both"/>
              <w:rPr>
                <w:rFonts w:ascii="Times New Roman" w:eastAsia="Times New Roman" w:hAnsi="Times New Roman" w:cs="Times New Roman"/>
                <w:b/>
                <w:sz w:val="28"/>
                <w:szCs w:val="28"/>
                <w:lang w:eastAsia="ru-RU"/>
              </w:rPr>
            </w:pPr>
          </w:p>
          <w:p w:rsidR="00250482" w:rsidRPr="00250482" w:rsidRDefault="00250482" w:rsidP="00250482">
            <w:pPr>
              <w:spacing w:after="0" w:line="240" w:lineRule="auto"/>
              <w:ind w:left="644"/>
              <w:jc w:val="both"/>
              <w:rPr>
                <w:rFonts w:ascii="Times New Roman" w:eastAsia="Times New Roman" w:hAnsi="Times New Roman" w:cs="Times New Roman"/>
                <w:b/>
                <w:sz w:val="28"/>
                <w:szCs w:val="28"/>
                <w:lang w:eastAsia="ru-RU"/>
              </w:rPr>
            </w:pPr>
          </w:p>
          <w:p w:rsidR="00250482" w:rsidRPr="00250482" w:rsidRDefault="00250482" w:rsidP="00250482">
            <w:pPr>
              <w:spacing w:after="0" w:line="240" w:lineRule="auto"/>
              <w:jc w:val="both"/>
              <w:rPr>
                <w:rFonts w:ascii="Times New Roman" w:eastAsia="Times New Roman" w:hAnsi="Times New Roman" w:cs="Times New Roman"/>
                <w:b/>
                <w:sz w:val="28"/>
                <w:szCs w:val="28"/>
                <w:lang w:eastAsia="ru-RU"/>
              </w:rPr>
            </w:pPr>
          </w:p>
          <w:p w:rsidR="00250482" w:rsidRPr="00250482" w:rsidRDefault="00250482" w:rsidP="00250482">
            <w:pPr>
              <w:keepNext/>
              <w:autoSpaceDE w:val="0"/>
              <w:autoSpaceDN w:val="0"/>
              <w:spacing w:after="0" w:line="240" w:lineRule="auto"/>
              <w:ind w:left="284"/>
              <w:jc w:val="both"/>
              <w:outlineLvl w:val="0"/>
              <w:rPr>
                <w:rFonts w:ascii="Times New Roman" w:eastAsia="Times New Roman" w:hAnsi="Times New Roman" w:cs="Times New Roman"/>
                <w:b/>
                <w:bCs/>
                <w:caps/>
                <w:sz w:val="28"/>
                <w:szCs w:val="28"/>
                <w:lang w:eastAsia="ru-RU"/>
              </w:rPr>
            </w:pPr>
          </w:p>
        </w:tc>
        <w:tc>
          <w:tcPr>
            <w:tcW w:w="1903" w:type="dxa"/>
          </w:tcPr>
          <w:p w:rsidR="00250482" w:rsidRPr="00250482" w:rsidRDefault="00250482" w:rsidP="00250482">
            <w:pPr>
              <w:spacing w:after="0" w:line="240" w:lineRule="auto"/>
              <w:jc w:val="center"/>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16</w:t>
            </w:r>
          </w:p>
          <w:p w:rsidR="00250482" w:rsidRPr="00250482" w:rsidRDefault="00250482" w:rsidP="00250482">
            <w:pPr>
              <w:spacing w:after="0" w:line="240" w:lineRule="auto"/>
              <w:rPr>
                <w:rFonts w:ascii="Times New Roman" w:eastAsia="Times New Roman" w:hAnsi="Times New Roman" w:cs="Times New Roman"/>
                <w:sz w:val="28"/>
                <w:szCs w:val="28"/>
                <w:lang w:eastAsia="ru-RU"/>
              </w:rPr>
            </w:pPr>
          </w:p>
          <w:p w:rsidR="00250482" w:rsidRPr="00250482" w:rsidRDefault="00250482" w:rsidP="00250482">
            <w:pPr>
              <w:spacing w:after="0" w:line="240" w:lineRule="auto"/>
              <w:jc w:val="center"/>
              <w:rPr>
                <w:rFonts w:ascii="Times New Roman" w:eastAsia="Times New Roman" w:hAnsi="Times New Roman" w:cs="Times New Roman"/>
                <w:sz w:val="28"/>
                <w:szCs w:val="28"/>
                <w:lang w:eastAsia="ru-RU"/>
              </w:rPr>
            </w:pPr>
          </w:p>
          <w:p w:rsidR="00250482" w:rsidRPr="00250482" w:rsidRDefault="00250482" w:rsidP="00250482">
            <w:pPr>
              <w:spacing w:after="0" w:line="240" w:lineRule="auto"/>
              <w:jc w:val="center"/>
              <w:rPr>
                <w:rFonts w:ascii="Times New Roman" w:eastAsia="Times New Roman" w:hAnsi="Times New Roman" w:cs="Times New Roman"/>
                <w:sz w:val="28"/>
                <w:szCs w:val="28"/>
                <w:lang w:eastAsia="ru-RU"/>
              </w:rPr>
            </w:pPr>
          </w:p>
          <w:p w:rsidR="00250482" w:rsidRPr="00250482" w:rsidRDefault="00250482" w:rsidP="00250482">
            <w:pPr>
              <w:spacing w:after="0" w:line="240" w:lineRule="auto"/>
              <w:jc w:val="center"/>
              <w:rPr>
                <w:rFonts w:ascii="Times New Roman" w:eastAsia="Times New Roman" w:hAnsi="Times New Roman" w:cs="Times New Roman"/>
                <w:sz w:val="28"/>
                <w:szCs w:val="28"/>
                <w:lang w:eastAsia="ru-RU"/>
              </w:rPr>
            </w:pPr>
          </w:p>
          <w:p w:rsidR="00250482" w:rsidRPr="00250482" w:rsidRDefault="00250482" w:rsidP="00250482">
            <w:pPr>
              <w:spacing w:after="0" w:line="240" w:lineRule="auto"/>
              <w:jc w:val="center"/>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19</w:t>
            </w:r>
          </w:p>
        </w:tc>
      </w:tr>
    </w:tbl>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firstLine="1985"/>
        <w:rPr>
          <w:rFonts w:ascii="Times New Roman" w:eastAsia="Times New Roman" w:hAnsi="Times New Roman" w:cs="Times New Roman"/>
          <w:b/>
          <w:bCs/>
          <w:sz w:val="28"/>
          <w:szCs w:val="28"/>
          <w:lang w:eastAsia="ru-RU"/>
        </w:rPr>
      </w:pPr>
      <w:r w:rsidRPr="00250482">
        <w:rPr>
          <w:rFonts w:ascii="Times New Roman" w:eastAsia="Times New Roman" w:hAnsi="Times New Roman" w:cs="Times New Roman"/>
          <w:b/>
          <w:bCs/>
          <w:sz w:val="28"/>
          <w:szCs w:val="28"/>
          <w:lang w:eastAsia="ru-RU"/>
        </w:rPr>
        <w:t>1.ПАСПОРТ РАБОЧЕЙ ПРОГРАММЫ</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jc w:val="both"/>
        <w:rPr>
          <w:rFonts w:ascii="Times New Roman" w:eastAsia="Times New Roman" w:hAnsi="Times New Roman" w:cs="Times New Roman"/>
          <w:b/>
          <w:bCs/>
          <w:sz w:val="28"/>
          <w:szCs w:val="28"/>
          <w:lang w:eastAsia="ru-RU"/>
        </w:rPr>
      </w:pPr>
      <w:r w:rsidRPr="00250482">
        <w:rPr>
          <w:rFonts w:ascii="Times New Roman" w:eastAsia="Times New Roman" w:hAnsi="Times New Roman" w:cs="Times New Roman"/>
          <w:b/>
          <w:bCs/>
          <w:sz w:val="28"/>
          <w:szCs w:val="28"/>
          <w:lang w:eastAsia="ru-RU"/>
        </w:rPr>
        <w:t xml:space="preserve"> ОУД.07ОСНОВЫ БЕЗОПАСНОСТИ ЖИЗНЕДЕЯТЕЛЬНОСТИ</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75" w:right="-185"/>
        <w:jc w:val="both"/>
        <w:rPr>
          <w:rFonts w:ascii="Times New Roman" w:eastAsia="Times New Roman" w:hAnsi="Times New Roman" w:cs="Times New Roman"/>
          <w:b/>
          <w:bCs/>
          <w:sz w:val="28"/>
          <w:szCs w:val="28"/>
          <w:lang w:eastAsia="ru-RU"/>
        </w:rPr>
      </w:pPr>
      <w:r w:rsidRPr="00250482">
        <w:rPr>
          <w:rFonts w:ascii="Times New Roman" w:eastAsia="Times New Roman" w:hAnsi="Times New Roman" w:cs="Times New Roman"/>
          <w:b/>
          <w:bCs/>
          <w:sz w:val="28"/>
          <w:szCs w:val="28"/>
          <w:lang w:eastAsia="ru-RU"/>
        </w:rPr>
        <w:t>1.1Область применения программы</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20"/>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 xml:space="preserve"> Программа общеобразовательной учебной дисциплины ОУД.07 Основы безопасности жизнедеятельности предназначена для изучения безопасности жизнедеятельностив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21.02.08 Прикладная геодезия.</w:t>
      </w: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b/>
          <w:bCs/>
          <w:sz w:val="28"/>
          <w:szCs w:val="28"/>
        </w:rPr>
      </w:pPr>
      <w:r w:rsidRPr="00250482">
        <w:rPr>
          <w:rFonts w:ascii="Times New Roman" w:eastAsia="Times New Roman" w:hAnsi="Times New Roman" w:cs="Times New Roman"/>
          <w:sz w:val="28"/>
          <w:szCs w:val="28"/>
          <w:lang w:eastAsia="ru-RU"/>
        </w:rPr>
        <w:t xml:space="preserve">           </w:t>
      </w:r>
      <w:r w:rsidRPr="00250482">
        <w:rPr>
          <w:rFonts w:ascii="Times New Roman" w:eastAsia="Times New Roman" w:hAnsi="Times New Roman" w:cs="Times New Roman"/>
          <w:sz w:val="28"/>
          <w:szCs w:val="28"/>
        </w:rPr>
        <w:t xml:space="preserve">Содержание программы «Основы безопасности жизнедеятельности» направлено на достижение следующих </w:t>
      </w:r>
      <w:r w:rsidRPr="00250482">
        <w:rPr>
          <w:rFonts w:ascii="Times New Roman" w:eastAsia="Times New Roman" w:hAnsi="Times New Roman" w:cs="Times New Roman"/>
          <w:b/>
          <w:bCs/>
          <w:sz w:val="28"/>
          <w:szCs w:val="28"/>
        </w:rPr>
        <w:t>целей:</w:t>
      </w: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sz w:val="28"/>
          <w:szCs w:val="28"/>
        </w:rPr>
      </w:pPr>
      <w:r w:rsidRPr="00250482">
        <w:rPr>
          <w:rFonts w:ascii="Times New Roman" w:eastAsia="Times New Roman" w:hAnsi="Times New Roman" w:cs="Times New Roman"/>
          <w:sz w:val="28"/>
          <w:szCs w:val="28"/>
        </w:rPr>
        <w:t>• повышение уровня защищенности жизненно важных интересов личности,</w:t>
      </w: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sz w:val="28"/>
          <w:szCs w:val="28"/>
        </w:rPr>
      </w:pPr>
      <w:r w:rsidRPr="00250482">
        <w:rPr>
          <w:rFonts w:ascii="Times New Roman" w:eastAsia="Times New Roman" w:hAnsi="Times New Roman" w:cs="Times New Roman"/>
          <w:sz w:val="28"/>
          <w:szCs w:val="28"/>
        </w:rPr>
        <w:t>общества и государства от внешних и внутренних угроз (жизненно важные</w:t>
      </w: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sz w:val="28"/>
          <w:szCs w:val="28"/>
        </w:rPr>
      </w:pPr>
      <w:r w:rsidRPr="00250482">
        <w:rPr>
          <w:rFonts w:ascii="Times New Roman" w:eastAsia="Times New Roman" w:hAnsi="Times New Roman" w:cs="Times New Roman"/>
          <w:sz w:val="28"/>
          <w:szCs w:val="28"/>
        </w:rPr>
        <w:t>интересы — совокупность потребностей, удовлетворение которых надежно обеспечивает существование и возможности прогрессивного развития личности, общества и государства);</w:t>
      </w: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sz w:val="28"/>
          <w:szCs w:val="28"/>
        </w:rPr>
      </w:pPr>
      <w:r w:rsidRPr="00250482">
        <w:rPr>
          <w:rFonts w:ascii="Times New Roman" w:eastAsia="Times New Roman" w:hAnsi="Times New Roman" w:cs="Times New Roman"/>
          <w:sz w:val="28"/>
          <w:szCs w:val="28"/>
        </w:rPr>
        <w:t>• снижение отрицательного влияния человеческого фактора на безопасность личности, общества и государства;</w:t>
      </w: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sz w:val="28"/>
          <w:szCs w:val="28"/>
        </w:rPr>
      </w:pPr>
      <w:r w:rsidRPr="00250482">
        <w:rPr>
          <w:rFonts w:ascii="Times New Roman" w:eastAsia="Times New Roman" w:hAnsi="Times New Roman" w:cs="Times New Roman"/>
          <w:sz w:val="28"/>
          <w:szCs w:val="28"/>
        </w:rPr>
        <w:t>• формирование антитеррористического поведения, отрицательного отношения к приему психоактивных веществ, в том числе наркотиков;</w:t>
      </w:r>
    </w:p>
    <w:p w:rsidR="00250482" w:rsidRPr="00250482" w:rsidRDefault="00250482" w:rsidP="002504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rPr>
        <w:t>• обеспечение профилактики асоциального поведения учащихся.</w:t>
      </w:r>
    </w:p>
    <w:p w:rsidR="00250482" w:rsidRPr="00250482" w:rsidRDefault="00250482" w:rsidP="00250482">
      <w:pPr>
        <w:spacing w:after="0" w:line="240" w:lineRule="auto"/>
        <w:rPr>
          <w:rFonts w:ascii="Times New Roman" w:eastAsia="Times New Roman" w:hAnsi="Times New Roman" w:cs="Times New Roman"/>
          <w:b/>
          <w:sz w:val="28"/>
          <w:szCs w:val="24"/>
          <w:lang w:eastAsia="ru-RU"/>
        </w:rPr>
      </w:pPr>
      <w:r w:rsidRPr="00250482">
        <w:rPr>
          <w:rFonts w:ascii="Times New Roman" w:eastAsia="Times New Roman" w:hAnsi="Times New Roman" w:cs="Times New Roman"/>
          <w:b/>
          <w:sz w:val="28"/>
          <w:szCs w:val="24"/>
          <w:lang w:eastAsia="ru-RU"/>
        </w:rPr>
        <w:t>1.2. Общая характеристика учебной дисциплины  ОУД.07Основы безопасности жизнедеятельности</w:t>
      </w:r>
    </w:p>
    <w:p w:rsidR="00250482" w:rsidRPr="00250482" w:rsidRDefault="00250482" w:rsidP="00250482">
      <w:pPr>
        <w:autoSpaceDE w:val="0"/>
        <w:autoSpaceDN w:val="0"/>
        <w:adjustRightInd w:val="0"/>
        <w:spacing w:after="0" w:line="240" w:lineRule="auto"/>
        <w:jc w:val="both"/>
        <w:rPr>
          <w:rFonts w:ascii="Times New Roman" w:eastAsia="Times New Roman" w:hAnsi="Times New Roman" w:cs="Times New Roman"/>
          <w:sz w:val="28"/>
          <w:szCs w:val="28"/>
        </w:rPr>
      </w:pPr>
      <w:r w:rsidRPr="00250482">
        <w:rPr>
          <w:rFonts w:ascii="Times New Roman" w:eastAsia="Times New Roman" w:hAnsi="Times New Roman" w:cs="Times New Roman"/>
          <w:sz w:val="28"/>
          <w:szCs w:val="24"/>
          <w:lang w:eastAsia="ru-RU"/>
        </w:rPr>
        <w:t xml:space="preserve">             </w:t>
      </w:r>
      <w:r w:rsidRPr="00250482">
        <w:rPr>
          <w:rFonts w:ascii="Times New Roman" w:eastAsia="Times New Roman" w:hAnsi="Times New Roman" w:cs="Times New Roman"/>
          <w:sz w:val="28"/>
          <w:szCs w:val="28"/>
        </w:rPr>
        <w:t xml:space="preserve">Общеобразовательная учебная дисциплина «Основы безопасности жизнедеятельности» изучает риски производственной, природной, социальной, бытовой, городскойи других сред обитания человека, как в условиях повседневной жизни, так и привозникновении чрезвычайных ситуаций техногенного, природного и социальногохарактера. </w:t>
      </w:r>
    </w:p>
    <w:p w:rsidR="00250482" w:rsidRPr="00250482" w:rsidRDefault="00250482" w:rsidP="00250482">
      <w:pPr>
        <w:autoSpaceDE w:val="0"/>
        <w:autoSpaceDN w:val="0"/>
        <w:adjustRightInd w:val="0"/>
        <w:spacing w:after="0" w:line="240" w:lineRule="auto"/>
        <w:jc w:val="both"/>
        <w:rPr>
          <w:rFonts w:ascii="Times New Roman" w:eastAsia="Times New Roman" w:hAnsi="Times New Roman" w:cs="Times New Roman"/>
          <w:sz w:val="28"/>
          <w:szCs w:val="28"/>
        </w:rPr>
      </w:pPr>
      <w:r w:rsidRPr="00250482">
        <w:rPr>
          <w:rFonts w:ascii="Times New Roman" w:eastAsia="Times New Roman" w:hAnsi="Times New Roman" w:cs="Times New Roman"/>
          <w:sz w:val="28"/>
          <w:szCs w:val="28"/>
        </w:rPr>
        <w:t>Данная дисциплина является начальной ступенью в освоении норм и</w:t>
      </w:r>
    </w:p>
    <w:p w:rsidR="00250482" w:rsidRPr="00250482" w:rsidRDefault="00250482" w:rsidP="00250482">
      <w:pPr>
        <w:autoSpaceDE w:val="0"/>
        <w:autoSpaceDN w:val="0"/>
        <w:adjustRightInd w:val="0"/>
        <w:spacing w:after="0" w:line="240" w:lineRule="auto"/>
        <w:jc w:val="both"/>
        <w:rPr>
          <w:rFonts w:ascii="Times New Roman" w:eastAsia="Times New Roman" w:hAnsi="Times New Roman" w:cs="Times New Roman"/>
          <w:sz w:val="28"/>
          <w:szCs w:val="28"/>
        </w:rPr>
      </w:pPr>
      <w:r w:rsidRPr="00250482">
        <w:rPr>
          <w:rFonts w:ascii="Times New Roman" w:eastAsia="Times New Roman" w:hAnsi="Times New Roman" w:cs="Times New Roman"/>
          <w:sz w:val="28"/>
          <w:szCs w:val="28"/>
        </w:rPr>
        <w:t>правил безопасности и обеспечении комфортных условий  жизнедеятельности.</w:t>
      </w:r>
    </w:p>
    <w:p w:rsidR="00250482" w:rsidRPr="00250482" w:rsidRDefault="00250482" w:rsidP="00250482">
      <w:pPr>
        <w:autoSpaceDE w:val="0"/>
        <w:autoSpaceDN w:val="0"/>
        <w:adjustRightInd w:val="0"/>
        <w:spacing w:after="0" w:line="240" w:lineRule="auto"/>
        <w:jc w:val="both"/>
        <w:rPr>
          <w:rFonts w:ascii="Times New Roman" w:eastAsia="Times New Roman" w:hAnsi="Times New Roman" w:cs="Times New Roman"/>
          <w:sz w:val="28"/>
          <w:szCs w:val="24"/>
          <w:lang w:eastAsia="ru-RU"/>
        </w:rPr>
      </w:pPr>
      <w:r w:rsidRPr="00250482">
        <w:rPr>
          <w:rFonts w:ascii="Times New Roman" w:eastAsia="Times New Roman" w:hAnsi="Times New Roman" w:cs="Times New Roman"/>
          <w:sz w:val="28"/>
          <w:szCs w:val="28"/>
        </w:rPr>
        <w:t>Основными содержательными темами программы являются: введение в дисциплину, обеспечение личной безопасности и сохранение здоровья, государственнаясистема обеспечения безопасности населения, основы обороны государства и воинскаяобязанность, основы медицинских знаний.</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b/>
          <w:bCs/>
          <w:sz w:val="28"/>
          <w:szCs w:val="28"/>
          <w:lang w:eastAsia="ru-RU"/>
        </w:rPr>
        <w:t>1.3.Место дисциплины в структуре основной профессиональной образовательной программы</w:t>
      </w:r>
    </w:p>
    <w:p w:rsidR="00250482" w:rsidRPr="00250482" w:rsidRDefault="00250482" w:rsidP="00250482">
      <w:pPr>
        <w:autoSpaceDE w:val="0"/>
        <w:autoSpaceDN w:val="0"/>
        <w:adjustRightInd w:val="0"/>
        <w:spacing w:after="0" w:line="240" w:lineRule="auto"/>
        <w:jc w:val="both"/>
        <w:rPr>
          <w:rFonts w:ascii="Times New Roman" w:eastAsia="Times New Roman" w:hAnsi="Times New Roman" w:cs="Times New Roman"/>
          <w:sz w:val="28"/>
          <w:szCs w:val="28"/>
        </w:rPr>
      </w:pPr>
      <w:r w:rsidRPr="00250482">
        <w:rPr>
          <w:rFonts w:ascii="Times New Roman" w:eastAsia="Times New Roman" w:hAnsi="Times New Roman" w:cs="Times New Roman"/>
          <w:sz w:val="28"/>
          <w:szCs w:val="28"/>
        </w:rPr>
        <w:t xml:space="preserve">          Учебная дисциплина «Основы безопасности жизнедеятельности» изучается в общеобразовательном цикле учебного плана ОПОП СПО на базе основного общего образования с получением среднего общего образования  ППССЗ.</w:t>
      </w:r>
    </w:p>
    <w:p w:rsidR="00250482" w:rsidRPr="00250482" w:rsidRDefault="00250482" w:rsidP="00250482">
      <w:pPr>
        <w:autoSpaceDE w:val="0"/>
        <w:autoSpaceDN w:val="0"/>
        <w:adjustRightInd w:val="0"/>
        <w:spacing w:after="0" w:line="240" w:lineRule="auto"/>
        <w:jc w:val="both"/>
        <w:rPr>
          <w:rFonts w:ascii="Times New Roman" w:eastAsia="Times New Roman" w:hAnsi="Times New Roman" w:cs="Times New Roman"/>
          <w:sz w:val="28"/>
          <w:szCs w:val="28"/>
        </w:rPr>
      </w:pPr>
      <w:r w:rsidRPr="00250482">
        <w:rPr>
          <w:rFonts w:ascii="Times New Roman" w:eastAsia="Times New Roman" w:hAnsi="Times New Roman" w:cs="Times New Roman"/>
          <w:sz w:val="28"/>
          <w:szCs w:val="28"/>
        </w:rPr>
        <w:lastRenderedPageBreak/>
        <w:t>Место учебной дисциплины «Основы безопасности жизнедеятельности» — в составе общих общеобразовательных учебных дисциплин, формируемых из обязательных предметных областей ФГОС среднего общего образования, для специальностей СПО технического профиля профессионального образования.</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250482">
        <w:rPr>
          <w:rFonts w:ascii="Times New Roman" w:eastAsia="Times New Roman" w:hAnsi="Times New Roman" w:cs="Times New Roman"/>
          <w:b/>
          <w:bCs/>
          <w:sz w:val="28"/>
          <w:szCs w:val="28"/>
          <w:lang w:eastAsia="ru-RU"/>
        </w:rPr>
        <w:t>1.4.Результаты освоения учебной дисциплины</w:t>
      </w: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b/>
          <w:bCs/>
          <w:sz w:val="28"/>
          <w:szCs w:val="28"/>
          <w:lang w:eastAsia="ru-RU"/>
        </w:rPr>
      </w:pPr>
      <w:r w:rsidRPr="00250482">
        <w:rPr>
          <w:rFonts w:ascii="Times New Roman" w:eastAsia="Times New Roman" w:hAnsi="Times New Roman" w:cs="Times New Roman"/>
          <w:sz w:val="28"/>
          <w:szCs w:val="28"/>
        </w:rPr>
        <w:t xml:space="preserve">Освоение содержания учебной дисциплины «Основы безопасности жизнедеятельности» обеспечивает достижение следующих </w:t>
      </w:r>
      <w:r w:rsidRPr="00250482">
        <w:rPr>
          <w:rFonts w:ascii="Times New Roman" w:eastAsia="Times New Roman" w:hAnsi="Times New Roman" w:cs="Times New Roman"/>
          <w:bCs/>
          <w:sz w:val="28"/>
          <w:szCs w:val="28"/>
        </w:rPr>
        <w:t>результатов:</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2"/>
        <w:jc w:val="both"/>
        <w:rPr>
          <w:rFonts w:ascii="Times New Roman" w:eastAsia="Times New Roman" w:hAnsi="Times New Roman" w:cs="Times New Roman"/>
          <w:b/>
          <w:sz w:val="28"/>
          <w:szCs w:val="28"/>
          <w:lang w:eastAsia="ru-RU"/>
        </w:rPr>
      </w:pPr>
      <w:r w:rsidRPr="00250482">
        <w:rPr>
          <w:rFonts w:ascii="Times New Roman" w:eastAsia="Times New Roman" w:hAnsi="Times New Roman" w:cs="Times New Roman"/>
          <w:b/>
          <w:bCs/>
          <w:sz w:val="28"/>
          <w:szCs w:val="28"/>
          <w:lang w:eastAsia="ru-RU"/>
        </w:rPr>
        <w:t>*личностных:</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-развитие личностных, в том числе духовных и физических качеств, обеспечивающих защищенность жизненно важных интересов личности от внешних и внутренних угроз;</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 готовность к служению Отечеству и его защите;</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-формирование потребности соблюдать нормы здорового образа жизни, осознанно выполнять правила безопасности жизнедеятельности;</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-исключение из своей жизни вредных привычек;</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-воспитание ответственного отношения к сохранению окружающей природной среды, личному здоровью, как к индивидуальной и общественной ценности;</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 освоение приемов действий в опасных и чрезвычайных ситуациях природного, техногенного и социального характера;</w:t>
      </w:r>
    </w:p>
    <w:p w:rsidR="00250482" w:rsidRPr="00250482" w:rsidRDefault="00250482" w:rsidP="00250482">
      <w:pPr>
        <w:spacing w:after="0" w:line="240" w:lineRule="auto"/>
        <w:jc w:val="both"/>
        <w:rPr>
          <w:rFonts w:ascii="Times New Roman" w:eastAsia="Times New Roman" w:hAnsi="Times New Roman" w:cs="Times New Roman"/>
          <w:b/>
          <w:sz w:val="28"/>
          <w:szCs w:val="28"/>
          <w:lang w:eastAsia="ru-RU"/>
        </w:rPr>
      </w:pPr>
      <w:r w:rsidRPr="00250482">
        <w:rPr>
          <w:rFonts w:ascii="Times New Roman" w:eastAsia="Times New Roman" w:hAnsi="Times New Roman" w:cs="Times New Roman"/>
          <w:b/>
          <w:sz w:val="28"/>
          <w:szCs w:val="28"/>
          <w:lang w:eastAsia="ru-RU"/>
        </w:rPr>
        <w:t>* метапредметных:</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-овладение умениями формулировать личные понятия о безопасности, анализировать причины возникновения опасных и чрезвычайных ситуаций, обобщать и сравнивать последствия опасных и чрезвычайных ситуаций, выявлять причинно-следственные связи опасных ситуаций и их влияние на безопасность жизнедеятельности человека;</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-формирование умения воспринимать и перерабатывать информацию, генерировать идеи, моделировать индивидуальные подходы к обеспечению личной безопасности в повседневной жизни и в чрезвычайных ситуациях;</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-приобретение опыта самостоятельного поиска, анализа и отбора информации в области безопасности жизнедеятельности с использованием различных источников и новых информационных технологий;</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-развитие умения выражать свои мысли и способности слушать собеседника, понимать его точку зрения, признавать право другого человека на иное мнение;</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-формирование умения взаимодействовать с окружающими, выполнять различные социальные роли  во время и при ликвидации последствий чрезвычайных ситуаций;</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lastRenderedPageBreak/>
        <w:t>-формирование умения предвидеть возникновение опасных ситуаций по характерным признакам их появления, а также на основе анализа специальной информации, получаемой из различных источников;</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-развитие умения применять полученные теоретические знания на практике, 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-формировать умения анализировать явления и события природного, техногенного и социального характера, выявлять причины их возникновения и возможные последствия, проектировать модели личного безопасного поведения;</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-развитие умения информировать о результатах своих наблюдений, участвовать в дискуссии, отстаивать свою точку зрения, находить компромиссное решение в различных ситуациях;</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-освоение знания устройства и принципов действия бытовых приборов и других технических средств, используемых в повседневной жизни;</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-приобретение опыта локализации возможных опасных ситуаций, связанных с нарушением работы технических средств и правил их эксплуатации;</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-формирование установки на здоровый образ жизни;</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-развитие необходимых физических качеств: выносливости, силы, ловкости, гибкости, скоростных качеств, достаточных для того, чтобы выдерживать необходимые физические и умственные нагрузки;</w:t>
      </w:r>
    </w:p>
    <w:p w:rsidR="00250482" w:rsidRPr="00250482" w:rsidRDefault="00250482" w:rsidP="00250482">
      <w:pPr>
        <w:spacing w:after="0" w:line="240" w:lineRule="auto"/>
        <w:jc w:val="both"/>
        <w:rPr>
          <w:rFonts w:ascii="Times New Roman" w:eastAsia="Times New Roman" w:hAnsi="Times New Roman" w:cs="Times New Roman"/>
          <w:b/>
          <w:sz w:val="28"/>
          <w:szCs w:val="28"/>
          <w:lang w:eastAsia="ru-RU"/>
        </w:rPr>
      </w:pPr>
      <w:r w:rsidRPr="00250482">
        <w:rPr>
          <w:rFonts w:ascii="Times New Roman" w:eastAsia="Times New Roman" w:hAnsi="Times New Roman" w:cs="Times New Roman"/>
          <w:b/>
          <w:sz w:val="28"/>
          <w:szCs w:val="28"/>
          <w:lang w:eastAsia="ru-RU"/>
        </w:rPr>
        <w:t>*предметных</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-сформированность представлений о культуре безопасности жизнедеятельности, в том числе о культуре экологической безопасности как жизненно важной социально-нравственной позиции личности, а также средстве повышающем защищенность личности, общества и государства от внешних и внутренних угроз, включая отрицательное влияние человеческого фактора;</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-получение знания основ государственной системы, российского законодательства, направленного на защиту населения от внешних и внутренних угроз;</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-сформированность представлений о здоровом образе жизни как средстве обеспечения духовного, физического и социального благополучия личности;</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-освоение знания распространенных опасных и чрезвычайных ситуаций природного, техногенного и социального характера;</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-освоение знания факторов, пагубно влияющих на здоровье человека;</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-развитие знания основных мер защиты (в том числе в области гражданской обороны) и правил поведения в условиях опасных и чрезвычайных ситуаций;</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-формирование умения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lastRenderedPageBreak/>
        <w:t>-развитие умения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ситуациях;</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-получение и освоение знания основ обороны государства и воинской службы: законодательства об обороне государства и воинской обязанности граждан, прав и обязанностей гражданина до призыва, во время призыва и прохождения военной службы, уставных отношений, быта военнослужащих, порядка несения службы и воинских ритуалов, строевой, огневой и тактической подготовки;</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-освоение знания основных видов военно-профессиональной деятельности, особенности прохождения военной службы по призыву и по контракту, увольнения с военной службы и пребывания в запасе;</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-владение основами медицинских знаний и оказания первой помощи пострадавшим при неотложных состояниях, включая знания об основных инфекционных заболеваниях и их профилактике.</w:t>
      </w:r>
    </w:p>
    <w:p w:rsidR="00250482" w:rsidRPr="00250482" w:rsidRDefault="00250482" w:rsidP="00250482">
      <w:pPr>
        <w:spacing w:after="0" w:line="240" w:lineRule="auto"/>
        <w:ind w:firstLine="709"/>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Выпускник освоивший учебную дисциплину должен обладать элементами общих компетенции:</w:t>
      </w:r>
    </w:p>
    <w:p w:rsidR="00250482" w:rsidRPr="00250482" w:rsidRDefault="00250482" w:rsidP="00250482">
      <w:pPr>
        <w:spacing w:after="0" w:line="240" w:lineRule="auto"/>
        <w:ind w:firstLine="709"/>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ОК 1. Понимать сущность и социальную значимость своей будущей профессии, проявлять к ней устойчивый интерес.</w:t>
      </w:r>
    </w:p>
    <w:p w:rsidR="00250482" w:rsidRPr="00250482" w:rsidRDefault="00250482" w:rsidP="00250482">
      <w:pPr>
        <w:spacing w:after="0" w:line="240" w:lineRule="auto"/>
        <w:ind w:firstLine="709"/>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250482" w:rsidRPr="00250482" w:rsidRDefault="00250482" w:rsidP="00250482">
      <w:pPr>
        <w:spacing w:after="0" w:line="240" w:lineRule="auto"/>
        <w:ind w:firstLine="709"/>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ОК 3. Принимать решения в стандартных и нестандартных ситуациях и нести за них ответственность.</w:t>
      </w:r>
    </w:p>
    <w:p w:rsidR="00250482" w:rsidRPr="00250482" w:rsidRDefault="00250482" w:rsidP="00250482">
      <w:pPr>
        <w:spacing w:after="0" w:line="240" w:lineRule="auto"/>
        <w:ind w:firstLine="709"/>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250482" w:rsidRPr="00250482" w:rsidRDefault="00250482" w:rsidP="00250482">
      <w:pPr>
        <w:spacing w:after="0" w:line="240" w:lineRule="auto"/>
        <w:ind w:firstLine="709"/>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ОК 5. Использовать информационно-коммуникационные технологии в профессиональной деятельности.</w:t>
      </w:r>
    </w:p>
    <w:p w:rsidR="00250482" w:rsidRPr="00250482" w:rsidRDefault="00250482" w:rsidP="00250482">
      <w:pPr>
        <w:spacing w:after="0" w:line="240" w:lineRule="auto"/>
        <w:ind w:firstLine="709"/>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ОК 6. Работать в коллективе и в команде, эффективно общаться с коллегами, руководством, потребителями.</w:t>
      </w:r>
    </w:p>
    <w:p w:rsidR="00250482" w:rsidRPr="00250482" w:rsidRDefault="00250482" w:rsidP="00250482">
      <w:pPr>
        <w:spacing w:after="0" w:line="240" w:lineRule="auto"/>
        <w:ind w:firstLine="709"/>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ОК 7. Брать на себя ответственность за работу членов команды (подчиненных), результат выполнения заданий.</w:t>
      </w:r>
    </w:p>
    <w:p w:rsidR="00250482" w:rsidRPr="00250482" w:rsidRDefault="00250482" w:rsidP="00250482">
      <w:pPr>
        <w:spacing w:after="0" w:line="240" w:lineRule="auto"/>
        <w:ind w:firstLine="709"/>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250482" w:rsidRPr="00250482" w:rsidRDefault="00250482" w:rsidP="00250482">
      <w:pPr>
        <w:spacing w:after="0" w:line="240" w:lineRule="auto"/>
        <w:ind w:firstLine="709"/>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ОК 9. Ориентироваться в условиях частой смены технологий в профессиональной деятельности.</w:t>
      </w:r>
    </w:p>
    <w:p w:rsidR="00250482" w:rsidRPr="00250482" w:rsidRDefault="00250482" w:rsidP="00250482">
      <w:pPr>
        <w:spacing w:after="0" w:line="240" w:lineRule="auto"/>
        <w:ind w:firstLine="709"/>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1.5. В соответствии с рабочей программой воспитания по специальности</w:t>
      </w:r>
      <w:r w:rsidR="00446BC9">
        <w:rPr>
          <w:rFonts w:ascii="Times New Roman" w:eastAsia="Times New Roman" w:hAnsi="Times New Roman" w:cs="Times New Roman"/>
          <w:sz w:val="28"/>
          <w:szCs w:val="28"/>
          <w:lang w:eastAsia="ru-RU"/>
        </w:rPr>
        <w:t xml:space="preserve"> </w:t>
      </w:r>
      <w:r w:rsidRPr="00250482">
        <w:rPr>
          <w:rFonts w:ascii="Times New Roman" w:eastAsia="Times New Roman" w:hAnsi="Times New Roman" w:cs="Times New Roman"/>
          <w:sz w:val="28"/>
          <w:szCs w:val="28"/>
          <w:lang w:eastAsia="ru-RU"/>
        </w:rPr>
        <w:t>21.02.08 Прикладная геодезия освоение</w:t>
      </w:r>
      <w:r w:rsidR="00446BC9">
        <w:rPr>
          <w:rFonts w:ascii="Times New Roman" w:eastAsia="Times New Roman" w:hAnsi="Times New Roman" w:cs="Times New Roman"/>
          <w:sz w:val="28"/>
          <w:szCs w:val="28"/>
          <w:lang w:eastAsia="ru-RU"/>
        </w:rPr>
        <w:t xml:space="preserve"> содержания учебной дисциплины </w:t>
      </w:r>
      <w:r w:rsidRPr="00250482">
        <w:rPr>
          <w:rFonts w:ascii="Times New Roman" w:eastAsia="Times New Roman" w:hAnsi="Times New Roman" w:cs="Times New Roman"/>
          <w:sz w:val="28"/>
          <w:szCs w:val="28"/>
          <w:lang w:eastAsia="ru-RU"/>
        </w:rPr>
        <w:t xml:space="preserve">обеспечивает достижение обучающимися следующих личностных результатов:  </w:t>
      </w:r>
    </w:p>
    <w:p w:rsidR="00250482" w:rsidRPr="00250482" w:rsidRDefault="00250482" w:rsidP="00250482">
      <w:pPr>
        <w:spacing w:after="0" w:line="240" w:lineRule="auto"/>
        <w:ind w:firstLine="567"/>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 xml:space="preserve">ЛР 2.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w:t>
      </w:r>
      <w:r w:rsidRPr="00250482">
        <w:rPr>
          <w:rFonts w:ascii="Times New Roman" w:eastAsia="Times New Roman" w:hAnsi="Times New Roman" w:cs="Times New Roman"/>
          <w:sz w:val="28"/>
          <w:szCs w:val="28"/>
          <w:lang w:eastAsia="ru-RU"/>
        </w:rPr>
        <w:lastRenderedPageBreak/>
        <w:t>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250482" w:rsidRPr="00250482" w:rsidRDefault="00250482" w:rsidP="00250482">
      <w:pPr>
        <w:spacing w:after="0" w:line="240" w:lineRule="auto"/>
        <w:ind w:firstLine="567"/>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ЛР 3.Соблюдающий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250482" w:rsidRPr="00250482" w:rsidRDefault="00250482" w:rsidP="00250482">
      <w:pPr>
        <w:spacing w:after="0" w:line="240" w:lineRule="auto"/>
        <w:ind w:firstLine="567"/>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ЛР 4.</w:t>
      </w:r>
      <w:r>
        <w:rPr>
          <w:rFonts w:ascii="Times New Roman" w:eastAsia="Times New Roman" w:hAnsi="Times New Roman" w:cs="Times New Roman"/>
          <w:sz w:val="28"/>
          <w:szCs w:val="28"/>
          <w:lang w:eastAsia="ru-RU"/>
        </w:rPr>
        <w:t xml:space="preserve"> </w:t>
      </w:r>
      <w:r w:rsidRPr="00250482">
        <w:rPr>
          <w:rFonts w:ascii="Times New Roman" w:eastAsia="Times New Roman" w:hAnsi="Times New Roman" w:cs="Times New Roman"/>
          <w:sz w:val="28"/>
          <w:szCs w:val="28"/>
          <w:lang w:eastAsia="ru-RU"/>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250482" w:rsidRPr="00250482" w:rsidRDefault="00250482" w:rsidP="00250482">
      <w:pPr>
        <w:spacing w:after="0" w:line="240" w:lineRule="auto"/>
        <w:ind w:firstLine="567"/>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ЛР 6.</w:t>
      </w:r>
      <w:r>
        <w:rPr>
          <w:rFonts w:ascii="Times New Roman" w:eastAsia="Times New Roman" w:hAnsi="Times New Roman" w:cs="Times New Roman"/>
          <w:sz w:val="28"/>
          <w:szCs w:val="28"/>
          <w:lang w:eastAsia="ru-RU"/>
        </w:rPr>
        <w:t xml:space="preserve"> </w:t>
      </w:r>
      <w:r w:rsidRPr="00250482">
        <w:rPr>
          <w:rFonts w:ascii="Times New Roman" w:eastAsia="Times New Roman" w:hAnsi="Times New Roman" w:cs="Times New Roman"/>
          <w:sz w:val="28"/>
          <w:szCs w:val="28"/>
          <w:lang w:eastAsia="ru-RU"/>
        </w:rPr>
        <w:t xml:space="preserve">Проявляющий уважение к людям старшего поколения и готовность к участию в социальной поддержке и волонтерских движениях. </w:t>
      </w:r>
    </w:p>
    <w:p w:rsidR="00250482" w:rsidRPr="00250482" w:rsidRDefault="00250482" w:rsidP="00250482">
      <w:pPr>
        <w:spacing w:after="0" w:line="240" w:lineRule="auto"/>
        <w:ind w:firstLine="567"/>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 xml:space="preserve">ЛР 7.Осознающий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250482" w:rsidRPr="00250482" w:rsidRDefault="00250482" w:rsidP="00250482">
      <w:pPr>
        <w:spacing w:after="0" w:line="240" w:lineRule="auto"/>
        <w:ind w:firstLine="567"/>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ЛР 8.</w:t>
      </w:r>
      <w:r>
        <w:rPr>
          <w:rFonts w:ascii="Times New Roman" w:eastAsia="Times New Roman" w:hAnsi="Times New Roman" w:cs="Times New Roman"/>
          <w:sz w:val="28"/>
          <w:szCs w:val="28"/>
          <w:lang w:eastAsia="ru-RU"/>
        </w:rPr>
        <w:t xml:space="preserve"> </w:t>
      </w:r>
      <w:r w:rsidRPr="00250482">
        <w:rPr>
          <w:rFonts w:ascii="Times New Roman" w:eastAsia="Times New Roman" w:hAnsi="Times New Roman" w:cs="Times New Roman"/>
          <w:sz w:val="28"/>
          <w:szCs w:val="28"/>
          <w:lang w:eastAsia="ru-RU"/>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250482" w:rsidRPr="00250482" w:rsidRDefault="00250482" w:rsidP="00250482">
      <w:pPr>
        <w:spacing w:after="0" w:line="240" w:lineRule="auto"/>
        <w:ind w:firstLine="567"/>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ЛР 9.</w:t>
      </w:r>
      <w:r>
        <w:rPr>
          <w:rFonts w:ascii="Times New Roman" w:eastAsia="Times New Roman" w:hAnsi="Times New Roman" w:cs="Times New Roman"/>
          <w:sz w:val="28"/>
          <w:szCs w:val="28"/>
          <w:lang w:eastAsia="ru-RU"/>
        </w:rPr>
        <w:t xml:space="preserve"> </w:t>
      </w:r>
      <w:r w:rsidRPr="00250482">
        <w:rPr>
          <w:rFonts w:ascii="Times New Roman" w:eastAsia="Times New Roman" w:hAnsi="Times New Roman" w:cs="Times New Roman"/>
          <w:sz w:val="28"/>
          <w:szCs w:val="28"/>
          <w:lang w:eastAsia="ru-RU"/>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250482" w:rsidRPr="00250482" w:rsidRDefault="00250482" w:rsidP="00250482">
      <w:pPr>
        <w:spacing w:after="0" w:line="240" w:lineRule="auto"/>
        <w:ind w:firstLine="567"/>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ЛР 10. Заботящийся о защите окружающей среды, собственной и чужой безопасности, в том числе цифровой.</w:t>
      </w:r>
    </w:p>
    <w:p w:rsidR="00250482" w:rsidRPr="00250482" w:rsidRDefault="00250482" w:rsidP="00250482">
      <w:pPr>
        <w:spacing w:after="0" w:line="240" w:lineRule="auto"/>
        <w:ind w:firstLine="567"/>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ЛР 13. Демонстрирующий умение эффективно взаимодействовать в команде, вести диалог, в том числе с использованием средств коммуникации</w:t>
      </w:r>
    </w:p>
    <w:p w:rsidR="00250482" w:rsidRPr="00250482" w:rsidRDefault="00250482" w:rsidP="00250482">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ЛР </w:t>
      </w:r>
      <w:r w:rsidRPr="00250482">
        <w:rPr>
          <w:rFonts w:ascii="Times New Roman" w:eastAsia="Times New Roman" w:hAnsi="Times New Roman" w:cs="Times New Roman"/>
          <w:sz w:val="28"/>
          <w:szCs w:val="28"/>
          <w:lang w:eastAsia="ru-RU"/>
        </w:rPr>
        <w:t>14.</w:t>
      </w:r>
      <w:r>
        <w:rPr>
          <w:rFonts w:ascii="Times New Roman" w:eastAsia="Times New Roman" w:hAnsi="Times New Roman" w:cs="Times New Roman"/>
          <w:sz w:val="28"/>
          <w:szCs w:val="28"/>
          <w:lang w:eastAsia="ru-RU"/>
        </w:rPr>
        <w:t xml:space="preserve"> </w:t>
      </w:r>
      <w:r w:rsidRPr="00250482">
        <w:rPr>
          <w:rFonts w:ascii="Times New Roman" w:eastAsia="Times New Roman" w:hAnsi="Times New Roman" w:cs="Times New Roman"/>
          <w:sz w:val="28"/>
          <w:szCs w:val="28"/>
          <w:lang w:eastAsia="ru-RU"/>
        </w:rPr>
        <w:t>Демонстрирующий навыки анализа и интерпретации информации из различных источников с учетом нормативно-правовых норм</w:t>
      </w:r>
    </w:p>
    <w:p w:rsidR="00250482" w:rsidRPr="00250482" w:rsidRDefault="00250482" w:rsidP="00250482">
      <w:pPr>
        <w:spacing w:after="0" w:line="240" w:lineRule="auto"/>
        <w:ind w:firstLine="567"/>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ЛР 15.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8"/>
          <w:szCs w:val="28"/>
          <w:lang w:eastAsia="ru-RU"/>
        </w:rPr>
      </w:pPr>
      <w:r w:rsidRPr="00250482">
        <w:rPr>
          <w:rFonts w:ascii="Times New Roman" w:eastAsia="Times New Roman" w:hAnsi="Times New Roman" w:cs="Times New Roman"/>
          <w:b/>
          <w:bCs/>
          <w:sz w:val="28"/>
          <w:szCs w:val="28"/>
          <w:lang w:eastAsia="ru-RU"/>
        </w:rPr>
        <w:t>2. СТРУКТУРА ИСОДЕРЖАНИЕ УЧЕБНОЙ ДИСЦИПЛИНЫ</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sz w:val="24"/>
          <w:szCs w:val="24"/>
          <w:u w:val="single"/>
          <w:lang w:eastAsia="ru-RU"/>
        </w:rPr>
      </w:pPr>
      <w:r w:rsidRPr="00250482">
        <w:rPr>
          <w:rFonts w:ascii="Times New Roman" w:eastAsia="Times New Roman" w:hAnsi="Times New Roman" w:cs="Times New Roman"/>
          <w:b/>
          <w:bCs/>
          <w:sz w:val="28"/>
          <w:szCs w:val="28"/>
          <w:lang w:eastAsia="ru-RU"/>
        </w:rPr>
        <w:t>2.1. Объем учебной дисциплины и виды учебной работы</w:t>
      </w:r>
    </w:p>
    <w:tbl>
      <w:tblPr>
        <w:tblW w:w="9468" w:type="dxa"/>
        <w:tblInd w:w="-1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160"/>
        <w:gridCol w:w="2308"/>
      </w:tblGrid>
      <w:tr w:rsidR="00250482" w:rsidRPr="00250482" w:rsidTr="003F11C8">
        <w:trPr>
          <w:trHeight w:val="460"/>
        </w:trPr>
        <w:tc>
          <w:tcPr>
            <w:tcW w:w="7160" w:type="dxa"/>
          </w:tcPr>
          <w:p w:rsidR="00250482" w:rsidRPr="00250482" w:rsidRDefault="00250482" w:rsidP="00250482">
            <w:pPr>
              <w:spacing w:after="0" w:line="240" w:lineRule="auto"/>
              <w:jc w:val="center"/>
              <w:rPr>
                <w:rFonts w:ascii="Times New Roman" w:eastAsia="Times New Roman" w:hAnsi="Times New Roman" w:cs="Times New Roman"/>
                <w:sz w:val="28"/>
                <w:szCs w:val="28"/>
                <w:lang w:eastAsia="ru-RU"/>
              </w:rPr>
            </w:pPr>
            <w:r w:rsidRPr="00250482">
              <w:rPr>
                <w:rFonts w:ascii="Times New Roman" w:eastAsia="Times New Roman" w:hAnsi="Times New Roman" w:cs="Times New Roman"/>
                <w:b/>
                <w:bCs/>
                <w:sz w:val="28"/>
                <w:szCs w:val="28"/>
                <w:lang w:eastAsia="ru-RU"/>
              </w:rPr>
              <w:t>Вид учебной работы</w:t>
            </w:r>
          </w:p>
        </w:tc>
        <w:tc>
          <w:tcPr>
            <w:tcW w:w="2308" w:type="dxa"/>
          </w:tcPr>
          <w:p w:rsidR="00250482" w:rsidRPr="00250482" w:rsidRDefault="00250482" w:rsidP="00250482">
            <w:pPr>
              <w:spacing w:after="0" w:line="240" w:lineRule="auto"/>
              <w:jc w:val="center"/>
              <w:rPr>
                <w:rFonts w:ascii="Times New Roman" w:eastAsia="Times New Roman" w:hAnsi="Times New Roman" w:cs="Times New Roman"/>
                <w:i/>
                <w:iCs/>
                <w:sz w:val="28"/>
                <w:szCs w:val="28"/>
                <w:lang w:eastAsia="ru-RU"/>
              </w:rPr>
            </w:pPr>
            <w:r w:rsidRPr="00250482">
              <w:rPr>
                <w:rFonts w:ascii="Times New Roman" w:eastAsia="Times New Roman" w:hAnsi="Times New Roman" w:cs="Times New Roman"/>
                <w:b/>
                <w:bCs/>
                <w:i/>
                <w:iCs/>
                <w:sz w:val="28"/>
                <w:szCs w:val="28"/>
                <w:lang w:eastAsia="ru-RU"/>
              </w:rPr>
              <w:t xml:space="preserve">Количество часов </w:t>
            </w:r>
          </w:p>
        </w:tc>
      </w:tr>
      <w:tr w:rsidR="00250482" w:rsidRPr="00250482" w:rsidTr="003F11C8">
        <w:trPr>
          <w:trHeight w:val="285"/>
        </w:trPr>
        <w:tc>
          <w:tcPr>
            <w:tcW w:w="7160" w:type="dxa"/>
          </w:tcPr>
          <w:p w:rsidR="00250482" w:rsidRPr="00250482" w:rsidRDefault="00250482" w:rsidP="00250482">
            <w:pPr>
              <w:spacing w:after="0" w:line="240" w:lineRule="auto"/>
              <w:rPr>
                <w:rFonts w:ascii="Times New Roman" w:eastAsia="Times New Roman" w:hAnsi="Times New Roman" w:cs="Times New Roman"/>
                <w:b/>
                <w:bCs/>
                <w:sz w:val="28"/>
                <w:szCs w:val="28"/>
                <w:lang w:eastAsia="ru-RU"/>
              </w:rPr>
            </w:pPr>
            <w:r w:rsidRPr="00250482">
              <w:rPr>
                <w:rFonts w:ascii="Times New Roman" w:eastAsia="Times New Roman" w:hAnsi="Times New Roman" w:cs="Times New Roman"/>
                <w:b/>
                <w:bCs/>
                <w:sz w:val="28"/>
                <w:szCs w:val="28"/>
                <w:lang w:eastAsia="ru-RU"/>
              </w:rPr>
              <w:t>Нагрузка во взаимодействии с преподавателем (всего)</w:t>
            </w:r>
          </w:p>
        </w:tc>
        <w:tc>
          <w:tcPr>
            <w:tcW w:w="2308" w:type="dxa"/>
          </w:tcPr>
          <w:p w:rsidR="00250482" w:rsidRPr="00250482" w:rsidRDefault="00250482" w:rsidP="00250482">
            <w:pPr>
              <w:spacing w:after="0" w:line="240" w:lineRule="auto"/>
              <w:jc w:val="center"/>
              <w:rPr>
                <w:rFonts w:ascii="Times New Roman" w:eastAsia="Times New Roman" w:hAnsi="Times New Roman" w:cs="Times New Roman"/>
                <w:b/>
                <w:bCs/>
                <w:i/>
                <w:iCs/>
                <w:sz w:val="28"/>
                <w:szCs w:val="28"/>
                <w:lang w:eastAsia="ru-RU"/>
              </w:rPr>
            </w:pPr>
            <w:r w:rsidRPr="00250482">
              <w:rPr>
                <w:rFonts w:ascii="Times New Roman" w:eastAsia="Times New Roman" w:hAnsi="Times New Roman" w:cs="Times New Roman"/>
                <w:b/>
                <w:bCs/>
                <w:i/>
                <w:iCs/>
                <w:sz w:val="28"/>
                <w:szCs w:val="28"/>
                <w:lang w:eastAsia="ru-RU"/>
              </w:rPr>
              <w:t>80</w:t>
            </w:r>
          </w:p>
        </w:tc>
      </w:tr>
      <w:tr w:rsidR="00250482" w:rsidRPr="00250482" w:rsidTr="003F11C8">
        <w:tc>
          <w:tcPr>
            <w:tcW w:w="7160" w:type="dxa"/>
          </w:tcPr>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b/>
                <w:bCs/>
                <w:sz w:val="28"/>
                <w:szCs w:val="28"/>
                <w:lang w:eastAsia="ru-RU"/>
              </w:rPr>
              <w:t xml:space="preserve">Обязательная аудиторная учебная нагрузка (всего) </w:t>
            </w:r>
          </w:p>
        </w:tc>
        <w:tc>
          <w:tcPr>
            <w:tcW w:w="2308" w:type="dxa"/>
          </w:tcPr>
          <w:p w:rsidR="00250482" w:rsidRPr="00250482" w:rsidRDefault="00250482" w:rsidP="00250482">
            <w:pPr>
              <w:spacing w:after="0" w:line="240" w:lineRule="auto"/>
              <w:jc w:val="center"/>
              <w:rPr>
                <w:rFonts w:ascii="Times New Roman" w:eastAsia="Times New Roman" w:hAnsi="Times New Roman" w:cs="Times New Roman"/>
                <w:b/>
                <w:bCs/>
                <w:i/>
                <w:iCs/>
                <w:sz w:val="28"/>
                <w:szCs w:val="28"/>
                <w:lang w:eastAsia="ru-RU"/>
              </w:rPr>
            </w:pPr>
            <w:r w:rsidRPr="00250482">
              <w:rPr>
                <w:rFonts w:ascii="Times New Roman" w:eastAsia="Times New Roman" w:hAnsi="Times New Roman" w:cs="Times New Roman"/>
                <w:b/>
                <w:bCs/>
                <w:i/>
                <w:iCs/>
                <w:sz w:val="28"/>
                <w:szCs w:val="28"/>
                <w:lang w:eastAsia="ru-RU"/>
              </w:rPr>
              <w:t>78</w:t>
            </w:r>
          </w:p>
        </w:tc>
      </w:tr>
      <w:tr w:rsidR="00250482" w:rsidRPr="00250482" w:rsidTr="003F11C8">
        <w:tc>
          <w:tcPr>
            <w:tcW w:w="7160" w:type="dxa"/>
          </w:tcPr>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в том числе:</w:t>
            </w:r>
          </w:p>
        </w:tc>
        <w:tc>
          <w:tcPr>
            <w:tcW w:w="2308" w:type="dxa"/>
          </w:tcPr>
          <w:p w:rsidR="00250482" w:rsidRPr="00250482" w:rsidRDefault="00250482" w:rsidP="00250482">
            <w:pPr>
              <w:spacing w:after="0" w:line="240" w:lineRule="auto"/>
              <w:jc w:val="center"/>
              <w:rPr>
                <w:rFonts w:ascii="Times New Roman" w:eastAsia="Times New Roman" w:hAnsi="Times New Roman" w:cs="Times New Roman"/>
                <w:i/>
                <w:iCs/>
                <w:sz w:val="28"/>
                <w:szCs w:val="28"/>
                <w:lang w:eastAsia="ru-RU"/>
              </w:rPr>
            </w:pPr>
          </w:p>
        </w:tc>
      </w:tr>
      <w:tr w:rsidR="00250482" w:rsidRPr="00250482" w:rsidTr="003F11C8">
        <w:tc>
          <w:tcPr>
            <w:tcW w:w="7160" w:type="dxa"/>
          </w:tcPr>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практические работы</w:t>
            </w:r>
          </w:p>
        </w:tc>
        <w:tc>
          <w:tcPr>
            <w:tcW w:w="2308" w:type="dxa"/>
          </w:tcPr>
          <w:p w:rsidR="00250482" w:rsidRPr="00250482" w:rsidRDefault="00250482" w:rsidP="00250482">
            <w:pPr>
              <w:spacing w:after="0" w:line="240" w:lineRule="auto"/>
              <w:jc w:val="center"/>
              <w:rPr>
                <w:rFonts w:ascii="Times New Roman" w:eastAsia="Times New Roman" w:hAnsi="Times New Roman" w:cs="Times New Roman"/>
                <w:b/>
                <w:iCs/>
                <w:sz w:val="28"/>
                <w:szCs w:val="28"/>
                <w:lang w:eastAsia="ru-RU"/>
              </w:rPr>
            </w:pPr>
            <w:r w:rsidRPr="00250482">
              <w:rPr>
                <w:rFonts w:ascii="Times New Roman" w:eastAsia="Times New Roman" w:hAnsi="Times New Roman" w:cs="Times New Roman"/>
                <w:b/>
                <w:iCs/>
                <w:sz w:val="28"/>
                <w:szCs w:val="28"/>
                <w:lang w:eastAsia="ru-RU"/>
              </w:rPr>
              <w:t>40</w:t>
            </w:r>
          </w:p>
        </w:tc>
      </w:tr>
      <w:tr w:rsidR="00250482" w:rsidRPr="00250482" w:rsidTr="003F11C8">
        <w:tc>
          <w:tcPr>
            <w:tcW w:w="7160" w:type="dxa"/>
          </w:tcPr>
          <w:p w:rsidR="00250482" w:rsidRPr="00250482" w:rsidRDefault="00250482" w:rsidP="00250482">
            <w:pPr>
              <w:spacing w:after="0" w:line="240" w:lineRule="auto"/>
              <w:jc w:val="both"/>
              <w:rPr>
                <w:rFonts w:ascii="Times New Roman" w:eastAsia="Times New Roman" w:hAnsi="Times New Roman" w:cs="Times New Roman"/>
                <w:bCs/>
                <w:sz w:val="28"/>
                <w:szCs w:val="28"/>
                <w:lang w:eastAsia="ru-RU"/>
              </w:rPr>
            </w:pPr>
            <w:r w:rsidRPr="00250482">
              <w:rPr>
                <w:rFonts w:ascii="Times New Roman" w:eastAsia="Times New Roman" w:hAnsi="Times New Roman" w:cs="Times New Roman"/>
                <w:bCs/>
                <w:sz w:val="28"/>
                <w:szCs w:val="28"/>
                <w:lang w:eastAsia="ru-RU"/>
              </w:rPr>
              <w:lastRenderedPageBreak/>
              <w:t>Консультации</w:t>
            </w:r>
          </w:p>
        </w:tc>
        <w:tc>
          <w:tcPr>
            <w:tcW w:w="2308" w:type="dxa"/>
          </w:tcPr>
          <w:p w:rsidR="00250482" w:rsidRPr="00250482" w:rsidRDefault="00250482" w:rsidP="00250482">
            <w:pPr>
              <w:spacing w:after="0" w:line="240" w:lineRule="auto"/>
              <w:rPr>
                <w:rFonts w:ascii="Times New Roman" w:eastAsia="Times New Roman" w:hAnsi="Times New Roman" w:cs="Times New Roman"/>
                <w:b/>
                <w:bCs/>
                <w:iCs/>
                <w:sz w:val="28"/>
                <w:szCs w:val="28"/>
                <w:lang w:eastAsia="ru-RU"/>
              </w:rPr>
            </w:pPr>
            <w:r w:rsidRPr="00250482">
              <w:rPr>
                <w:rFonts w:ascii="Times New Roman" w:eastAsia="Times New Roman" w:hAnsi="Times New Roman" w:cs="Times New Roman"/>
                <w:b/>
                <w:bCs/>
                <w:iCs/>
                <w:sz w:val="28"/>
                <w:szCs w:val="28"/>
                <w:lang w:eastAsia="ru-RU"/>
              </w:rPr>
              <w:t xml:space="preserve">          2</w:t>
            </w:r>
          </w:p>
        </w:tc>
      </w:tr>
      <w:tr w:rsidR="00250482" w:rsidRPr="00250482" w:rsidTr="00250482">
        <w:tc>
          <w:tcPr>
            <w:tcW w:w="9468" w:type="dxa"/>
            <w:gridSpan w:val="2"/>
          </w:tcPr>
          <w:p w:rsidR="00250482" w:rsidRPr="00250482" w:rsidRDefault="00250482" w:rsidP="00250482">
            <w:pPr>
              <w:spacing w:after="0" w:line="240" w:lineRule="auto"/>
              <w:rPr>
                <w:rFonts w:ascii="Times New Roman" w:eastAsia="Times New Roman" w:hAnsi="Times New Roman" w:cs="Times New Roman"/>
                <w:i/>
                <w:iCs/>
                <w:sz w:val="28"/>
                <w:szCs w:val="28"/>
                <w:lang w:eastAsia="ru-RU"/>
              </w:rPr>
            </w:pPr>
            <w:r w:rsidRPr="00250482">
              <w:rPr>
                <w:rFonts w:ascii="Times New Roman" w:eastAsia="Times New Roman" w:hAnsi="Times New Roman" w:cs="Times New Roman"/>
                <w:b/>
                <w:bCs/>
                <w:i/>
                <w:iCs/>
                <w:sz w:val="28"/>
                <w:szCs w:val="28"/>
                <w:lang w:eastAsia="ru-RU"/>
              </w:rPr>
              <w:t xml:space="preserve">Промежуточная аттестация </w:t>
            </w:r>
            <w:r w:rsidRPr="00250482">
              <w:rPr>
                <w:rFonts w:ascii="Times New Roman" w:eastAsia="Times New Roman" w:hAnsi="Times New Roman" w:cs="Times New Roman"/>
                <w:i/>
                <w:iCs/>
                <w:sz w:val="28"/>
                <w:szCs w:val="28"/>
                <w:lang w:eastAsia="ru-RU"/>
              </w:rPr>
              <w:t>в форме дифференцированного зачета</w:t>
            </w:r>
          </w:p>
        </w:tc>
      </w:tr>
    </w:tbl>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sectPr w:rsidR="00250482" w:rsidRPr="00250482" w:rsidSect="00250482">
          <w:headerReference w:type="default" r:id="rId34"/>
          <w:footerReference w:type="default" r:id="rId35"/>
          <w:pgSz w:w="11906" w:h="16838"/>
          <w:pgMar w:top="851" w:right="850" w:bottom="1134" w:left="1701" w:header="708" w:footer="708" w:gutter="0"/>
          <w:cols w:space="720"/>
          <w:titlePg/>
        </w:sect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75"/>
        <w:jc w:val="both"/>
        <w:rPr>
          <w:rFonts w:ascii="Times New Roman" w:eastAsia="Times New Roman" w:hAnsi="Times New Roman" w:cs="Times New Roman"/>
          <w:b/>
          <w:bCs/>
          <w:sz w:val="28"/>
          <w:szCs w:val="28"/>
          <w:lang w:eastAsia="ru-RU"/>
        </w:rPr>
      </w:pPr>
      <w:r w:rsidRPr="00250482">
        <w:rPr>
          <w:rFonts w:ascii="Times New Roman" w:eastAsia="Times New Roman" w:hAnsi="Times New Roman" w:cs="Times New Roman"/>
          <w:b/>
          <w:bCs/>
          <w:sz w:val="28"/>
          <w:szCs w:val="28"/>
          <w:lang w:eastAsia="ru-RU"/>
        </w:rPr>
        <w:lastRenderedPageBreak/>
        <w:t>2.2Тематический план и содержание ОУД. 07 Основы безопасности жизнедеятельности</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0"/>
          <w:szCs w:val="20"/>
          <w:lang w:eastAsia="ru-RU"/>
        </w:rPr>
      </w:pPr>
    </w:p>
    <w:tbl>
      <w:tblPr>
        <w:tblW w:w="15979" w:type="dxa"/>
        <w:tblInd w:w="-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6"/>
        <w:gridCol w:w="3900"/>
        <w:gridCol w:w="8789"/>
        <w:gridCol w:w="1134"/>
        <w:gridCol w:w="1370"/>
      </w:tblGrid>
      <w:tr w:rsidR="00250482" w:rsidRPr="00250482" w:rsidTr="00250482">
        <w:trPr>
          <w:gridBefore w:val="1"/>
          <w:wBefore w:w="786" w:type="dxa"/>
          <w:trHeight w:val="650"/>
        </w:trPr>
        <w:tc>
          <w:tcPr>
            <w:tcW w:w="3900"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250482">
              <w:rPr>
                <w:rFonts w:ascii="Times New Roman" w:eastAsia="Times New Roman" w:hAnsi="Times New Roman" w:cs="Times New Roman"/>
                <w:b/>
                <w:bCs/>
                <w:sz w:val="24"/>
                <w:szCs w:val="24"/>
                <w:lang w:eastAsia="ru-RU"/>
              </w:rPr>
              <w:t>Наименование разделов и тем</w:t>
            </w:r>
          </w:p>
        </w:tc>
        <w:tc>
          <w:tcPr>
            <w:tcW w:w="8789"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250482">
              <w:rPr>
                <w:rFonts w:ascii="Times New Roman" w:eastAsia="Times New Roman" w:hAnsi="Times New Roman" w:cs="Times New Roman"/>
                <w:b/>
                <w:bCs/>
                <w:sz w:val="24"/>
                <w:szCs w:val="24"/>
                <w:lang w:eastAsia="ru-RU"/>
              </w:rPr>
              <w:t>Содержание учебного материала, самостоятельная работа обучающихся</w:t>
            </w:r>
          </w:p>
        </w:tc>
        <w:tc>
          <w:tcPr>
            <w:tcW w:w="1134"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250482">
              <w:rPr>
                <w:rFonts w:ascii="Times New Roman" w:eastAsia="Times New Roman" w:hAnsi="Times New Roman" w:cs="Times New Roman"/>
                <w:b/>
                <w:bCs/>
                <w:sz w:val="24"/>
                <w:szCs w:val="24"/>
                <w:lang w:eastAsia="ru-RU"/>
              </w:rPr>
              <w:t>Объем часов</w:t>
            </w:r>
          </w:p>
        </w:tc>
        <w:tc>
          <w:tcPr>
            <w:tcW w:w="1370"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250482">
              <w:rPr>
                <w:rFonts w:ascii="Times New Roman" w:eastAsia="Times New Roman" w:hAnsi="Times New Roman" w:cs="Times New Roman"/>
                <w:b/>
                <w:bCs/>
                <w:sz w:val="24"/>
                <w:szCs w:val="24"/>
                <w:lang w:eastAsia="ru-RU"/>
              </w:rPr>
              <w:t>Уровень освоения</w:t>
            </w:r>
          </w:p>
        </w:tc>
      </w:tr>
      <w:tr w:rsidR="00250482" w:rsidRPr="00250482" w:rsidTr="00250482">
        <w:trPr>
          <w:gridBefore w:val="1"/>
          <w:wBefore w:w="786" w:type="dxa"/>
          <w:trHeight w:val="345"/>
        </w:trPr>
        <w:tc>
          <w:tcPr>
            <w:tcW w:w="3900"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sz w:val="24"/>
                <w:szCs w:val="24"/>
                <w:lang w:eastAsia="ru-RU"/>
              </w:rPr>
            </w:pPr>
            <w:r w:rsidRPr="00250482">
              <w:rPr>
                <w:rFonts w:ascii="Times New Roman" w:eastAsia="Times New Roman" w:hAnsi="Times New Roman" w:cs="Times New Roman"/>
                <w:i/>
                <w:iCs/>
                <w:sz w:val="24"/>
                <w:szCs w:val="24"/>
                <w:lang w:eastAsia="ru-RU"/>
              </w:rPr>
              <w:t>1</w:t>
            </w:r>
          </w:p>
        </w:tc>
        <w:tc>
          <w:tcPr>
            <w:tcW w:w="8789"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sz w:val="24"/>
                <w:szCs w:val="24"/>
                <w:lang w:eastAsia="ru-RU"/>
              </w:rPr>
            </w:pPr>
            <w:r w:rsidRPr="00250482">
              <w:rPr>
                <w:rFonts w:ascii="Times New Roman" w:eastAsia="Times New Roman" w:hAnsi="Times New Roman" w:cs="Times New Roman"/>
                <w:i/>
                <w:iCs/>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sz w:val="24"/>
                <w:szCs w:val="24"/>
                <w:lang w:eastAsia="ru-RU"/>
              </w:rPr>
            </w:pPr>
            <w:r w:rsidRPr="00250482">
              <w:rPr>
                <w:rFonts w:ascii="Times New Roman" w:eastAsia="Times New Roman" w:hAnsi="Times New Roman" w:cs="Times New Roman"/>
                <w:i/>
                <w:iCs/>
                <w:sz w:val="24"/>
                <w:szCs w:val="24"/>
                <w:lang w:eastAsia="ru-RU"/>
              </w:rPr>
              <w:t>3</w:t>
            </w:r>
          </w:p>
        </w:tc>
        <w:tc>
          <w:tcPr>
            <w:tcW w:w="1370"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sz w:val="24"/>
                <w:szCs w:val="24"/>
                <w:lang w:eastAsia="ru-RU"/>
              </w:rPr>
            </w:pPr>
            <w:r w:rsidRPr="00250482">
              <w:rPr>
                <w:rFonts w:ascii="Times New Roman" w:eastAsia="Times New Roman" w:hAnsi="Times New Roman" w:cs="Times New Roman"/>
                <w:i/>
                <w:iCs/>
                <w:sz w:val="24"/>
                <w:szCs w:val="24"/>
                <w:lang w:eastAsia="ru-RU"/>
              </w:rPr>
              <w:t>4</w:t>
            </w:r>
          </w:p>
        </w:tc>
      </w:tr>
      <w:tr w:rsidR="00250482" w:rsidRPr="00250482" w:rsidTr="00250482">
        <w:trPr>
          <w:gridBefore w:val="1"/>
          <w:wBefore w:w="786" w:type="dxa"/>
          <w:trHeight w:val="210"/>
        </w:trPr>
        <w:tc>
          <w:tcPr>
            <w:tcW w:w="3900"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iCs/>
                <w:sz w:val="24"/>
                <w:szCs w:val="24"/>
                <w:lang w:eastAsia="ru-RU"/>
              </w:rPr>
            </w:pPr>
            <w:r w:rsidRPr="00250482">
              <w:rPr>
                <w:rFonts w:ascii="Times New Roman" w:eastAsia="Times New Roman" w:hAnsi="Times New Roman" w:cs="Times New Roman"/>
                <w:b/>
                <w:iCs/>
                <w:sz w:val="24"/>
                <w:szCs w:val="24"/>
                <w:lang w:eastAsia="ru-RU"/>
              </w:rPr>
              <w:t>Введение:</w:t>
            </w:r>
          </w:p>
        </w:tc>
        <w:tc>
          <w:tcPr>
            <w:tcW w:w="8789"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Cs/>
                <w:sz w:val="24"/>
                <w:szCs w:val="24"/>
                <w:lang w:eastAsia="ru-RU"/>
              </w:rPr>
            </w:pPr>
            <w:r w:rsidRPr="00250482">
              <w:rPr>
                <w:rFonts w:ascii="Times New Roman" w:eastAsia="Times New Roman" w:hAnsi="Times New Roman" w:cs="Times New Roman"/>
                <w:b/>
                <w:iCs/>
                <w:sz w:val="24"/>
                <w:szCs w:val="24"/>
                <w:lang w:eastAsia="ru-RU"/>
              </w:rPr>
              <w:t>2</w:t>
            </w:r>
          </w:p>
        </w:tc>
        <w:tc>
          <w:tcPr>
            <w:tcW w:w="1370"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color w:val="BFBFBF"/>
                <w:sz w:val="24"/>
                <w:szCs w:val="24"/>
                <w:highlight w:val="lightGray"/>
                <w:lang w:eastAsia="ru-RU"/>
              </w:rPr>
            </w:pPr>
          </w:p>
        </w:tc>
      </w:tr>
      <w:tr w:rsidR="00250482" w:rsidRPr="00250482" w:rsidTr="00250482">
        <w:trPr>
          <w:gridBefore w:val="1"/>
          <w:wBefore w:w="786" w:type="dxa"/>
          <w:trHeight w:val="1680"/>
        </w:trPr>
        <w:tc>
          <w:tcPr>
            <w:tcW w:w="3900" w:type="dxa"/>
            <w:tcBorders>
              <w:top w:val="single" w:sz="4" w:space="0" w:color="auto"/>
              <w:left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iCs/>
                <w:sz w:val="24"/>
                <w:szCs w:val="24"/>
                <w:lang w:eastAsia="ru-RU"/>
              </w:rPr>
            </w:pPr>
            <w:r w:rsidRPr="00250482">
              <w:rPr>
                <w:rFonts w:ascii="Times New Roman" w:eastAsia="Times New Roman" w:hAnsi="Times New Roman" w:cs="Times New Roman"/>
                <w:b/>
                <w:iCs/>
                <w:sz w:val="24"/>
                <w:szCs w:val="24"/>
                <w:lang w:eastAsia="ru-RU"/>
              </w:rPr>
              <w:t xml:space="preserve"> Современная концепция безопасности жизнедеятельности</w:t>
            </w:r>
          </w:p>
        </w:tc>
        <w:tc>
          <w:tcPr>
            <w:tcW w:w="8789"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Cs/>
                <w:sz w:val="24"/>
                <w:szCs w:val="24"/>
                <w:lang w:eastAsia="ru-RU"/>
              </w:rPr>
            </w:pPr>
            <w:r w:rsidRPr="00250482">
              <w:rPr>
                <w:rFonts w:ascii="Times New Roman" w:eastAsia="Times New Roman" w:hAnsi="Times New Roman" w:cs="Times New Roman"/>
                <w:iCs/>
                <w:sz w:val="24"/>
                <w:szCs w:val="24"/>
                <w:lang w:eastAsia="ru-RU"/>
              </w:rPr>
              <w:t>Актуальность изучения дисциплины «Основы безопасности жизнедеятельности», цели и задачи дисциплины. Основные  положения дисциплины, определения терминов «среда обитания», «биосфера», «опасность», «риск», «безопасность». Культура безопасности жизнедеятельности-современная концепция безопасного типа поведения личности. Значение изучения основ безопасности жизнедеятельности при освоении профессий СПО и специальностей СПО.</w:t>
            </w:r>
          </w:p>
        </w:tc>
        <w:tc>
          <w:tcPr>
            <w:tcW w:w="1134"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Cs/>
                <w:sz w:val="24"/>
                <w:szCs w:val="24"/>
                <w:lang w:eastAsia="ru-RU"/>
              </w:rPr>
            </w:pPr>
            <w:r w:rsidRPr="00250482">
              <w:rPr>
                <w:rFonts w:ascii="Times New Roman" w:eastAsia="Times New Roman" w:hAnsi="Times New Roman" w:cs="Times New Roman"/>
                <w:iCs/>
                <w:sz w:val="24"/>
                <w:szCs w:val="24"/>
                <w:lang w:eastAsia="ru-RU"/>
              </w:rPr>
              <w:t>2</w:t>
            </w:r>
          </w:p>
        </w:tc>
        <w:tc>
          <w:tcPr>
            <w:tcW w:w="1370"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sz w:val="24"/>
                <w:szCs w:val="24"/>
                <w:lang w:eastAsia="ru-RU"/>
              </w:rPr>
            </w:pPr>
            <w:r w:rsidRPr="00250482">
              <w:rPr>
                <w:rFonts w:ascii="Times New Roman" w:eastAsia="Times New Roman" w:hAnsi="Times New Roman" w:cs="Times New Roman"/>
                <w:i/>
                <w:iCs/>
                <w:sz w:val="24"/>
                <w:szCs w:val="24"/>
                <w:lang w:eastAsia="ru-RU"/>
              </w:rPr>
              <w:t>2</w:t>
            </w:r>
          </w:p>
        </w:tc>
      </w:tr>
      <w:tr w:rsidR="00250482" w:rsidRPr="00250482" w:rsidTr="00250482">
        <w:trPr>
          <w:gridBefore w:val="1"/>
          <w:wBefore w:w="786" w:type="dxa"/>
        </w:trPr>
        <w:tc>
          <w:tcPr>
            <w:tcW w:w="3900"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spacing w:after="0" w:line="240" w:lineRule="auto"/>
              <w:rPr>
                <w:rFonts w:ascii="Times New Roman" w:eastAsia="Times New Roman" w:hAnsi="Times New Roman" w:cs="Times New Roman"/>
                <w:b/>
                <w:bCs/>
                <w:sz w:val="24"/>
                <w:szCs w:val="24"/>
                <w:lang w:eastAsia="ru-RU"/>
              </w:rPr>
            </w:pPr>
            <w:r w:rsidRPr="00250482">
              <w:rPr>
                <w:rFonts w:ascii="Times New Roman" w:eastAsia="Times New Roman" w:hAnsi="Times New Roman" w:cs="Times New Roman"/>
                <w:b/>
                <w:bCs/>
                <w:sz w:val="24"/>
                <w:szCs w:val="24"/>
                <w:lang w:eastAsia="ru-RU"/>
              </w:rPr>
              <w:t>Раздел 1. Обеспечение личной безопасности и сохранение здоровья</w:t>
            </w:r>
          </w:p>
        </w:tc>
        <w:tc>
          <w:tcPr>
            <w:tcW w:w="8789" w:type="dxa"/>
            <w:tcBorders>
              <w:top w:val="single" w:sz="4" w:space="0" w:color="auto"/>
              <w:left w:val="single" w:sz="4" w:space="0" w:color="auto"/>
              <w:bottom w:val="single" w:sz="4" w:space="0" w:color="auto"/>
              <w:right w:val="single" w:sz="4" w:space="0" w:color="auto"/>
            </w:tcBorders>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250482">
              <w:rPr>
                <w:rFonts w:ascii="Times New Roman" w:eastAsia="Times New Roman" w:hAnsi="Times New Roman" w:cs="Times New Roman"/>
                <w:b/>
                <w:bCs/>
                <w:sz w:val="24"/>
                <w:szCs w:val="24"/>
                <w:lang w:eastAsia="ru-RU"/>
              </w:rPr>
              <w:t>16</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1370" w:type="dxa"/>
            <w:tcBorders>
              <w:left w:val="single" w:sz="4" w:space="0" w:color="auto"/>
              <w:bottom w:val="single" w:sz="4" w:space="0" w:color="auto"/>
              <w:right w:val="single" w:sz="4" w:space="0" w:color="auto"/>
            </w:tcBorders>
            <w:shd w:val="clear" w:color="auto" w:fill="BFBFBF" w:themeFill="background1" w:themeFillShade="BF"/>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250482" w:rsidRPr="00250482" w:rsidTr="00250482">
        <w:trPr>
          <w:gridBefore w:val="1"/>
          <w:wBefore w:w="786" w:type="dxa"/>
        </w:trPr>
        <w:tc>
          <w:tcPr>
            <w:tcW w:w="3900" w:type="dxa"/>
            <w:vMerge w:val="restart"/>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Тема 1.1.Здоровье и здоровый образ жизни. Вредные привычки и их профилактика.</w:t>
            </w:r>
          </w:p>
        </w:tc>
        <w:tc>
          <w:tcPr>
            <w:tcW w:w="8789"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Общие понятия о здоровье. Здоровый образ жизни как необходимое условие сохранения и укрепления здоровья человека и общества.</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6</w:t>
            </w:r>
          </w:p>
        </w:tc>
        <w:tc>
          <w:tcPr>
            <w:tcW w:w="137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8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8789"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Факторы, способствующие укреплению здоровья. Двигательная активность и закаливание организма. Влияние двигательной активности на здоровье человека. Занятие физической культурой. Правила личной гигиены и здоровье человека.</w:t>
            </w: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8789"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Влияние неблагоприятной окружающей среды на здоровье человека. Основные источники загрязнения окружающей среды. Иммунитет: врожденный, приобретенный. Органы, входящие в иммунную систему человека.</w:t>
            </w: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603"/>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8789"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Алкоголь и его влияние на здоровье человека, социальные последствия употребления алкоголя, снижение умственной и физической работоспособности.</w:t>
            </w: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854"/>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8789"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Курение и его влияние на состояние здоровья. Табачный дым и его составные части, Влияние курения на нервную систему, сердечно-сосудистую систему. Пассивное курение и его влияние на здоровье.</w:t>
            </w: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5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8789"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Наркотики, наркомания и токсикомания, общие понятия и определения. Социальные последствия пристрастия к наркотикам. Профилактика наркомании.</w:t>
            </w: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2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8789"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spacing w:after="0" w:line="240" w:lineRule="auto"/>
              <w:jc w:val="both"/>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b/>
                <w:sz w:val="24"/>
                <w:szCs w:val="24"/>
                <w:lang w:eastAsia="ru-RU"/>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0" w:type="auto"/>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8789"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Изучение моделей поведения пешеходов, велосипедистов, пассажиров и водителей транспортных средств, при организации дорожного движения.</w:t>
            </w: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513"/>
        </w:trPr>
        <w:tc>
          <w:tcPr>
            <w:tcW w:w="3900" w:type="dxa"/>
            <w:vMerge w:val="restart"/>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spacing w:after="0" w:line="240" w:lineRule="auto"/>
              <w:ind w:right="-108"/>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lastRenderedPageBreak/>
              <w:t>Тема 1.2.Правила и безопасность дорожного движения.</w:t>
            </w:r>
          </w:p>
        </w:tc>
        <w:tc>
          <w:tcPr>
            <w:tcW w:w="8789"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Модели поведения пешеходов, велосипедистов, пассажиров и водителей транспортных средств, при организации дорожного движения.</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rsidR="00250482" w:rsidRPr="00250482" w:rsidRDefault="00250482" w:rsidP="00250482">
            <w:pPr>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p w:rsidR="00250482" w:rsidRPr="00250482" w:rsidRDefault="00250482" w:rsidP="00250482">
            <w:pPr>
              <w:spacing w:after="0" w:line="240" w:lineRule="auto"/>
              <w:jc w:val="center"/>
              <w:rPr>
                <w:rFonts w:ascii="Times New Roman" w:eastAsia="Times New Roman" w:hAnsi="Times New Roman" w:cs="Times New Roman"/>
                <w:sz w:val="24"/>
                <w:szCs w:val="24"/>
                <w:lang w:eastAsia="ru-RU"/>
              </w:rPr>
            </w:pPr>
          </w:p>
        </w:tc>
        <w:tc>
          <w:tcPr>
            <w:tcW w:w="1370"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tc>
      </w:tr>
      <w:tr w:rsidR="00250482" w:rsidRPr="00250482" w:rsidTr="00250482">
        <w:trPr>
          <w:gridBefore w:val="1"/>
          <w:wBefore w:w="786" w:type="dxa"/>
          <w:trHeight w:val="30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8789"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b/>
                <w:sz w:val="24"/>
                <w:szCs w:val="24"/>
                <w:lang w:eastAsia="ru-RU"/>
              </w:rPr>
              <w:t>Практические занятия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250482" w:rsidRPr="00250482" w:rsidRDefault="00250482" w:rsidP="00250482">
            <w:pPr>
              <w:spacing w:after="0" w:line="240" w:lineRule="auto"/>
              <w:jc w:val="center"/>
              <w:rPr>
                <w:rFonts w:ascii="Times New Roman" w:eastAsia="Times New Roman" w:hAnsi="Times New Roman" w:cs="Times New Roman"/>
                <w:sz w:val="24"/>
                <w:szCs w:val="24"/>
                <w:lang w:eastAsia="ru-RU"/>
              </w:rPr>
            </w:pPr>
          </w:p>
          <w:p w:rsidR="00250482" w:rsidRPr="00250482" w:rsidRDefault="00250482" w:rsidP="00250482">
            <w:pPr>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p w:rsidR="00250482" w:rsidRPr="00250482" w:rsidRDefault="00250482" w:rsidP="00250482">
            <w:pPr>
              <w:spacing w:after="0" w:line="240" w:lineRule="auto"/>
              <w:jc w:val="center"/>
              <w:rPr>
                <w:rFonts w:ascii="Times New Roman" w:eastAsia="Times New Roman" w:hAnsi="Times New Roman" w:cs="Times New Roman"/>
                <w:sz w:val="24"/>
                <w:szCs w:val="24"/>
                <w:lang w:eastAsia="ru-RU"/>
              </w:rPr>
            </w:pPr>
          </w:p>
          <w:p w:rsidR="00250482" w:rsidRPr="00250482" w:rsidRDefault="00250482" w:rsidP="00250482">
            <w:pPr>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4</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254"/>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8789"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Изучение основных положений организации рационального питания и освоение методов его гигиенической оценки.</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Изучение и отработка моделей поведения в условиях вынужденной природной автономии</w:t>
            </w: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600"/>
        </w:trPr>
        <w:tc>
          <w:tcPr>
            <w:tcW w:w="3900"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spacing w:after="0" w:line="240" w:lineRule="auto"/>
              <w:ind w:right="-108"/>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b/>
                <w:sz w:val="24"/>
                <w:szCs w:val="24"/>
                <w:lang w:eastAsia="ru-RU"/>
              </w:rPr>
              <w:t>Раздел 2. Госссистема обеспечения безопасности населения</w:t>
            </w:r>
          </w:p>
        </w:tc>
        <w:tc>
          <w:tcPr>
            <w:tcW w:w="8789" w:type="dxa"/>
            <w:tcBorders>
              <w:top w:val="single" w:sz="4" w:space="0" w:color="auto"/>
              <w:left w:val="single" w:sz="4" w:space="0" w:color="auto"/>
              <w:bottom w:val="single" w:sz="4" w:space="0" w:color="auto"/>
              <w:right w:val="single" w:sz="4" w:space="0" w:color="auto"/>
            </w:tcBorders>
          </w:tcPr>
          <w:p w:rsidR="00250482" w:rsidRPr="00250482" w:rsidRDefault="00250482" w:rsidP="00250482">
            <w:pPr>
              <w:spacing w:after="0" w:line="240" w:lineRule="auto"/>
              <w:jc w:val="both"/>
              <w:rPr>
                <w:rFonts w:ascii="Times New Roman" w:eastAsia="Times New Roman" w:hAnsi="Times New Roman" w:cs="Times New Roman"/>
                <w:b/>
                <w:bCs/>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b/>
                <w:sz w:val="24"/>
                <w:szCs w:val="24"/>
                <w:lang w:eastAsia="ru-RU"/>
              </w:rPr>
              <w:t>26</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1370"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50482" w:rsidRPr="00250482" w:rsidRDefault="00250482" w:rsidP="00250482">
            <w:pPr>
              <w:spacing w:after="0" w:line="240" w:lineRule="auto"/>
              <w:jc w:val="center"/>
              <w:rPr>
                <w:rFonts w:ascii="Times New Roman" w:eastAsia="Times New Roman" w:hAnsi="Times New Roman" w:cs="Times New Roman"/>
                <w:color w:val="D9D9D9"/>
                <w:sz w:val="24"/>
                <w:szCs w:val="24"/>
                <w:highlight w:val="lightGray"/>
                <w:lang w:eastAsia="ru-RU"/>
              </w:rPr>
            </w:pPr>
          </w:p>
        </w:tc>
      </w:tr>
      <w:tr w:rsidR="00250482" w:rsidRPr="00250482" w:rsidTr="00250482">
        <w:trPr>
          <w:gridBefore w:val="1"/>
          <w:wBefore w:w="786" w:type="dxa"/>
          <w:trHeight w:val="1410"/>
        </w:trPr>
        <w:tc>
          <w:tcPr>
            <w:tcW w:w="3900" w:type="dxa"/>
            <w:vMerge w:val="restart"/>
            <w:tcBorders>
              <w:top w:val="single" w:sz="4" w:space="0" w:color="auto"/>
              <w:left w:val="single" w:sz="4" w:space="0" w:color="auto"/>
              <w:right w:val="single" w:sz="4" w:space="0" w:color="auto"/>
            </w:tcBorders>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r w:rsidRPr="00250482">
              <w:rPr>
                <w:rFonts w:ascii="Times New Roman" w:eastAsia="Times New Roman" w:hAnsi="Times New Roman" w:cs="Times New Roman"/>
                <w:sz w:val="24"/>
                <w:szCs w:val="24"/>
                <w:lang w:eastAsia="ru-RU"/>
              </w:rPr>
              <w:t xml:space="preserve">Тема 2.1. Правила поведения в условиях чрезвычайных ситуаций природного и техногенного характера.  </w:t>
            </w:r>
          </w:p>
        </w:tc>
        <w:tc>
          <w:tcPr>
            <w:tcW w:w="8789"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Общие понятия и классификация ЧС  природного и техногенного характера.</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Характеристика чрезвычайных ситуаций природного и техногенного характера, наиболее вероятных для Татарстана. Правила поведения в условиях ЧС природного и техногенного характера. Отработка правил поведения при получении сигнала о чрезвычайной ситуации.</w:t>
            </w:r>
          </w:p>
        </w:tc>
        <w:tc>
          <w:tcPr>
            <w:tcW w:w="1134" w:type="dxa"/>
            <w:tcBorders>
              <w:top w:val="single" w:sz="4" w:space="0" w:color="auto"/>
              <w:left w:val="single" w:sz="4" w:space="0" w:color="auto"/>
              <w:right w:val="single" w:sz="4" w:space="0" w:color="auto"/>
            </w:tcBorders>
            <w:shd w:val="clear" w:color="auto" w:fill="FFFFFF" w:themeFill="background1"/>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Borders>
              <w:top w:val="single" w:sz="4" w:space="0" w:color="auto"/>
              <w:left w:val="single" w:sz="4" w:space="0" w:color="auto"/>
              <w:bottom w:val="single" w:sz="4" w:space="0" w:color="auto"/>
              <w:right w:val="single" w:sz="4" w:space="0" w:color="auto"/>
            </w:tcBorders>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308"/>
        </w:trPr>
        <w:tc>
          <w:tcPr>
            <w:tcW w:w="0" w:type="auto"/>
            <w:vMerge/>
            <w:tcBorders>
              <w:left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i/>
                <w:iCs/>
                <w:sz w:val="24"/>
                <w:szCs w:val="24"/>
                <w:lang w:eastAsia="ru-RU"/>
              </w:rPr>
            </w:pPr>
          </w:p>
        </w:tc>
        <w:tc>
          <w:tcPr>
            <w:tcW w:w="8789" w:type="dxa"/>
            <w:tcBorders>
              <w:left w:val="single" w:sz="4" w:space="0" w:color="auto"/>
              <w:right w:val="single" w:sz="4" w:space="0" w:color="auto"/>
            </w:tcBorders>
            <w:hideMark/>
          </w:tcPr>
          <w:p w:rsidR="00250482" w:rsidRPr="00250482" w:rsidRDefault="00250482" w:rsidP="00250482">
            <w:pPr>
              <w:spacing w:after="0" w:line="240" w:lineRule="auto"/>
              <w:rPr>
                <w:rFonts w:ascii="Times New Roman" w:eastAsia="Times New Roman" w:hAnsi="Times New Roman" w:cs="Times New Roman"/>
                <w:b/>
                <w:bCs/>
                <w:sz w:val="24"/>
                <w:szCs w:val="24"/>
                <w:lang w:eastAsia="ru-RU"/>
              </w:rPr>
            </w:pPr>
            <w:r w:rsidRPr="00250482">
              <w:rPr>
                <w:rFonts w:ascii="Times New Roman" w:eastAsia="Times New Roman" w:hAnsi="Times New Roman" w:cs="Times New Roman"/>
                <w:b/>
                <w:sz w:val="24"/>
                <w:szCs w:val="24"/>
                <w:lang w:eastAsia="ru-RU"/>
              </w:rPr>
              <w:t>Практическое занятие</w:t>
            </w:r>
          </w:p>
        </w:tc>
        <w:tc>
          <w:tcPr>
            <w:tcW w:w="1134" w:type="dxa"/>
            <w:vMerge w:val="restart"/>
            <w:tcBorders>
              <w:top w:val="single" w:sz="4" w:space="0" w:color="auto"/>
              <w:left w:val="single" w:sz="4" w:space="0" w:color="auto"/>
              <w:right w:val="single" w:sz="4" w:space="0" w:color="auto"/>
            </w:tcBorders>
            <w:shd w:val="clear" w:color="auto" w:fill="FFFFFF" w:themeFill="background1"/>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4</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val="restart"/>
            <w:tcBorders>
              <w:left w:val="single" w:sz="4" w:space="0" w:color="auto"/>
              <w:right w:val="single" w:sz="4" w:space="0" w:color="auto"/>
            </w:tcBorders>
            <w:shd w:val="clear" w:color="auto" w:fill="BFBFBF" w:themeFill="background1" w:themeFillShade="BF"/>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570"/>
        </w:trPr>
        <w:tc>
          <w:tcPr>
            <w:tcW w:w="0" w:type="auto"/>
            <w:vMerge/>
            <w:tcBorders>
              <w:left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i/>
                <w:iCs/>
                <w:sz w:val="24"/>
                <w:szCs w:val="24"/>
                <w:lang w:eastAsia="ru-RU"/>
              </w:rPr>
            </w:pPr>
          </w:p>
        </w:tc>
        <w:tc>
          <w:tcPr>
            <w:tcW w:w="8789" w:type="dxa"/>
            <w:tcBorders>
              <w:left w:val="single" w:sz="4" w:space="0" w:color="auto"/>
              <w:bottom w:val="single" w:sz="4" w:space="0" w:color="auto"/>
              <w:right w:val="single" w:sz="4" w:space="0" w:color="auto"/>
            </w:tcBorders>
            <w:hideMark/>
          </w:tcPr>
          <w:p w:rsidR="00250482" w:rsidRPr="00250482" w:rsidRDefault="00250482" w:rsidP="00250482">
            <w:pPr>
              <w:spacing w:after="0" w:line="240" w:lineRule="auto"/>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sz w:val="24"/>
                <w:szCs w:val="24"/>
                <w:lang w:eastAsia="ru-RU"/>
              </w:rPr>
              <w:t>Изучение и отработка моделей поведения в ЧС на транспорте</w:t>
            </w:r>
          </w:p>
        </w:tc>
        <w:tc>
          <w:tcPr>
            <w:tcW w:w="1134" w:type="dxa"/>
            <w:vMerge/>
            <w:tcBorders>
              <w:left w:val="single" w:sz="4" w:space="0" w:color="auto"/>
              <w:bottom w:val="single" w:sz="4" w:space="0" w:color="auto"/>
              <w:right w:val="single" w:sz="4" w:space="0" w:color="auto"/>
            </w:tcBorders>
            <w:shd w:val="clear" w:color="auto" w:fill="FFFFFF" w:themeFill="background1"/>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tcBorders>
              <w:left w:val="single" w:sz="4" w:space="0" w:color="auto"/>
              <w:bottom w:val="single" w:sz="4" w:space="0" w:color="auto"/>
              <w:right w:val="single" w:sz="4" w:space="0" w:color="auto"/>
            </w:tcBorders>
            <w:shd w:val="clear" w:color="auto" w:fill="FFFFFF" w:themeFill="background1"/>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1890"/>
        </w:trPr>
        <w:tc>
          <w:tcPr>
            <w:tcW w:w="3900"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r w:rsidRPr="00250482">
              <w:rPr>
                <w:rFonts w:ascii="Times New Roman" w:eastAsia="Times New Roman" w:hAnsi="Times New Roman" w:cs="Times New Roman"/>
                <w:sz w:val="24"/>
                <w:szCs w:val="24"/>
                <w:lang w:eastAsia="ru-RU"/>
              </w:rPr>
              <w:t>Тема 2.2 Гражданская оборона России. Организация гражданской обороны в образовательных учреждениях.</w:t>
            </w:r>
          </w:p>
        </w:tc>
        <w:tc>
          <w:tcPr>
            <w:tcW w:w="8789"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 xml:space="preserve">Гражданская оборона – составная часть обороноспособности страны. Основные понятия и определения, задачи гражданской обороны. Структура и органы управления гражданской обороной. </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bCs/>
                <w:sz w:val="24"/>
                <w:szCs w:val="24"/>
                <w:lang w:eastAsia="ru-RU"/>
              </w:rPr>
              <w:t>Организация гражданской обороны в образовательных учреждениях.</w:t>
            </w:r>
            <w:r w:rsidRPr="00250482">
              <w:rPr>
                <w:rFonts w:ascii="Times New Roman" w:eastAsia="Times New Roman" w:hAnsi="Times New Roman" w:cs="Times New Roman"/>
                <w:bCs/>
                <w:sz w:val="24"/>
                <w:szCs w:val="24"/>
                <w:lang w:eastAsia="ru-RU"/>
              </w:rPr>
              <w:tab/>
              <w:t>Система гражданской обороны в образовательном учреждении, план действий по предупреждению и ликвидации ЧС природного и техногенного характера, комиссия по ЧС в учебном учреждении</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Borders>
              <w:top w:val="single" w:sz="4" w:space="0" w:color="auto"/>
              <w:left w:val="single" w:sz="4" w:space="0" w:color="auto"/>
              <w:bottom w:val="single" w:sz="4" w:space="0" w:color="auto"/>
              <w:right w:val="single" w:sz="4" w:space="0" w:color="auto"/>
            </w:tcBorders>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FFFFFF"/>
                <w:sz w:val="24"/>
                <w:szCs w:val="24"/>
                <w:lang w:eastAsia="ru-RU"/>
              </w:rPr>
            </w:pPr>
          </w:p>
          <w:p w:rsidR="00250482" w:rsidRPr="00250482" w:rsidRDefault="00250482" w:rsidP="00250482">
            <w:pPr>
              <w:spacing w:after="0" w:line="240" w:lineRule="auto"/>
              <w:rPr>
                <w:rFonts w:ascii="Times New Roman" w:eastAsia="Times New Roman" w:hAnsi="Times New Roman" w:cs="Times New Roman"/>
                <w:sz w:val="24"/>
                <w:szCs w:val="24"/>
                <w:lang w:eastAsia="ru-RU"/>
              </w:rPr>
            </w:pPr>
          </w:p>
          <w:p w:rsidR="00250482" w:rsidRPr="00250482" w:rsidRDefault="00250482" w:rsidP="00250482">
            <w:pPr>
              <w:spacing w:after="0" w:line="240" w:lineRule="auto"/>
              <w:jc w:val="center"/>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270"/>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8789"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250482">
              <w:rPr>
                <w:rFonts w:ascii="Times New Roman" w:eastAsia="Times New Roman" w:hAnsi="Times New Roman" w:cs="Times New Roman"/>
                <w:b/>
                <w:sz w:val="24"/>
                <w:szCs w:val="24"/>
                <w:lang w:eastAsia="ru-RU"/>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4</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vMerge w:val="restart"/>
            <w:tcBorders>
              <w:top w:val="single" w:sz="4" w:space="0" w:color="auto"/>
              <w:left w:val="single" w:sz="4" w:space="0" w:color="auto"/>
              <w:right w:val="single" w:sz="4" w:space="0" w:color="auto"/>
            </w:tcBorders>
            <w:shd w:val="clear" w:color="auto" w:fill="BFBFBF" w:themeFill="background1" w:themeFillShade="BF"/>
          </w:tcPr>
          <w:p w:rsidR="00250482" w:rsidRPr="00250482" w:rsidRDefault="00250482" w:rsidP="00250482">
            <w:pPr>
              <w:spacing w:after="0" w:line="240" w:lineRule="auto"/>
              <w:jc w:val="center"/>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8789" w:type="dxa"/>
            <w:tcBorders>
              <w:top w:val="single" w:sz="4" w:space="0" w:color="auto"/>
              <w:left w:val="single" w:sz="4" w:space="0" w:color="auto"/>
              <w:bottom w:val="single" w:sz="4" w:space="0" w:color="auto"/>
              <w:right w:val="single" w:sz="4" w:space="0" w:color="auto"/>
            </w:tcBorders>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sz w:val="24"/>
                <w:szCs w:val="24"/>
                <w:lang w:eastAsia="ru-RU"/>
              </w:rPr>
              <w:t>Изучение первичных средств пожаротушения</w:t>
            </w: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1370" w:type="dxa"/>
            <w:vMerge/>
            <w:tcBorders>
              <w:left w:val="single" w:sz="4" w:space="0" w:color="auto"/>
              <w:bottom w:val="single" w:sz="4" w:space="0" w:color="auto"/>
              <w:right w:val="single" w:sz="4" w:space="0" w:color="auto"/>
            </w:tcBorders>
            <w:shd w:val="clear" w:color="auto" w:fill="FFFFFF" w:themeFill="background1"/>
          </w:tcPr>
          <w:p w:rsidR="00250482" w:rsidRPr="00250482" w:rsidRDefault="00250482" w:rsidP="00250482">
            <w:pPr>
              <w:spacing w:after="0" w:line="240" w:lineRule="auto"/>
              <w:jc w:val="center"/>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765"/>
        </w:trPr>
        <w:tc>
          <w:tcPr>
            <w:tcW w:w="3900" w:type="dxa"/>
            <w:tcBorders>
              <w:top w:val="single" w:sz="4" w:space="0" w:color="auto"/>
              <w:left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Тема 2.3 Единая государственная система предупреждения и ликвидации чрезвычайных ситуаций  (РСЧС)</w:t>
            </w:r>
          </w:p>
        </w:tc>
        <w:tc>
          <w:tcPr>
            <w:tcW w:w="8789"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История создания Единой государственной системы предупреждения и ликвидации чрезвычайных ситуаций. Предназначение и структура РСЧС.</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sz w:val="24"/>
                <w:szCs w:val="24"/>
                <w:lang w:eastAsia="ru-RU"/>
              </w:rPr>
              <w:t>Задачи, решаемые для защиты населения от чрезвычайных ситуаций.</w:t>
            </w:r>
          </w:p>
        </w:tc>
        <w:tc>
          <w:tcPr>
            <w:tcW w:w="1134"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tc>
        <w:tc>
          <w:tcPr>
            <w:tcW w:w="1370" w:type="dxa"/>
            <w:tcBorders>
              <w:top w:val="single" w:sz="4" w:space="0" w:color="auto"/>
              <w:left w:val="single" w:sz="4" w:space="0" w:color="auto"/>
              <w:bottom w:val="single" w:sz="4" w:space="0" w:color="auto"/>
              <w:right w:val="single" w:sz="4" w:space="0" w:color="auto"/>
            </w:tcBorders>
          </w:tcPr>
          <w:p w:rsidR="00250482" w:rsidRPr="00250482" w:rsidRDefault="00250482" w:rsidP="00250482">
            <w:pPr>
              <w:spacing w:after="0" w:line="240" w:lineRule="auto"/>
              <w:jc w:val="center"/>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3060"/>
        </w:trPr>
        <w:tc>
          <w:tcPr>
            <w:tcW w:w="3900" w:type="dxa"/>
            <w:vMerge w:val="restart"/>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r w:rsidRPr="00250482">
              <w:rPr>
                <w:rFonts w:ascii="Times New Roman" w:eastAsia="Times New Roman" w:hAnsi="Times New Roman" w:cs="Times New Roman"/>
                <w:sz w:val="24"/>
                <w:szCs w:val="24"/>
                <w:lang w:eastAsia="ru-RU"/>
              </w:rPr>
              <w:lastRenderedPageBreak/>
              <w:t>Тема 2.4. Организация инженерной защиты населения от поражающих факторов чрезвычайных ситуаций мирного и военного времени</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r w:rsidRPr="00250482">
              <w:rPr>
                <w:rFonts w:ascii="Times New Roman" w:eastAsia="Times New Roman" w:hAnsi="Times New Roman" w:cs="Times New Roman"/>
                <w:iCs/>
                <w:sz w:val="24"/>
                <w:szCs w:val="24"/>
                <w:lang w:eastAsia="ru-RU"/>
              </w:rPr>
              <w:t xml:space="preserve"> Средства индивидуальной защиты населения</w:t>
            </w:r>
          </w:p>
        </w:tc>
        <w:tc>
          <w:tcPr>
            <w:tcW w:w="8789"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Инженерная защита, виды защитных сооружений. Основное предназначение сооружений гражданской обороны. Правила поведения в защитных сооружениях.</w:t>
            </w:r>
          </w:p>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Противогазы: предназначение, средства защиты органов дыхания, принцип защиты, способ изготовления, размеры противогазов, состав противогаза, подбор размера противогаза; классификация средств защиты кожи, предназначение и устройство фильтрующего противогаза ГП-7; средства защиты детей</w:t>
            </w:r>
          </w:p>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Респираторы, простейшие средства защиты органов дыхания, средства защиты кожи: респиратор Р-2, маска ПТМ – 1, ватно-марлевые повязки, легкий защитный костюм Л-1, общевойсковой защитный комплект, медицинские средства индивидуальной защиты,  аптечка индивидуальная АИ-2, индивидуальный противохимический пакет ИПП-8</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Borders>
              <w:top w:val="single" w:sz="4" w:space="0" w:color="auto"/>
              <w:left w:val="single" w:sz="4" w:space="0" w:color="auto"/>
              <w:bottom w:val="single" w:sz="4" w:space="0" w:color="auto"/>
              <w:right w:val="single" w:sz="4" w:space="0" w:color="auto"/>
            </w:tcBorders>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315"/>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i/>
                <w:iCs/>
                <w:sz w:val="24"/>
                <w:szCs w:val="24"/>
                <w:lang w:eastAsia="ru-RU"/>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b/>
                <w:sz w:val="24"/>
                <w:szCs w:val="24"/>
                <w:lang w:eastAsia="ru-RU"/>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222"/>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i/>
                <w:iCs/>
                <w:sz w:val="24"/>
                <w:szCs w:val="24"/>
                <w:lang w:eastAsia="ru-RU"/>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sz w:val="24"/>
                <w:szCs w:val="24"/>
                <w:lang w:eastAsia="ru-RU"/>
              </w:rPr>
              <w:t>Изучение и использование средств  индивидуальной защиты от поражающих факторов ЧС мирного и военного времени</w:t>
            </w: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2160"/>
        </w:trPr>
        <w:tc>
          <w:tcPr>
            <w:tcW w:w="3900" w:type="dxa"/>
            <w:vMerge w:val="restart"/>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r w:rsidRPr="00250482">
              <w:rPr>
                <w:rFonts w:ascii="Times New Roman" w:eastAsia="Times New Roman" w:hAnsi="Times New Roman" w:cs="Times New Roman"/>
                <w:iCs/>
                <w:sz w:val="24"/>
                <w:szCs w:val="24"/>
                <w:lang w:eastAsia="ru-RU"/>
              </w:rPr>
              <w:t>Тема 2.5 Правила поведения в ситуациях криминогенного характера</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r w:rsidRPr="00250482">
              <w:rPr>
                <w:rFonts w:ascii="Times New Roman" w:eastAsia="Times New Roman" w:hAnsi="Times New Roman" w:cs="Times New Roman"/>
                <w:iCs/>
                <w:sz w:val="24"/>
                <w:szCs w:val="24"/>
                <w:lang w:eastAsia="ru-RU"/>
              </w:rPr>
              <w:t xml:space="preserve"> Государственные службы по охране здоровья и безопасности граждан</w:t>
            </w:r>
          </w:p>
        </w:tc>
        <w:tc>
          <w:tcPr>
            <w:tcW w:w="8789" w:type="dxa"/>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Экстремальные ситуации криминогенного характера, правила безопасного поведения при угрозе террористического акта, захвате в качестве заложника. Особенности безопасного поведения в ночное время, в общественных местах и на транспорте, приметы преступника</w:t>
            </w:r>
          </w:p>
          <w:p w:rsidR="00250482" w:rsidRPr="00250482" w:rsidRDefault="00250482" w:rsidP="00250482">
            <w:pPr>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МЧС России – федеральный орган управления в области защиты населения от ЧС. Полиция Российской Федерации. Служба скорой медицинской помощи. Федеральная служба по надзору в сфере защиты прав потребителей и благополучия человека (Роспотребнадзор России).</w:t>
            </w: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4</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370" w:type="dxa"/>
            <w:tcBorders>
              <w:top w:val="single" w:sz="4" w:space="0" w:color="auto"/>
              <w:left w:val="single" w:sz="4" w:space="0" w:color="auto"/>
              <w:bottom w:val="single" w:sz="4" w:space="0" w:color="auto"/>
              <w:right w:val="single" w:sz="4" w:space="0" w:color="auto"/>
            </w:tcBorders>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iCs/>
                <w:sz w:val="24"/>
                <w:szCs w:val="24"/>
                <w:lang w:eastAsia="ru-RU"/>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jc w:val="both"/>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b/>
                <w:sz w:val="24"/>
                <w:szCs w:val="24"/>
                <w:lang w:eastAsia="ru-RU"/>
              </w:rPr>
              <w:t>Практическое занятие</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iCs/>
                <w:sz w:val="24"/>
                <w:szCs w:val="24"/>
                <w:lang w:eastAsia="ru-RU"/>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Изучение способов бесконфликтного общения и саморегуляции</w:t>
            </w: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780"/>
        </w:trPr>
        <w:tc>
          <w:tcPr>
            <w:tcW w:w="3900"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spacing w:after="0" w:line="240" w:lineRule="auto"/>
              <w:rPr>
                <w:rFonts w:ascii="Times New Roman" w:eastAsia="Times New Roman" w:hAnsi="Times New Roman" w:cs="Times New Roman"/>
                <w:b/>
                <w:bCs/>
                <w:sz w:val="24"/>
                <w:szCs w:val="24"/>
                <w:lang w:eastAsia="ru-RU"/>
              </w:rPr>
            </w:pPr>
            <w:r w:rsidRPr="00250482">
              <w:rPr>
                <w:rFonts w:ascii="Times New Roman" w:eastAsia="Times New Roman" w:hAnsi="Times New Roman" w:cs="Times New Roman"/>
                <w:b/>
                <w:bCs/>
                <w:sz w:val="24"/>
                <w:szCs w:val="24"/>
                <w:lang w:eastAsia="ru-RU"/>
              </w:rPr>
              <w:t>Раздел 3. Основы обороны государства и воинская обязанность</w:t>
            </w:r>
          </w:p>
        </w:tc>
        <w:tc>
          <w:tcPr>
            <w:tcW w:w="8789" w:type="dxa"/>
            <w:tcBorders>
              <w:top w:val="single" w:sz="4" w:space="0" w:color="auto"/>
              <w:left w:val="single" w:sz="4" w:space="0" w:color="auto"/>
              <w:bottom w:val="single" w:sz="4" w:space="0" w:color="auto"/>
              <w:right w:val="single" w:sz="4" w:space="0" w:color="auto"/>
            </w:tcBorders>
            <w:vAlign w:val="center"/>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p w:rsidR="00250482" w:rsidRPr="00250482" w:rsidRDefault="00250482" w:rsidP="00250482">
            <w:pPr>
              <w:spacing w:after="0" w:line="240" w:lineRule="auto"/>
              <w:rPr>
                <w:rFonts w:ascii="Times New Roman" w:eastAsia="Times New Roman" w:hAnsi="Times New Roman" w:cs="Times New Roman"/>
                <w:sz w:val="24"/>
                <w:szCs w:val="24"/>
                <w:lang w:eastAsia="ru-RU"/>
              </w:rPr>
            </w:pPr>
          </w:p>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b/>
                <w:sz w:val="24"/>
                <w:szCs w:val="24"/>
                <w:lang w:eastAsia="ru-RU"/>
              </w:rPr>
              <w:t>14</w:t>
            </w:r>
          </w:p>
        </w:tc>
        <w:tc>
          <w:tcPr>
            <w:tcW w:w="1370" w:type="dxa"/>
            <w:tcBorders>
              <w:top w:val="single" w:sz="4" w:space="0" w:color="auto"/>
              <w:left w:val="single" w:sz="4" w:space="0" w:color="auto"/>
              <w:bottom w:val="single" w:sz="4" w:space="0" w:color="auto"/>
            </w:tcBorders>
            <w:shd w:val="clear" w:color="auto" w:fill="BFBFBF" w:themeFill="background1" w:themeFillShade="BF"/>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1925"/>
        </w:trPr>
        <w:tc>
          <w:tcPr>
            <w:tcW w:w="3900" w:type="dxa"/>
            <w:vMerge w:val="restart"/>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r w:rsidRPr="00250482">
              <w:rPr>
                <w:rFonts w:ascii="Times New Roman" w:eastAsia="Times New Roman" w:hAnsi="Times New Roman" w:cs="Times New Roman"/>
                <w:iCs/>
                <w:sz w:val="24"/>
                <w:szCs w:val="24"/>
                <w:lang w:eastAsia="ru-RU"/>
              </w:rPr>
              <w:t>Тема 3.1. История создания Вооруженных сил России.</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r w:rsidRPr="00250482">
              <w:rPr>
                <w:rFonts w:ascii="Times New Roman" w:eastAsia="Times New Roman" w:hAnsi="Times New Roman" w:cs="Times New Roman"/>
                <w:iCs/>
                <w:sz w:val="24"/>
                <w:szCs w:val="24"/>
                <w:lang w:eastAsia="ru-RU"/>
              </w:rPr>
              <w:t xml:space="preserve"> Организационная структура Вооруженных Сил Российской Федерации.</w:t>
            </w:r>
          </w:p>
        </w:tc>
        <w:tc>
          <w:tcPr>
            <w:tcW w:w="8789" w:type="dxa"/>
            <w:vMerge w:val="restart"/>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spacing w:after="0" w:line="240" w:lineRule="auto"/>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sz w:val="24"/>
                <w:szCs w:val="24"/>
                <w:lang w:eastAsia="ru-RU"/>
              </w:rPr>
              <w:t xml:space="preserve">Организация вооруженных сил Московского государства в </w:t>
            </w:r>
            <w:r w:rsidRPr="00250482">
              <w:rPr>
                <w:rFonts w:ascii="Times New Roman" w:eastAsia="Times New Roman" w:hAnsi="Times New Roman" w:cs="Times New Roman"/>
                <w:sz w:val="24"/>
                <w:szCs w:val="24"/>
                <w:lang w:val="en-US" w:eastAsia="ru-RU"/>
              </w:rPr>
              <w:t>XIV</w:t>
            </w:r>
            <w:r w:rsidRPr="00250482">
              <w:rPr>
                <w:rFonts w:ascii="Times New Roman" w:eastAsia="Times New Roman" w:hAnsi="Times New Roman" w:cs="Times New Roman"/>
                <w:sz w:val="24"/>
                <w:szCs w:val="24"/>
                <w:lang w:eastAsia="ru-RU"/>
              </w:rPr>
              <w:t>–</w:t>
            </w:r>
            <w:r w:rsidRPr="00250482">
              <w:rPr>
                <w:rFonts w:ascii="Times New Roman" w:eastAsia="Times New Roman" w:hAnsi="Times New Roman" w:cs="Times New Roman"/>
                <w:sz w:val="24"/>
                <w:szCs w:val="24"/>
                <w:lang w:val="en-US" w:eastAsia="ru-RU"/>
              </w:rPr>
              <w:t>XV</w:t>
            </w:r>
            <w:r w:rsidRPr="00250482">
              <w:rPr>
                <w:rFonts w:ascii="Times New Roman" w:eastAsia="Times New Roman" w:hAnsi="Times New Roman" w:cs="Times New Roman"/>
                <w:sz w:val="24"/>
                <w:szCs w:val="24"/>
                <w:lang w:eastAsia="ru-RU"/>
              </w:rPr>
              <w:t xml:space="preserve"> веках. Военная реформа Ивана Грозного в середине </w:t>
            </w:r>
            <w:r w:rsidRPr="00250482">
              <w:rPr>
                <w:rFonts w:ascii="Times New Roman" w:eastAsia="Times New Roman" w:hAnsi="Times New Roman" w:cs="Times New Roman"/>
                <w:sz w:val="24"/>
                <w:szCs w:val="24"/>
                <w:lang w:val="en-US" w:eastAsia="ru-RU"/>
              </w:rPr>
              <w:t>XVI</w:t>
            </w:r>
            <w:r w:rsidRPr="00250482">
              <w:rPr>
                <w:rFonts w:ascii="Times New Roman" w:eastAsia="Times New Roman" w:hAnsi="Times New Roman" w:cs="Times New Roman"/>
                <w:sz w:val="24"/>
                <w:szCs w:val="24"/>
                <w:lang w:eastAsia="ru-RU"/>
              </w:rPr>
              <w:t xml:space="preserve">века. Военная реформа Петра </w:t>
            </w:r>
            <w:r w:rsidRPr="00250482">
              <w:rPr>
                <w:rFonts w:ascii="Times New Roman" w:eastAsia="Times New Roman" w:hAnsi="Times New Roman" w:cs="Times New Roman"/>
                <w:sz w:val="24"/>
                <w:szCs w:val="24"/>
                <w:lang w:val="en-US" w:eastAsia="ru-RU"/>
              </w:rPr>
              <w:t>I</w:t>
            </w:r>
            <w:r w:rsidRPr="00250482">
              <w:rPr>
                <w:rFonts w:ascii="Times New Roman" w:eastAsia="Times New Roman" w:hAnsi="Times New Roman" w:cs="Times New Roman"/>
                <w:sz w:val="24"/>
                <w:szCs w:val="24"/>
                <w:lang w:eastAsia="ru-RU"/>
              </w:rPr>
              <w:t xml:space="preserve">, создание регулярной армии, ее особенности. Создание советских Вооруженных Сил их структура и предназначение. Военная реформа Вооруженных Сил Российской Федерации на современном этапе. Функции и основные задачи Современных Вооруженных сил Российской Федерации, их роль и место в </w:t>
            </w:r>
            <w:r w:rsidRPr="00250482">
              <w:rPr>
                <w:rFonts w:ascii="Times New Roman" w:eastAsia="Times New Roman" w:hAnsi="Times New Roman" w:cs="Times New Roman"/>
                <w:sz w:val="24"/>
                <w:szCs w:val="24"/>
                <w:lang w:eastAsia="ru-RU"/>
              </w:rPr>
              <w:lastRenderedPageBreak/>
              <w:t>системе национальной безопасности.</w:t>
            </w:r>
          </w:p>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Виды Вооруженных Сил Российской Федерации, рода Вооруженных Сил Российской Федерации.</w:t>
            </w:r>
          </w:p>
          <w:p w:rsidR="00250482" w:rsidRPr="00250482" w:rsidRDefault="00250482" w:rsidP="00250482">
            <w:pPr>
              <w:spacing w:after="0" w:line="240" w:lineRule="auto"/>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sz w:val="24"/>
                <w:szCs w:val="24"/>
                <w:lang w:eastAsia="ru-RU"/>
              </w:rPr>
              <w:t>Пограничные войска Федеральной службы безопасности Российской Федерации, внутренние войска Министерства внутренних дел Российской Федерации, войска гражданской обороны МЧС России.</w:t>
            </w:r>
          </w:p>
        </w:tc>
        <w:tc>
          <w:tcPr>
            <w:tcW w:w="1134" w:type="dxa"/>
            <w:vMerge w:val="restart"/>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lastRenderedPageBreak/>
              <w:t>2</w:t>
            </w:r>
          </w:p>
        </w:tc>
        <w:tc>
          <w:tcPr>
            <w:tcW w:w="1370" w:type="dxa"/>
            <w:vMerge w:val="restart"/>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tc>
      </w:tr>
      <w:tr w:rsidR="00250482" w:rsidRPr="00250482" w:rsidTr="00250482">
        <w:trPr>
          <w:trHeight w:val="1322"/>
        </w:trPr>
        <w:tc>
          <w:tcPr>
            <w:tcW w:w="786" w:type="dxa"/>
            <w:tcBorders>
              <w:top w:val="nil"/>
              <w:left w:val="single" w:sz="4" w:space="0" w:color="auto"/>
              <w:bottom w:val="single" w:sz="4" w:space="0" w:color="auto"/>
              <w:right w:val="single" w:sz="4" w:space="0" w:color="auto"/>
            </w:tcBorders>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iCs/>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b/>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4725"/>
        </w:trPr>
        <w:tc>
          <w:tcPr>
            <w:tcW w:w="3900" w:type="dxa"/>
            <w:tcBorders>
              <w:top w:val="single" w:sz="4" w:space="0" w:color="auto"/>
              <w:left w:val="single" w:sz="4" w:space="0" w:color="auto"/>
              <w:right w:val="single" w:sz="4" w:space="0" w:color="auto"/>
            </w:tcBorders>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r w:rsidRPr="00250482">
              <w:rPr>
                <w:rFonts w:ascii="Times New Roman" w:eastAsia="Times New Roman" w:hAnsi="Times New Roman" w:cs="Times New Roman"/>
                <w:iCs/>
                <w:sz w:val="24"/>
                <w:szCs w:val="24"/>
                <w:lang w:eastAsia="ru-RU"/>
              </w:rPr>
              <w:t>Тема 3.2. Воинская обязанность, военная служба и воинская дисциплина.</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iCs/>
                <w:sz w:val="24"/>
                <w:szCs w:val="24"/>
                <w:lang w:eastAsia="ru-RU"/>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Основные понятия о воинской обязанности. Организация воинского учета и его предназначение. Первоначальная постановка граждан на воинский учет.</w:t>
            </w:r>
          </w:p>
          <w:p w:rsidR="00250482" w:rsidRPr="00250482" w:rsidRDefault="00250482" w:rsidP="00250482">
            <w:pPr>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Обязательная подготовка граждан к военной службе. Добровольная подготовка граждан к военной службе. Основные направления добровольной подготовки граждан к военной службе: занятия военно-прикладными видами спорта, обучение по дополнительным образовательным программам, имеющие целью военную подготовку несовершеннолетних граждан СПО.</w:t>
            </w:r>
          </w:p>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Требования воинской деятельности, предъявляемые к моральным, индивидуально-психологическим и профессиональным качествам гражданина. Военнослужащий – подчиненный, строго соблюдающий Конституцию РФ и законодательство Российской Федерации, выполняющий требования воинских уставов, приказы командиров и начальников.</w:t>
            </w:r>
          </w:p>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 xml:space="preserve">Единоначалие – принцип строительства ВС РФ. Права и обязанности военнослужащих. Воинская дисциплина, ее сущность и значение. Виды ответственности для военнослужащих. Дисциплинарные взыскания, налагаемые на военнослужащих, проходящих службу по призыву. Уголовная ответственность за преступления против военной службы. </w:t>
            </w:r>
          </w:p>
        </w:tc>
        <w:tc>
          <w:tcPr>
            <w:tcW w:w="1134"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tc>
        <w:tc>
          <w:tcPr>
            <w:tcW w:w="1370"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tc>
      </w:tr>
      <w:tr w:rsidR="00250482" w:rsidRPr="00250482" w:rsidTr="00250482">
        <w:trPr>
          <w:gridBefore w:val="1"/>
          <w:wBefore w:w="786" w:type="dxa"/>
          <w:trHeight w:val="3618"/>
        </w:trPr>
        <w:tc>
          <w:tcPr>
            <w:tcW w:w="3900" w:type="dxa"/>
            <w:vMerge w:val="restart"/>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r w:rsidRPr="00250482">
              <w:rPr>
                <w:rFonts w:ascii="Times New Roman" w:eastAsia="Times New Roman" w:hAnsi="Times New Roman" w:cs="Times New Roman"/>
                <w:iCs/>
                <w:sz w:val="24"/>
                <w:szCs w:val="24"/>
                <w:lang w:eastAsia="ru-RU"/>
              </w:rPr>
              <w:lastRenderedPageBreak/>
              <w:t>Тема 3.3.Традиции Вооруженных Сил Российской Федерации.</w:t>
            </w:r>
          </w:p>
        </w:tc>
        <w:tc>
          <w:tcPr>
            <w:tcW w:w="8789" w:type="dxa"/>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sz w:val="24"/>
                <w:szCs w:val="24"/>
                <w:lang w:eastAsia="ru-RU"/>
              </w:rPr>
              <w:t>Боевые традиции Вооруженных Сил России. Патриотизм и верность воинскому долгу – основные качества защитника Отечества. Воинский долг – обязанность по вооруженной защите Отечества. Дни воинской славы России. Дружба, войсковое товарищество – основа боевой готовности частей и подразделении. Особенности воинского коллектива.</w:t>
            </w:r>
          </w:p>
          <w:p w:rsidR="00250482" w:rsidRPr="00250482" w:rsidRDefault="00250482" w:rsidP="00250482">
            <w:pPr>
              <w:spacing w:after="0" w:line="240" w:lineRule="auto"/>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sz w:val="24"/>
                <w:szCs w:val="24"/>
                <w:lang w:eastAsia="ru-RU"/>
              </w:rPr>
              <w:t>Ритуалы Вооруженных Сил Российской Федерации. Ритуал приведения к военной присяге. Ритуал вручения боевого знамени воинской части. Вручение личному составу вооружения и военной техники. Боевое знамя воинской части – символ воинской чести, доблести и славы. Ордена – почетные награды за воинские отличия и заслуги в бою.</w:t>
            </w:r>
          </w:p>
          <w:p w:rsidR="00250482" w:rsidRPr="00250482" w:rsidRDefault="00250482" w:rsidP="00250482">
            <w:pPr>
              <w:spacing w:after="0" w:line="240" w:lineRule="auto"/>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sz w:val="24"/>
                <w:szCs w:val="24"/>
                <w:lang w:eastAsia="ru-RU"/>
              </w:rPr>
              <w:t>Как стать офицером Российской армии. Основные виды военных образовательных учреждений. Правила приема граждан в военные образовательные учреждения. Организация подготовки офицерских кадров для Вооруженных Сил России.</w:t>
            </w:r>
          </w:p>
        </w:tc>
        <w:tc>
          <w:tcPr>
            <w:tcW w:w="1134"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tc>
        <w:tc>
          <w:tcPr>
            <w:tcW w:w="1370"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tc>
      </w:tr>
      <w:tr w:rsidR="00250482" w:rsidRPr="00250482" w:rsidTr="00250482">
        <w:trPr>
          <w:gridBefore w:val="1"/>
          <w:wBefore w:w="786" w:type="dxa"/>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iCs/>
                <w:sz w:val="24"/>
                <w:szCs w:val="24"/>
                <w:lang w:eastAsia="ru-RU"/>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b/>
                <w:sz w:val="24"/>
                <w:szCs w:val="24"/>
                <w:lang w:eastAsia="ru-RU"/>
              </w:rPr>
              <w:t>Практические занятия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4</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250482" w:rsidRPr="00250482" w:rsidRDefault="00250482" w:rsidP="00250482">
            <w:pPr>
              <w:spacing w:after="0" w:line="240" w:lineRule="auto"/>
              <w:rPr>
                <w:rFonts w:ascii="Times New Roman" w:eastAsia="Times New Roman" w:hAnsi="Times New Roman" w:cs="Times New Roman"/>
                <w:b/>
                <w:sz w:val="24"/>
                <w:szCs w:val="24"/>
                <w:lang w:eastAsia="ru-RU"/>
              </w:rPr>
            </w:pPr>
          </w:p>
        </w:tc>
      </w:tr>
      <w:tr w:rsidR="00250482" w:rsidRPr="00250482" w:rsidTr="00250482">
        <w:trPr>
          <w:gridBefore w:val="1"/>
          <w:wBefore w:w="786" w:type="dxa"/>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iCs/>
                <w:sz w:val="24"/>
                <w:szCs w:val="24"/>
                <w:lang w:eastAsia="ru-RU"/>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Действия человека в экстремальных ситуациях криминогенногохарактера</w:t>
            </w:r>
          </w:p>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Правовые основы военной службы</w:t>
            </w:r>
          </w:p>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Особенности службы в армии, изучение и освоение методик проведения строевой подготовки</w:t>
            </w:r>
          </w:p>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Отработка порядка приема военной присяги</w:t>
            </w: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250482" w:rsidRPr="00250482" w:rsidRDefault="00250482" w:rsidP="00250482">
            <w:pPr>
              <w:spacing w:after="0" w:line="240" w:lineRule="auto"/>
              <w:rPr>
                <w:rFonts w:ascii="Times New Roman" w:eastAsia="Times New Roman" w:hAnsi="Times New Roman" w:cs="Times New Roman"/>
                <w:b/>
                <w:sz w:val="24"/>
                <w:szCs w:val="24"/>
                <w:lang w:eastAsia="ru-RU"/>
              </w:rPr>
            </w:pPr>
          </w:p>
        </w:tc>
      </w:tr>
      <w:tr w:rsidR="00250482" w:rsidRPr="00250482" w:rsidTr="00250482">
        <w:trPr>
          <w:gridBefore w:val="1"/>
          <w:wBefore w:w="786" w:type="dxa"/>
        </w:trPr>
        <w:tc>
          <w:tcPr>
            <w:tcW w:w="3900"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iCs/>
                <w:sz w:val="24"/>
                <w:szCs w:val="24"/>
                <w:lang w:eastAsia="ru-RU"/>
              </w:rPr>
            </w:pPr>
            <w:r w:rsidRPr="00250482">
              <w:rPr>
                <w:rFonts w:ascii="Times New Roman" w:eastAsia="Times New Roman" w:hAnsi="Times New Roman" w:cs="Times New Roman"/>
                <w:b/>
                <w:iCs/>
                <w:sz w:val="24"/>
                <w:szCs w:val="24"/>
                <w:lang w:eastAsia="ru-RU"/>
              </w:rPr>
              <w:t>Раздел 4. Основы медицинских знаний.</w:t>
            </w:r>
          </w:p>
        </w:tc>
        <w:tc>
          <w:tcPr>
            <w:tcW w:w="8789" w:type="dxa"/>
            <w:tcBorders>
              <w:top w:val="single" w:sz="4" w:space="0" w:color="auto"/>
              <w:left w:val="single" w:sz="4" w:space="0" w:color="auto"/>
              <w:bottom w:val="single" w:sz="4" w:space="0" w:color="auto"/>
              <w:right w:val="single" w:sz="4" w:space="0" w:color="auto"/>
            </w:tcBorders>
            <w:vAlign w:val="center"/>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b/>
                <w:sz w:val="24"/>
                <w:szCs w:val="24"/>
                <w:lang w:eastAsia="ru-RU"/>
              </w:rPr>
              <w:t>20</w:t>
            </w:r>
          </w:p>
        </w:tc>
        <w:tc>
          <w:tcPr>
            <w:tcW w:w="1370" w:type="dxa"/>
            <w:tcBorders>
              <w:top w:val="single" w:sz="4" w:space="0" w:color="auto"/>
              <w:left w:val="single" w:sz="4" w:space="0" w:color="auto"/>
              <w:bottom w:val="single" w:sz="4" w:space="0" w:color="auto"/>
            </w:tcBorders>
            <w:shd w:val="clear" w:color="auto" w:fill="BFBFBF" w:themeFill="background1" w:themeFillShade="BF"/>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2228"/>
        </w:trPr>
        <w:tc>
          <w:tcPr>
            <w:tcW w:w="3900" w:type="dxa"/>
            <w:tcBorders>
              <w:top w:val="single" w:sz="4" w:space="0" w:color="auto"/>
              <w:left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r w:rsidRPr="00250482">
              <w:rPr>
                <w:rFonts w:ascii="Times New Roman" w:eastAsia="Times New Roman" w:hAnsi="Times New Roman" w:cs="Times New Roman"/>
                <w:iCs/>
                <w:sz w:val="24"/>
                <w:szCs w:val="24"/>
                <w:lang w:eastAsia="ru-RU"/>
              </w:rPr>
              <w:t>Тема 4.1. Понятие первой помощи</w:t>
            </w:r>
          </w:p>
        </w:tc>
        <w:tc>
          <w:tcPr>
            <w:tcW w:w="8789" w:type="dxa"/>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Перечень состояний, при которых оказывается первая помощь. Признаки жизни, Общие правила оказания первой помощи. Федеральный закон «Об основах охраны здоровья граждан Российской Федерации».</w:t>
            </w:r>
          </w:p>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Понятие травм и их виды. Правила первой помощи при ранениях. Первая помощь при проникающих ранениях грудной и брюшной полости. Первая помощь при сотрясениях и ушибах головного мозга. Первая помощь при переломах, электротравмах и поражениях молнией.</w:t>
            </w:r>
          </w:p>
        </w:tc>
        <w:tc>
          <w:tcPr>
            <w:tcW w:w="1134"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tc>
        <w:tc>
          <w:tcPr>
            <w:tcW w:w="1370" w:type="dxa"/>
            <w:tcBorders>
              <w:top w:val="single" w:sz="4" w:space="0" w:color="auto"/>
              <w:left w:val="single" w:sz="4" w:space="0" w:color="auto"/>
              <w:bottom w:val="single" w:sz="4" w:space="0" w:color="auto"/>
              <w:right w:val="single" w:sz="4" w:space="0" w:color="auto"/>
            </w:tcBorders>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4700"/>
        </w:trPr>
        <w:tc>
          <w:tcPr>
            <w:tcW w:w="3900" w:type="dxa"/>
            <w:vMerge w:val="restart"/>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r w:rsidRPr="00250482">
              <w:rPr>
                <w:rFonts w:ascii="Times New Roman" w:eastAsia="Times New Roman" w:hAnsi="Times New Roman" w:cs="Times New Roman"/>
                <w:iCs/>
                <w:sz w:val="24"/>
                <w:szCs w:val="24"/>
                <w:lang w:eastAsia="ru-RU"/>
              </w:rPr>
              <w:lastRenderedPageBreak/>
              <w:t>Тема 4.2. Первая помощь при кровотечениях, ожогах и несчастных случаях</w:t>
            </w:r>
          </w:p>
        </w:tc>
        <w:tc>
          <w:tcPr>
            <w:tcW w:w="8789" w:type="dxa"/>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Виды кровотечений. Первая помощь при наружных, капиллярных, артериальном и венозном кровотечениях. Смешанное кровотечение. Основные признаки внутреннего кровотечения.</w:t>
            </w:r>
          </w:p>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Понятие, основные виды и степени ожогов. Первая помощь при термических  и химических ожогах. Первая помощь при воздействии высоких температур. Основные признаки теплового удара. Воздействие ультрафиолетовых лучей на человека.</w:t>
            </w:r>
          </w:p>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Первая помощь при воздействии низких температур. Последствия воздействия низких температур на организм человека. Основные степени обморожения.</w:t>
            </w:r>
          </w:p>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Первая помощь при попадании инородных тел в верхние дыхательные пути. Основные приемы удаления инородных тел из верхних дыхательных путей.</w:t>
            </w:r>
          </w:p>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Первая помощь при отравлениях. Острое и хроническое отравление.</w:t>
            </w:r>
          </w:p>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 xml:space="preserve">Первая помощь при отсутствии сознания, Признаки обморока. Основные причины остановки сердца. </w:t>
            </w:r>
          </w:p>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Понятие травматического токсикоза и его признаки. Основные периоды развития травматического токсикоза.</w:t>
            </w:r>
          </w:p>
        </w:tc>
        <w:tc>
          <w:tcPr>
            <w:tcW w:w="1134"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4</w:t>
            </w:r>
          </w:p>
        </w:tc>
        <w:tc>
          <w:tcPr>
            <w:tcW w:w="1370" w:type="dxa"/>
            <w:tcBorders>
              <w:top w:val="single" w:sz="4" w:space="0" w:color="auto"/>
              <w:left w:val="single" w:sz="4" w:space="0" w:color="auto"/>
              <w:bottom w:val="single" w:sz="4" w:space="0" w:color="auto"/>
              <w:right w:val="single" w:sz="4" w:space="0" w:color="auto"/>
            </w:tcBorders>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iCs/>
                <w:sz w:val="24"/>
                <w:szCs w:val="24"/>
                <w:lang w:eastAsia="ru-RU"/>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b/>
                <w:sz w:val="24"/>
                <w:szCs w:val="24"/>
                <w:lang w:eastAsia="ru-RU"/>
              </w:rPr>
              <w:t>Практические занятия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4</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4</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2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iCs/>
                <w:sz w:val="24"/>
                <w:szCs w:val="24"/>
                <w:lang w:eastAsia="ru-RU"/>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Изучение и освоение основных приемов оказания первой помощи при кровотечениях</w:t>
            </w:r>
          </w:p>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Изучение и освоения основных способов искусственного дыхания</w:t>
            </w:r>
          </w:p>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Оказание первой помощи пострадавшим</w:t>
            </w:r>
          </w:p>
        </w:tc>
        <w:tc>
          <w:tcPr>
            <w:tcW w:w="0" w:type="auto"/>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1140"/>
        </w:trPr>
        <w:tc>
          <w:tcPr>
            <w:tcW w:w="3900" w:type="dxa"/>
            <w:tcBorders>
              <w:top w:val="single" w:sz="4" w:space="0" w:color="auto"/>
              <w:left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r w:rsidRPr="00250482">
              <w:rPr>
                <w:rFonts w:ascii="Times New Roman" w:eastAsia="Times New Roman" w:hAnsi="Times New Roman" w:cs="Times New Roman"/>
                <w:iCs/>
                <w:sz w:val="24"/>
                <w:szCs w:val="24"/>
                <w:lang w:eastAsia="ru-RU"/>
              </w:rPr>
              <w:t>Тема 4.3.Инфекционные болезни.</w:t>
            </w:r>
          </w:p>
        </w:tc>
        <w:tc>
          <w:tcPr>
            <w:tcW w:w="8789" w:type="dxa"/>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 xml:space="preserve">Основные инфекционные болезни, их классификация и профилактика. Пути передачи возбудителей инфекционных болезней. Основные  свойства микробов-возбудителей инфекционных заболеваний. Сопротивляемость организма инфекционным заболеваниям. </w:t>
            </w:r>
          </w:p>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Инфекции, передаваемые половым путем, и их профилактика. Ранние половые  и связи и их последствия для здоровья.</w:t>
            </w:r>
          </w:p>
        </w:tc>
        <w:tc>
          <w:tcPr>
            <w:tcW w:w="1134"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tc>
        <w:tc>
          <w:tcPr>
            <w:tcW w:w="1370"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tc>
      </w:tr>
      <w:tr w:rsidR="00250482" w:rsidRPr="00250482" w:rsidTr="00250482">
        <w:trPr>
          <w:gridBefore w:val="1"/>
          <w:wBefore w:w="786" w:type="dxa"/>
          <w:trHeight w:val="2745"/>
        </w:trPr>
        <w:tc>
          <w:tcPr>
            <w:tcW w:w="3900" w:type="dxa"/>
            <w:tcBorders>
              <w:top w:val="single" w:sz="4" w:space="0" w:color="auto"/>
              <w:left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r w:rsidRPr="00250482">
              <w:rPr>
                <w:rFonts w:ascii="Times New Roman" w:eastAsia="Times New Roman" w:hAnsi="Times New Roman" w:cs="Times New Roman"/>
                <w:iCs/>
                <w:sz w:val="24"/>
                <w:szCs w:val="24"/>
                <w:lang w:eastAsia="ru-RU"/>
              </w:rPr>
              <w:lastRenderedPageBreak/>
              <w:t>Тема 4.4. Человек и семья, роль родителей в воспитании детей.</w:t>
            </w:r>
          </w:p>
        </w:tc>
        <w:tc>
          <w:tcPr>
            <w:tcW w:w="8789" w:type="dxa"/>
            <w:tcBorders>
              <w:top w:val="single" w:sz="4" w:space="0" w:color="auto"/>
              <w:left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Репродуктивное здоровье как составляющая часть здоровья человека и общества. Социальная роль женщины в современном обществе. Здоровье родителей и здоровье будущего ребенка. Основные средства планирования семьи. Факторы, влияющие на здоровье ребенка. Беременность и гигиена беременности. Признаки и сроки беременности. Особенности питания  и образа жизни беременной женщины.</w:t>
            </w:r>
          </w:p>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Основы ухода за младенцем. Физиологические особенности развития новорожденных детей. Основные мероприятия по уходу за младенцами. Формирование основ здорового образа жизни. Духовность и здоровье семьи.</w:t>
            </w:r>
          </w:p>
          <w:p w:rsidR="00250482" w:rsidRPr="00250482" w:rsidRDefault="00250482" w:rsidP="00250482">
            <w:pPr>
              <w:spacing w:after="0" w:line="240" w:lineRule="auto"/>
              <w:rPr>
                <w:rFonts w:ascii="Times New Roman" w:eastAsia="Times New Roman" w:hAnsi="Times New Roman" w:cs="Times New Roman"/>
                <w:sz w:val="24"/>
                <w:szCs w:val="24"/>
                <w:lang w:eastAsia="ru-RU"/>
              </w:rPr>
            </w:pPr>
            <w:r w:rsidRPr="00250482">
              <w:rPr>
                <w:rFonts w:ascii="Times New Roman" w:eastAsia="Times New Roman" w:hAnsi="Times New Roman" w:cs="Times New Roman"/>
                <w:b/>
                <w:sz w:val="24"/>
                <w:szCs w:val="24"/>
                <w:lang w:eastAsia="ru-RU"/>
              </w:rPr>
              <w:t>Дифференцированный зачет</w:t>
            </w:r>
          </w:p>
        </w:tc>
        <w:tc>
          <w:tcPr>
            <w:tcW w:w="1134" w:type="dxa"/>
            <w:tcBorders>
              <w:top w:val="single" w:sz="4" w:space="0" w:color="auto"/>
              <w:left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tc>
        <w:tc>
          <w:tcPr>
            <w:tcW w:w="1370"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w:t>
            </w:r>
          </w:p>
        </w:tc>
      </w:tr>
      <w:tr w:rsidR="00250482" w:rsidRPr="00250482" w:rsidTr="00250482">
        <w:trPr>
          <w:gridBefore w:val="1"/>
          <w:wBefore w:w="786" w:type="dxa"/>
          <w:trHeight w:val="276"/>
        </w:trPr>
        <w:tc>
          <w:tcPr>
            <w:tcW w:w="3900"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Cs/>
                <w:sz w:val="24"/>
                <w:szCs w:val="24"/>
                <w:lang w:eastAsia="ru-RU"/>
              </w:rPr>
            </w:pPr>
          </w:p>
        </w:tc>
        <w:tc>
          <w:tcPr>
            <w:tcW w:w="8789" w:type="dxa"/>
            <w:tcBorders>
              <w:top w:val="single" w:sz="4" w:space="0" w:color="auto"/>
              <w:left w:val="single" w:sz="4" w:space="0" w:color="auto"/>
              <w:bottom w:val="single" w:sz="4" w:space="0" w:color="auto"/>
              <w:right w:val="single" w:sz="4" w:space="0" w:color="auto"/>
            </w:tcBorders>
            <w:vAlign w:val="center"/>
            <w:hideMark/>
          </w:tcPr>
          <w:p w:rsidR="00250482" w:rsidRPr="00250482" w:rsidRDefault="00250482" w:rsidP="00250482">
            <w:pPr>
              <w:spacing w:after="0" w:line="240" w:lineRule="auto"/>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b/>
                <w:sz w:val="24"/>
                <w:szCs w:val="24"/>
                <w:lang w:eastAsia="ru-RU"/>
              </w:rPr>
              <w:t>Консультации</w:t>
            </w:r>
          </w:p>
        </w:tc>
        <w:tc>
          <w:tcPr>
            <w:tcW w:w="1134" w:type="dxa"/>
            <w:tcBorders>
              <w:top w:val="single" w:sz="4" w:space="0" w:color="auto"/>
              <w:left w:val="single" w:sz="4" w:space="0" w:color="auto"/>
              <w:bottom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b/>
                <w:sz w:val="24"/>
                <w:szCs w:val="24"/>
                <w:lang w:eastAsia="ru-RU"/>
              </w:rPr>
              <w:t>2</w:t>
            </w:r>
          </w:p>
        </w:tc>
        <w:tc>
          <w:tcPr>
            <w:tcW w:w="137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250482" w:rsidRPr="00250482" w:rsidTr="00250482">
        <w:trPr>
          <w:gridBefore w:val="1"/>
          <w:wBefore w:w="786" w:type="dxa"/>
          <w:trHeight w:val="276"/>
        </w:trPr>
        <w:tc>
          <w:tcPr>
            <w:tcW w:w="12689" w:type="dxa"/>
            <w:gridSpan w:val="2"/>
            <w:tcBorders>
              <w:top w:val="single" w:sz="4" w:space="0" w:color="auto"/>
              <w:left w:val="single" w:sz="4" w:space="0" w:color="auto"/>
              <w:right w:val="single" w:sz="4" w:space="0" w:color="auto"/>
            </w:tcBorders>
            <w:hideMark/>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b/>
                <w:sz w:val="24"/>
                <w:szCs w:val="24"/>
                <w:lang w:eastAsia="ru-RU"/>
              </w:rPr>
              <w:t>Всего:</w:t>
            </w:r>
          </w:p>
        </w:tc>
        <w:tc>
          <w:tcPr>
            <w:tcW w:w="2504" w:type="dxa"/>
            <w:gridSpan w:val="2"/>
            <w:tcBorders>
              <w:top w:val="single" w:sz="4" w:space="0" w:color="auto"/>
              <w:left w:val="single" w:sz="4" w:space="0" w:color="auto"/>
              <w:right w:val="single" w:sz="4" w:space="0" w:color="auto"/>
            </w:tcBorders>
          </w:tcPr>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250482">
              <w:rPr>
                <w:rFonts w:ascii="Times New Roman" w:eastAsia="Times New Roman" w:hAnsi="Times New Roman" w:cs="Times New Roman"/>
                <w:b/>
                <w:sz w:val="24"/>
                <w:szCs w:val="24"/>
                <w:lang w:eastAsia="ru-RU"/>
              </w:rPr>
              <w:t>80</w:t>
            </w:r>
          </w:p>
        </w:tc>
      </w:tr>
    </w:tbl>
    <w:p w:rsidR="00250482" w:rsidRPr="00250482" w:rsidRDefault="00250482" w:rsidP="002504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Для характеристики уровня освоения учебного материала используются следующие обозначения:</w:t>
      </w:r>
    </w:p>
    <w:p w:rsidR="00250482" w:rsidRPr="00250482" w:rsidRDefault="00250482" w:rsidP="002504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 xml:space="preserve">1. –ознакомительный (узнавание ранее изученных объектов, свойств); </w:t>
      </w:r>
    </w:p>
    <w:p w:rsidR="00250482" w:rsidRPr="00250482" w:rsidRDefault="00250482" w:rsidP="002504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2. – репродуктивный (выполнение деятельности по образцу, инструкции или под руководством)</w:t>
      </w:r>
    </w:p>
    <w:p w:rsidR="00250482" w:rsidRPr="00250482" w:rsidRDefault="00250482" w:rsidP="0025048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sz w:val="24"/>
          <w:szCs w:val="24"/>
          <w:lang w:eastAsia="ru-RU"/>
        </w:rPr>
        <w:t>3. – продуктивный (планирование и самостоятельное выполнение деятельности, решение проблемных задач)</w:t>
      </w:r>
    </w:p>
    <w:p w:rsidR="00250482" w:rsidRPr="00250482" w:rsidRDefault="00250482" w:rsidP="00250482">
      <w:pPr>
        <w:spacing w:after="0" w:line="240" w:lineRule="auto"/>
        <w:rPr>
          <w:rFonts w:ascii="Times New Roman" w:eastAsia="Times New Roman" w:hAnsi="Times New Roman" w:cs="Times New Roman"/>
          <w:b/>
          <w:bCs/>
          <w:sz w:val="24"/>
          <w:szCs w:val="24"/>
          <w:lang w:eastAsia="ru-RU"/>
        </w:rPr>
        <w:sectPr w:rsidR="00250482" w:rsidRPr="00250482" w:rsidSect="00250482">
          <w:pgSz w:w="16840" w:h="11907" w:orient="landscape"/>
          <w:pgMar w:top="0" w:right="1134" w:bottom="567" w:left="992" w:header="709" w:footer="709" w:gutter="0"/>
          <w:cols w:space="720"/>
        </w:sectPr>
      </w:pPr>
    </w:p>
    <w:p w:rsidR="00250482" w:rsidRPr="00250482" w:rsidRDefault="00250482" w:rsidP="0025048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sz w:val="24"/>
          <w:szCs w:val="24"/>
          <w:lang w:eastAsia="ru-RU"/>
        </w:rPr>
      </w:pPr>
    </w:p>
    <w:p w:rsidR="00250482" w:rsidRPr="00250482" w:rsidRDefault="00250482" w:rsidP="0025048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bCs/>
          <w:caps/>
          <w:sz w:val="28"/>
          <w:szCs w:val="28"/>
          <w:lang w:eastAsia="ru-RU"/>
        </w:rPr>
      </w:pPr>
      <w:r w:rsidRPr="00250482">
        <w:rPr>
          <w:rFonts w:ascii="Times New Roman" w:eastAsia="Times New Roman" w:hAnsi="Times New Roman" w:cs="Times New Roman"/>
          <w:b/>
          <w:bCs/>
          <w:caps/>
          <w:sz w:val="28"/>
          <w:szCs w:val="28"/>
          <w:lang w:eastAsia="ru-RU"/>
        </w:rPr>
        <w:t>3.ХАРАКТЕРИСТИКА ОСНОВНЫХ ВИДОВ УЧЕБНОЙ ДЕЯТЕЛЬНОСТИ. Контроль  результатов освоения</w:t>
      </w:r>
      <w:r w:rsidRPr="00250482">
        <w:rPr>
          <w:rFonts w:ascii="Times New Roman" w:eastAsia="Times New Roman" w:hAnsi="Times New Roman" w:cs="Times New Roman"/>
          <w:b/>
          <w:sz w:val="28"/>
          <w:szCs w:val="28"/>
          <w:lang w:eastAsia="ru-RU"/>
        </w:rPr>
        <w:t>УЧЕБНОЙ ДИСЦИПЛИНЫ.</w:t>
      </w:r>
    </w:p>
    <w:p w:rsidR="00250482" w:rsidRPr="00250482" w:rsidRDefault="00250482" w:rsidP="0025048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sz w:val="24"/>
          <w:szCs w:val="24"/>
          <w:lang w:eastAsia="ru-RU"/>
        </w:rPr>
      </w:pPr>
      <w:r w:rsidRPr="00250482">
        <w:rPr>
          <w:rFonts w:ascii="Times New Roman" w:eastAsia="Times New Roman" w:hAnsi="Times New Roman" w:cs="Times New Roman"/>
          <w:bCs/>
          <w:sz w:val="28"/>
          <w:szCs w:val="28"/>
          <w:lang w:eastAsia="ru-RU"/>
        </w:rPr>
        <w:t>Контроль</w:t>
      </w:r>
      <w:r w:rsidRPr="00250482">
        <w:rPr>
          <w:rFonts w:ascii="Times New Roman" w:eastAsia="Times New Roman" w:hAnsi="Times New Roman" w:cs="Times New Roman"/>
          <w:sz w:val="28"/>
          <w:szCs w:val="28"/>
          <w:lang w:eastAsia="ru-RU"/>
        </w:rPr>
        <w:t xml:space="preserve"> результатов освоения дисциплины осуществляется преподавателем в процессе проведения практических занятий, тестирования, а также выполнения обучающимися индивидуальных заданий, проектов, исследований.</w:t>
      </w:r>
    </w:p>
    <w:p w:rsidR="00250482" w:rsidRPr="00250482" w:rsidRDefault="00250482" w:rsidP="00250482">
      <w:pPr>
        <w:spacing w:after="0" w:line="240" w:lineRule="auto"/>
        <w:rPr>
          <w:rFonts w:ascii="Times New Roman" w:eastAsia="Times New Roman" w:hAnsi="Times New Roman" w:cs="Times New Roman"/>
          <w:sz w:val="24"/>
          <w:szCs w:val="24"/>
          <w:lang w:eastAsia="ru-RU"/>
        </w:rPr>
      </w:pPr>
    </w:p>
    <w:tbl>
      <w:tblPr>
        <w:tblStyle w:val="40"/>
        <w:tblW w:w="0" w:type="auto"/>
        <w:tblInd w:w="108" w:type="dxa"/>
        <w:tblLook w:val="04A0" w:firstRow="1" w:lastRow="0" w:firstColumn="1" w:lastColumn="0" w:noHBand="0" w:noVBand="1"/>
      </w:tblPr>
      <w:tblGrid>
        <w:gridCol w:w="1922"/>
        <w:gridCol w:w="4340"/>
        <w:gridCol w:w="3200"/>
      </w:tblGrid>
      <w:tr w:rsidR="00250482" w:rsidRPr="00250482" w:rsidTr="00250482">
        <w:tc>
          <w:tcPr>
            <w:tcW w:w="1843" w:type="dxa"/>
          </w:tcPr>
          <w:p w:rsidR="00250482" w:rsidRPr="00250482" w:rsidRDefault="00250482" w:rsidP="00250482">
            <w:pPr>
              <w:rPr>
                <w:rFonts w:ascii="Times New Roman" w:eastAsia="Times New Roman" w:hAnsi="Times New Roman"/>
                <w:b/>
              </w:rPr>
            </w:pPr>
            <w:r w:rsidRPr="00250482">
              <w:rPr>
                <w:rFonts w:ascii="Times New Roman" w:eastAsia="Times New Roman" w:hAnsi="Times New Roman"/>
                <w:b/>
              </w:rPr>
              <w:t>Содержание</w:t>
            </w:r>
          </w:p>
          <w:p w:rsidR="00250482" w:rsidRPr="00250482" w:rsidRDefault="00250482" w:rsidP="00250482">
            <w:pPr>
              <w:rPr>
                <w:rFonts w:ascii="Times New Roman" w:eastAsia="Times New Roman" w:hAnsi="Times New Roman"/>
                <w:b/>
              </w:rPr>
            </w:pPr>
            <w:r w:rsidRPr="00250482">
              <w:rPr>
                <w:rFonts w:ascii="Times New Roman" w:eastAsia="Times New Roman" w:hAnsi="Times New Roman"/>
                <w:b/>
              </w:rPr>
              <w:t>обучения</w:t>
            </w:r>
          </w:p>
        </w:tc>
        <w:tc>
          <w:tcPr>
            <w:tcW w:w="4394" w:type="dxa"/>
          </w:tcPr>
          <w:p w:rsidR="00250482" w:rsidRPr="00250482" w:rsidRDefault="00250482" w:rsidP="00250482">
            <w:pPr>
              <w:rPr>
                <w:rFonts w:ascii="Times New Roman" w:eastAsia="Times New Roman" w:hAnsi="Times New Roman"/>
                <w:b/>
              </w:rPr>
            </w:pPr>
            <w:r w:rsidRPr="00250482">
              <w:rPr>
                <w:rFonts w:ascii="Times New Roman" w:eastAsia="Times New Roman" w:hAnsi="Times New Roman"/>
                <w:b/>
              </w:rPr>
              <w:t>Характеристика основных видов</w:t>
            </w:r>
          </w:p>
          <w:p w:rsidR="00250482" w:rsidRPr="00250482" w:rsidRDefault="00250482" w:rsidP="00250482">
            <w:pPr>
              <w:rPr>
                <w:rFonts w:ascii="Times New Roman" w:eastAsia="Times New Roman" w:hAnsi="Times New Roman"/>
                <w:b/>
              </w:rPr>
            </w:pPr>
            <w:r w:rsidRPr="00250482">
              <w:rPr>
                <w:rFonts w:ascii="Times New Roman" w:eastAsia="Times New Roman" w:hAnsi="Times New Roman"/>
                <w:b/>
              </w:rPr>
              <w:t>деятельности обучающихся</w:t>
            </w:r>
          </w:p>
          <w:p w:rsidR="00250482" w:rsidRPr="00250482" w:rsidRDefault="00250482" w:rsidP="00250482">
            <w:pPr>
              <w:rPr>
                <w:rFonts w:ascii="Times New Roman" w:eastAsia="Times New Roman" w:hAnsi="Times New Roman"/>
              </w:rPr>
            </w:pPr>
            <w:r w:rsidRPr="00250482">
              <w:rPr>
                <w:rFonts w:ascii="Times New Roman" w:eastAsia="Times New Roman" w:hAnsi="Times New Roman"/>
                <w:b/>
              </w:rPr>
              <w:t>(на уровне учебных действий)</w:t>
            </w:r>
          </w:p>
        </w:tc>
        <w:tc>
          <w:tcPr>
            <w:tcW w:w="3226" w:type="dxa"/>
            <w:tcBorders>
              <w:bottom w:val="single" w:sz="4" w:space="0" w:color="000000" w:themeColor="text1"/>
            </w:tcBorders>
          </w:tcPr>
          <w:p w:rsidR="00250482" w:rsidRPr="00250482" w:rsidRDefault="00250482" w:rsidP="00250482">
            <w:pPr>
              <w:rPr>
                <w:rFonts w:ascii="Times New Roman" w:eastAsia="Times New Roman" w:hAnsi="Times New Roman"/>
                <w:b/>
              </w:rPr>
            </w:pPr>
            <w:r w:rsidRPr="00250482">
              <w:rPr>
                <w:rFonts w:ascii="Times New Roman" w:eastAsia="Times New Roman" w:hAnsi="Times New Roman"/>
                <w:b/>
              </w:rPr>
              <w:t>Формы и методы</w:t>
            </w:r>
          </w:p>
          <w:p w:rsidR="00250482" w:rsidRPr="00250482" w:rsidRDefault="00250482" w:rsidP="00250482">
            <w:pPr>
              <w:rPr>
                <w:rFonts w:ascii="Times New Roman" w:eastAsia="Times New Roman" w:hAnsi="Times New Roman"/>
                <w:b/>
              </w:rPr>
            </w:pPr>
            <w:r w:rsidRPr="00250482">
              <w:rPr>
                <w:rFonts w:ascii="Times New Roman" w:eastAsia="Times New Roman" w:hAnsi="Times New Roman"/>
                <w:b/>
              </w:rPr>
              <w:t>контроля результатов</w:t>
            </w:r>
          </w:p>
          <w:p w:rsidR="00250482" w:rsidRPr="00250482" w:rsidRDefault="00250482" w:rsidP="00250482">
            <w:pPr>
              <w:rPr>
                <w:rFonts w:ascii="Times New Roman" w:eastAsia="Times New Roman" w:hAnsi="Times New Roman"/>
              </w:rPr>
            </w:pPr>
            <w:r w:rsidRPr="00250482">
              <w:rPr>
                <w:rFonts w:ascii="Times New Roman" w:eastAsia="Times New Roman" w:hAnsi="Times New Roman"/>
                <w:b/>
              </w:rPr>
              <w:t>обучения</w:t>
            </w:r>
          </w:p>
        </w:tc>
      </w:tr>
      <w:tr w:rsidR="00250482" w:rsidRPr="00250482" w:rsidTr="00250482">
        <w:tc>
          <w:tcPr>
            <w:tcW w:w="1843" w:type="dxa"/>
          </w:tcPr>
          <w:p w:rsidR="00250482" w:rsidRPr="00250482" w:rsidRDefault="00250482" w:rsidP="00250482">
            <w:pPr>
              <w:jc w:val="both"/>
              <w:rPr>
                <w:rFonts w:ascii="Times New Roman" w:eastAsia="Times New Roman" w:hAnsi="Times New Roman"/>
                <w:b/>
              </w:rPr>
            </w:pPr>
            <w:r w:rsidRPr="00250482">
              <w:rPr>
                <w:rFonts w:ascii="Times New Roman" w:eastAsia="Times New Roman" w:hAnsi="Times New Roman"/>
                <w:b/>
                <w:bCs/>
              </w:rPr>
              <w:t>Введение</w:t>
            </w:r>
          </w:p>
        </w:tc>
        <w:tc>
          <w:tcPr>
            <w:tcW w:w="4394" w:type="dxa"/>
          </w:tcPr>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Различение основных понятий и теоретических положенийоснов безопасности жизнедеятельности, применение знанийдисциплины для обеспечения своей безопасности.</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Анализ влияния  человека на окружающую среду,оценка примеров зависимости благополучия жизни людей от состояния</w:t>
            </w:r>
          </w:p>
          <w:p w:rsidR="00250482" w:rsidRPr="00250482" w:rsidRDefault="00250482" w:rsidP="00250482">
            <w:pPr>
              <w:autoSpaceDE w:val="0"/>
              <w:autoSpaceDN w:val="0"/>
              <w:adjustRightInd w:val="0"/>
              <w:jc w:val="both"/>
              <w:rPr>
                <w:rFonts w:ascii="Times New Roman" w:eastAsia="Times New Roman" w:hAnsi="Times New Roman"/>
                <w:b/>
              </w:rPr>
            </w:pPr>
            <w:r w:rsidRPr="00250482">
              <w:rPr>
                <w:rFonts w:ascii="Times New Roman" w:eastAsia="Times New Roman" w:hAnsi="Times New Roman"/>
              </w:rPr>
              <w:t xml:space="preserve"> окружающей среды, моделирование ситуаций по сохранению биосферы и ее защите.</w:t>
            </w:r>
          </w:p>
        </w:tc>
        <w:tc>
          <w:tcPr>
            <w:tcW w:w="3226" w:type="dxa"/>
            <w:vMerge w:val="restart"/>
            <w:tcBorders>
              <w:bottom w:val="nil"/>
            </w:tcBorders>
          </w:tcPr>
          <w:p w:rsidR="00250482" w:rsidRPr="00250482" w:rsidRDefault="00250482" w:rsidP="00250482">
            <w:pPr>
              <w:rPr>
                <w:rFonts w:ascii="Times New Roman" w:eastAsia="Times New Roman" w:hAnsi="Times New Roman"/>
              </w:rPr>
            </w:pPr>
            <w:r w:rsidRPr="00250482">
              <w:rPr>
                <w:rFonts w:ascii="Times New Roman" w:eastAsia="Times New Roman" w:hAnsi="Times New Roman"/>
              </w:rPr>
              <w:t>тестирование, устный опрос,</w:t>
            </w:r>
          </w:p>
          <w:p w:rsidR="00250482" w:rsidRPr="00250482" w:rsidRDefault="00250482" w:rsidP="00250482">
            <w:pPr>
              <w:rPr>
                <w:rFonts w:ascii="Times New Roman" w:eastAsia="Times New Roman" w:hAnsi="Times New Roman"/>
              </w:rPr>
            </w:pPr>
            <w:r w:rsidRPr="00250482">
              <w:rPr>
                <w:rFonts w:ascii="Times New Roman" w:eastAsia="Times New Roman" w:hAnsi="Times New Roman"/>
              </w:rPr>
              <w:t>дифференцированный зачет, оценка заданий внеаудиторной самостоятельной работы;</w:t>
            </w: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r w:rsidRPr="00250482">
              <w:rPr>
                <w:rFonts w:ascii="Times New Roman" w:eastAsia="Times New Roman" w:hAnsi="Times New Roman"/>
              </w:rPr>
              <w:t>устный опрос, тестирование,</w:t>
            </w:r>
          </w:p>
          <w:p w:rsidR="00250482" w:rsidRPr="00250482" w:rsidRDefault="00250482" w:rsidP="00250482">
            <w:pPr>
              <w:rPr>
                <w:rFonts w:ascii="Times New Roman" w:eastAsia="Times New Roman" w:hAnsi="Times New Roman"/>
              </w:rPr>
            </w:pPr>
            <w:r w:rsidRPr="00250482">
              <w:rPr>
                <w:rFonts w:ascii="Times New Roman" w:eastAsia="Times New Roman" w:hAnsi="Times New Roman"/>
              </w:rPr>
              <w:t>оценка заданий  внеаудиторной самостоятельной работы,</w:t>
            </w:r>
          </w:p>
          <w:p w:rsidR="00250482" w:rsidRPr="00250482" w:rsidRDefault="00250482" w:rsidP="00250482">
            <w:pPr>
              <w:rPr>
                <w:rFonts w:ascii="Times New Roman" w:eastAsia="Times New Roman" w:hAnsi="Times New Roman"/>
              </w:rPr>
            </w:pPr>
            <w:r w:rsidRPr="00250482">
              <w:rPr>
                <w:rFonts w:ascii="Times New Roman" w:eastAsia="Times New Roman" w:hAnsi="Times New Roman"/>
              </w:rPr>
              <w:t>защита отчетов  по практическим работам; дифференцированный зачет</w:t>
            </w: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r w:rsidRPr="00250482">
              <w:rPr>
                <w:rFonts w:ascii="Times New Roman" w:eastAsia="Times New Roman" w:hAnsi="Times New Roman"/>
              </w:rPr>
              <w:t>устный опрос, тестирование,</w:t>
            </w:r>
          </w:p>
          <w:p w:rsidR="00250482" w:rsidRPr="00250482" w:rsidRDefault="00250482" w:rsidP="00250482">
            <w:pPr>
              <w:rPr>
                <w:rFonts w:ascii="Times New Roman" w:eastAsia="Times New Roman" w:hAnsi="Times New Roman"/>
              </w:rPr>
            </w:pPr>
            <w:r w:rsidRPr="00250482">
              <w:rPr>
                <w:rFonts w:ascii="Times New Roman" w:eastAsia="Times New Roman" w:hAnsi="Times New Roman"/>
              </w:rPr>
              <w:t>оценка заданий  внеаудиторной самостоятельной работы,</w:t>
            </w:r>
          </w:p>
          <w:p w:rsidR="00250482" w:rsidRPr="00250482" w:rsidRDefault="00250482" w:rsidP="00250482">
            <w:pPr>
              <w:rPr>
                <w:rFonts w:ascii="Times New Roman" w:eastAsia="Times New Roman" w:hAnsi="Times New Roman"/>
              </w:rPr>
            </w:pPr>
            <w:r w:rsidRPr="00250482">
              <w:rPr>
                <w:rFonts w:ascii="Times New Roman" w:eastAsia="Times New Roman" w:hAnsi="Times New Roman"/>
              </w:rPr>
              <w:t xml:space="preserve">защита отчетов  по практическим работам; </w:t>
            </w:r>
            <w:r w:rsidRPr="00250482">
              <w:rPr>
                <w:rFonts w:ascii="Times New Roman" w:eastAsia="Times New Roman" w:hAnsi="Times New Roman"/>
              </w:rPr>
              <w:lastRenderedPageBreak/>
              <w:t>дифференцированный зачет</w:t>
            </w: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p>
          <w:p w:rsidR="00250482" w:rsidRPr="00250482" w:rsidRDefault="00250482" w:rsidP="00250482">
            <w:pPr>
              <w:rPr>
                <w:rFonts w:ascii="Times New Roman" w:eastAsia="Times New Roman" w:hAnsi="Times New Roman"/>
              </w:rPr>
            </w:pPr>
            <w:r w:rsidRPr="00250482">
              <w:rPr>
                <w:rFonts w:ascii="Times New Roman" w:eastAsia="Times New Roman" w:hAnsi="Times New Roman"/>
              </w:rPr>
              <w:t>сдача нормативов использования средств индивидуальной защиты органов дыхания и защиты кожи</w:t>
            </w:r>
          </w:p>
        </w:tc>
      </w:tr>
      <w:tr w:rsidR="00250482" w:rsidRPr="00250482" w:rsidTr="00250482">
        <w:tc>
          <w:tcPr>
            <w:tcW w:w="1843" w:type="dxa"/>
          </w:tcPr>
          <w:p w:rsidR="00250482" w:rsidRPr="00250482" w:rsidRDefault="00250482" w:rsidP="00250482">
            <w:pPr>
              <w:autoSpaceDE w:val="0"/>
              <w:autoSpaceDN w:val="0"/>
              <w:adjustRightInd w:val="0"/>
              <w:jc w:val="both"/>
              <w:rPr>
                <w:rFonts w:ascii="Times New Roman" w:eastAsia="Times New Roman" w:hAnsi="Times New Roman"/>
                <w:b/>
                <w:bCs/>
              </w:rPr>
            </w:pPr>
            <w:r w:rsidRPr="00250482">
              <w:rPr>
                <w:rFonts w:ascii="Times New Roman" w:eastAsia="Times New Roman" w:hAnsi="Times New Roman"/>
                <w:b/>
                <w:bCs/>
              </w:rPr>
              <w:t>1. Обеспечение личной</w:t>
            </w:r>
          </w:p>
          <w:p w:rsidR="00250482" w:rsidRPr="00250482" w:rsidRDefault="00250482" w:rsidP="00250482">
            <w:pPr>
              <w:autoSpaceDE w:val="0"/>
              <w:autoSpaceDN w:val="0"/>
              <w:adjustRightInd w:val="0"/>
              <w:jc w:val="both"/>
              <w:rPr>
                <w:rFonts w:ascii="Times New Roman" w:eastAsia="Times New Roman" w:hAnsi="Times New Roman"/>
                <w:b/>
                <w:bCs/>
              </w:rPr>
            </w:pPr>
            <w:r w:rsidRPr="00250482">
              <w:rPr>
                <w:rFonts w:ascii="Times New Roman" w:eastAsia="Times New Roman" w:hAnsi="Times New Roman"/>
                <w:b/>
                <w:bCs/>
              </w:rPr>
              <w:t>безопасности и сохранение здоровья населения</w:t>
            </w:r>
          </w:p>
        </w:tc>
        <w:tc>
          <w:tcPr>
            <w:tcW w:w="4394" w:type="dxa"/>
            <w:tcBorders>
              <w:bottom w:val="single" w:sz="4" w:space="0" w:color="000000" w:themeColor="text1"/>
            </w:tcBorders>
          </w:tcPr>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Определение основных понятий о здоровье и здоровом образежизни.</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Усвоение факторов, влияющих на здоровье, выявление факторов, разрушающих здоровье, планирование режима дня, выяв-</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ление условий обеспечения рационального питания, объяснениеслучаев из собственной жизни и своих наблюдений по планированию режима труда и отдыха.</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Анализ влияния двигательной активности на здоровье человека,определение основных форм закаливания, их влияния на здоровьечеловека, обоснование последствий влияния алкоголя на здоровье</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человека и социальных последствий употребления алкоголя.</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Анализ влияния неблагоприятной окружающей среды на здоровье человека.</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Моделирование социальных последствий пристрастия к наркотикам.</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Моделирование ситуаций по организации безопасности дорожного движения.</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Характеристика факторов, влияющих на репродуктивное здоровье человека.</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Моделирование ситуаций по применению правил сохранения иукрепления здоровья</w:t>
            </w:r>
          </w:p>
        </w:tc>
        <w:tc>
          <w:tcPr>
            <w:tcW w:w="3226" w:type="dxa"/>
            <w:vMerge/>
            <w:tcBorders>
              <w:bottom w:val="nil"/>
            </w:tcBorders>
          </w:tcPr>
          <w:p w:rsidR="00250482" w:rsidRPr="00250482" w:rsidRDefault="00250482" w:rsidP="00250482">
            <w:pPr>
              <w:rPr>
                <w:rFonts w:ascii="Times New Roman" w:eastAsia="Times New Roman" w:hAnsi="Times New Roman"/>
                <w:b/>
              </w:rPr>
            </w:pPr>
          </w:p>
        </w:tc>
      </w:tr>
      <w:tr w:rsidR="00250482" w:rsidRPr="00250482" w:rsidTr="00250482">
        <w:tc>
          <w:tcPr>
            <w:tcW w:w="1843" w:type="dxa"/>
          </w:tcPr>
          <w:p w:rsidR="00250482" w:rsidRPr="00250482" w:rsidRDefault="00250482" w:rsidP="00250482">
            <w:pPr>
              <w:autoSpaceDE w:val="0"/>
              <w:autoSpaceDN w:val="0"/>
              <w:adjustRightInd w:val="0"/>
              <w:jc w:val="both"/>
              <w:rPr>
                <w:rFonts w:ascii="Times New Roman" w:eastAsia="Times New Roman" w:hAnsi="Times New Roman"/>
                <w:b/>
                <w:bCs/>
              </w:rPr>
            </w:pPr>
            <w:r w:rsidRPr="00250482">
              <w:rPr>
                <w:rFonts w:ascii="Times New Roman" w:eastAsia="Times New Roman" w:hAnsi="Times New Roman"/>
                <w:b/>
                <w:bCs/>
              </w:rPr>
              <w:t>2. Государственная</w:t>
            </w:r>
          </w:p>
          <w:p w:rsidR="00250482" w:rsidRPr="00250482" w:rsidRDefault="00250482" w:rsidP="00250482">
            <w:pPr>
              <w:autoSpaceDE w:val="0"/>
              <w:autoSpaceDN w:val="0"/>
              <w:adjustRightInd w:val="0"/>
              <w:jc w:val="both"/>
              <w:rPr>
                <w:rFonts w:ascii="Times New Roman" w:eastAsia="Times New Roman" w:hAnsi="Times New Roman"/>
                <w:b/>
                <w:bCs/>
              </w:rPr>
            </w:pPr>
            <w:r w:rsidRPr="00250482">
              <w:rPr>
                <w:rFonts w:ascii="Times New Roman" w:eastAsia="Times New Roman" w:hAnsi="Times New Roman"/>
                <w:b/>
                <w:bCs/>
              </w:rPr>
              <w:t>система обеспечения</w:t>
            </w:r>
          </w:p>
          <w:p w:rsidR="00250482" w:rsidRPr="00250482" w:rsidRDefault="00250482" w:rsidP="00250482">
            <w:pPr>
              <w:autoSpaceDE w:val="0"/>
              <w:autoSpaceDN w:val="0"/>
              <w:adjustRightInd w:val="0"/>
              <w:jc w:val="both"/>
              <w:rPr>
                <w:rFonts w:ascii="Times New Roman" w:eastAsia="Times New Roman" w:hAnsi="Times New Roman"/>
                <w:b/>
                <w:bCs/>
              </w:rPr>
            </w:pPr>
            <w:r w:rsidRPr="00250482">
              <w:rPr>
                <w:rFonts w:ascii="Times New Roman" w:eastAsia="Times New Roman" w:hAnsi="Times New Roman"/>
                <w:b/>
                <w:bCs/>
              </w:rPr>
              <w:lastRenderedPageBreak/>
              <w:t xml:space="preserve">безопасности </w:t>
            </w:r>
          </w:p>
          <w:p w:rsidR="00250482" w:rsidRPr="00250482" w:rsidRDefault="00250482" w:rsidP="00250482">
            <w:pPr>
              <w:autoSpaceDE w:val="0"/>
              <w:autoSpaceDN w:val="0"/>
              <w:adjustRightInd w:val="0"/>
              <w:jc w:val="both"/>
              <w:rPr>
                <w:rFonts w:ascii="Times New Roman" w:eastAsia="Times New Roman" w:hAnsi="Times New Roman"/>
                <w:b/>
                <w:bCs/>
              </w:rPr>
            </w:pPr>
            <w:r w:rsidRPr="00250482">
              <w:rPr>
                <w:rFonts w:ascii="Times New Roman" w:eastAsia="Times New Roman" w:hAnsi="Times New Roman"/>
                <w:b/>
                <w:bCs/>
              </w:rPr>
              <w:t>населения</w:t>
            </w: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p w:rsidR="00250482" w:rsidRPr="00250482" w:rsidRDefault="00250482" w:rsidP="00250482">
            <w:pPr>
              <w:autoSpaceDE w:val="0"/>
              <w:autoSpaceDN w:val="0"/>
              <w:adjustRightInd w:val="0"/>
              <w:jc w:val="both"/>
              <w:rPr>
                <w:rFonts w:ascii="Times New Roman" w:eastAsia="Times New Roman" w:hAnsi="Times New Roman"/>
                <w:b/>
                <w:bCs/>
              </w:rPr>
            </w:pPr>
          </w:p>
        </w:tc>
        <w:tc>
          <w:tcPr>
            <w:tcW w:w="4394" w:type="dxa"/>
            <w:tcBorders>
              <w:bottom w:val="single" w:sz="4" w:space="0" w:color="auto"/>
            </w:tcBorders>
          </w:tcPr>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lastRenderedPageBreak/>
              <w:t xml:space="preserve">Усвоение общих понятий ЧС, классификация ЧС природного и техногенного характера по основным признакам, характеристика особенностей </w:t>
            </w:r>
            <w:r w:rsidRPr="00250482">
              <w:rPr>
                <w:rFonts w:ascii="Times New Roman" w:eastAsia="Times New Roman" w:hAnsi="Times New Roman"/>
              </w:rPr>
              <w:lastRenderedPageBreak/>
              <w:t>ЧСразличного происхождения.</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Выявление потенциально опасных ситуаций для сохраненияжизни и здоровья человека, сохранения личного и общественного имущества при ЧС.</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Моделирование поведения населения при угрозе и возникновении ЧС.</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Освоение моделей поведения в разных ситуациях: как вести себядома, на дорогах, в лесу, на водоемах, характеристика основныхфункций системы по предупреждению и ликвидации ЧС (РСЧС);</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объяснение основных правил эвакуации населения в условияхчрезвычайных ситуаций, оценка правильности выбора индивидуальных средств защиты при возникновении ЧС; раскрытие возможностей современных средств оповещения населения об опасностях, возникающих в чрезвычайных ситуациях военного и мирноговремени; характеристика правил безопасного поведения приугрозе террористического акта, захвате в качестве заложника.</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 xml:space="preserve">Определение мер безопасности населения, оказавшегося на территории военных </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действий.</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Характеристика предназначения и основных функций полиции,службы скорой помощи, Федеральной службы по надзору в сфере защиты прав потребителей и благополучия человека и других</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государственных служб в области безопасности</w:t>
            </w:r>
          </w:p>
        </w:tc>
        <w:tc>
          <w:tcPr>
            <w:tcW w:w="3226" w:type="dxa"/>
            <w:vMerge/>
            <w:tcBorders>
              <w:bottom w:val="nil"/>
            </w:tcBorders>
          </w:tcPr>
          <w:p w:rsidR="00250482" w:rsidRPr="00250482" w:rsidRDefault="00250482" w:rsidP="00250482">
            <w:pPr>
              <w:jc w:val="both"/>
              <w:rPr>
                <w:rFonts w:ascii="Times New Roman" w:eastAsia="Times New Roman" w:hAnsi="Times New Roman"/>
                <w:b/>
              </w:rPr>
            </w:pPr>
          </w:p>
        </w:tc>
      </w:tr>
      <w:tr w:rsidR="00250482" w:rsidRPr="00250482" w:rsidTr="00250482">
        <w:tc>
          <w:tcPr>
            <w:tcW w:w="1843" w:type="dxa"/>
          </w:tcPr>
          <w:p w:rsidR="00250482" w:rsidRPr="00250482" w:rsidRDefault="00250482" w:rsidP="00250482">
            <w:pPr>
              <w:autoSpaceDE w:val="0"/>
              <w:autoSpaceDN w:val="0"/>
              <w:adjustRightInd w:val="0"/>
              <w:rPr>
                <w:rFonts w:ascii="Times New Roman" w:eastAsia="Times New Roman" w:hAnsi="Times New Roman"/>
                <w:b/>
                <w:bCs/>
              </w:rPr>
            </w:pPr>
            <w:r w:rsidRPr="00250482">
              <w:rPr>
                <w:rFonts w:ascii="Times New Roman" w:eastAsia="Times New Roman" w:hAnsi="Times New Roman"/>
                <w:b/>
                <w:bCs/>
              </w:rPr>
              <w:t>3. Основы обороны</w:t>
            </w:r>
          </w:p>
          <w:p w:rsidR="00250482" w:rsidRPr="00250482" w:rsidRDefault="00250482" w:rsidP="00250482">
            <w:pPr>
              <w:autoSpaceDE w:val="0"/>
              <w:autoSpaceDN w:val="0"/>
              <w:adjustRightInd w:val="0"/>
              <w:rPr>
                <w:rFonts w:ascii="Times New Roman" w:eastAsia="Times New Roman" w:hAnsi="Times New Roman"/>
                <w:b/>
                <w:bCs/>
              </w:rPr>
            </w:pPr>
            <w:r w:rsidRPr="00250482">
              <w:rPr>
                <w:rFonts w:ascii="Times New Roman" w:eastAsia="Times New Roman" w:hAnsi="Times New Roman"/>
                <w:b/>
                <w:bCs/>
              </w:rPr>
              <w:t>государства и воинская</w:t>
            </w:r>
          </w:p>
          <w:p w:rsidR="00250482" w:rsidRPr="00250482" w:rsidRDefault="00250482" w:rsidP="00250482">
            <w:pPr>
              <w:autoSpaceDE w:val="0"/>
              <w:autoSpaceDN w:val="0"/>
              <w:adjustRightInd w:val="0"/>
              <w:jc w:val="both"/>
              <w:rPr>
                <w:rFonts w:ascii="Times New Roman" w:eastAsia="Times New Roman" w:hAnsi="Times New Roman"/>
                <w:b/>
                <w:bCs/>
              </w:rPr>
            </w:pPr>
            <w:r w:rsidRPr="00250482">
              <w:rPr>
                <w:rFonts w:ascii="Times New Roman" w:eastAsia="Times New Roman" w:hAnsi="Times New Roman"/>
                <w:b/>
                <w:bCs/>
              </w:rPr>
              <w:t>обязанность</w:t>
            </w:r>
          </w:p>
        </w:tc>
        <w:tc>
          <w:tcPr>
            <w:tcW w:w="4394" w:type="dxa"/>
            <w:tcBorders>
              <w:top w:val="single" w:sz="4" w:space="0" w:color="auto"/>
            </w:tcBorders>
          </w:tcPr>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Различение основных понятий военной и национальной безопасности, освоение функций и основные задачи современных</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Вооруженных сил Российской Федерации, характеристикаосновных этапов создания Вооруженных Сил России.</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Анализ основных этапов проведения военной реформы Вооруженных Сил Российской Федерации на современном этапе,определение организационной структуры, видов и родов Вооруженных Сил Российской Федерации; формулирование общих,должностных и специальных обязанностей военнослужащих.</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 xml:space="preserve">Характеристика распределения времени и повседневного порядка жизни воинской части, сопоставление порядка и условий прохождения военной службы по призыву и по контракту; анализусловий прохождения альтернативной гражданской </w:t>
            </w:r>
            <w:r w:rsidRPr="00250482">
              <w:rPr>
                <w:rFonts w:ascii="Times New Roman" w:eastAsia="Times New Roman" w:hAnsi="Times New Roman"/>
              </w:rPr>
              <w:lastRenderedPageBreak/>
              <w:t>службы.</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Анализ качеств личности военнослужащего как защитникаОтечества.</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Характеристика требований воинской деятельности, предъявляемых к моральным, индивидуально-психологическим</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и профессиональным качествам гражданина; характеристикапонятий «воинская дисциплина» и «ответственность»; освоениеоснов строевой подготовки.</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Определение боевых традиций Вооруженных Сил России, объяснение основных понятий о ритуалах Вооруженных Сил Российской Федерации и символах воинской чести</w:t>
            </w:r>
          </w:p>
        </w:tc>
        <w:tc>
          <w:tcPr>
            <w:tcW w:w="3226" w:type="dxa"/>
            <w:tcBorders>
              <w:top w:val="nil"/>
              <w:bottom w:val="nil"/>
            </w:tcBorders>
          </w:tcPr>
          <w:p w:rsidR="00250482" w:rsidRPr="00250482" w:rsidRDefault="00250482" w:rsidP="00250482">
            <w:pPr>
              <w:rPr>
                <w:rFonts w:ascii="Times New Roman" w:eastAsia="Times New Roman" w:hAnsi="Times New Roman"/>
              </w:rPr>
            </w:pPr>
            <w:r w:rsidRPr="00250482">
              <w:rPr>
                <w:rFonts w:ascii="Times New Roman" w:eastAsia="Times New Roman" w:hAnsi="Times New Roman"/>
              </w:rPr>
              <w:lastRenderedPageBreak/>
              <w:t>устный опрос, тестирование,</w:t>
            </w:r>
          </w:p>
          <w:p w:rsidR="00250482" w:rsidRPr="00250482" w:rsidRDefault="00250482" w:rsidP="00250482">
            <w:pPr>
              <w:rPr>
                <w:rFonts w:ascii="Times New Roman" w:eastAsia="Times New Roman" w:hAnsi="Times New Roman"/>
              </w:rPr>
            </w:pPr>
            <w:r w:rsidRPr="00250482">
              <w:rPr>
                <w:rFonts w:ascii="Times New Roman" w:eastAsia="Times New Roman" w:hAnsi="Times New Roman"/>
              </w:rPr>
              <w:t>оценка заданий  внеаудиторной самостоятельной работы,</w:t>
            </w:r>
          </w:p>
          <w:p w:rsidR="00250482" w:rsidRPr="00250482" w:rsidRDefault="00250482" w:rsidP="00250482">
            <w:pPr>
              <w:rPr>
                <w:rFonts w:ascii="Times New Roman" w:eastAsia="Times New Roman" w:hAnsi="Times New Roman"/>
              </w:rPr>
            </w:pPr>
            <w:r w:rsidRPr="00250482">
              <w:rPr>
                <w:rFonts w:ascii="Times New Roman" w:eastAsia="Times New Roman" w:hAnsi="Times New Roman"/>
              </w:rPr>
              <w:t>защита отчетов  по практическим работам; дифференцированный зачет</w:t>
            </w:r>
          </w:p>
          <w:p w:rsidR="00250482" w:rsidRPr="00250482" w:rsidRDefault="00250482" w:rsidP="00250482">
            <w:pPr>
              <w:jc w:val="both"/>
              <w:rPr>
                <w:rFonts w:ascii="Times New Roman" w:eastAsia="Times New Roman" w:hAnsi="Times New Roman"/>
                <w:b/>
              </w:rPr>
            </w:pPr>
          </w:p>
        </w:tc>
      </w:tr>
      <w:tr w:rsidR="00250482" w:rsidRPr="00250482" w:rsidTr="00250482">
        <w:tc>
          <w:tcPr>
            <w:tcW w:w="1843" w:type="dxa"/>
          </w:tcPr>
          <w:p w:rsidR="00250482" w:rsidRPr="00250482" w:rsidRDefault="00250482" w:rsidP="00250482">
            <w:pPr>
              <w:autoSpaceDE w:val="0"/>
              <w:autoSpaceDN w:val="0"/>
              <w:adjustRightInd w:val="0"/>
              <w:jc w:val="both"/>
              <w:rPr>
                <w:rFonts w:ascii="Times New Roman" w:eastAsia="Times New Roman" w:hAnsi="Times New Roman"/>
                <w:b/>
                <w:bCs/>
              </w:rPr>
            </w:pPr>
            <w:r w:rsidRPr="00250482">
              <w:rPr>
                <w:rFonts w:ascii="Times New Roman" w:eastAsia="Times New Roman" w:hAnsi="Times New Roman"/>
                <w:b/>
                <w:bCs/>
              </w:rPr>
              <w:t>4.Основы медицинских</w:t>
            </w:r>
          </w:p>
          <w:p w:rsidR="00250482" w:rsidRPr="00250482" w:rsidRDefault="00250482" w:rsidP="00250482">
            <w:pPr>
              <w:autoSpaceDE w:val="0"/>
              <w:autoSpaceDN w:val="0"/>
              <w:adjustRightInd w:val="0"/>
              <w:jc w:val="both"/>
              <w:rPr>
                <w:rFonts w:ascii="Times New Roman" w:eastAsia="Times New Roman" w:hAnsi="Times New Roman"/>
                <w:b/>
                <w:bCs/>
              </w:rPr>
            </w:pPr>
            <w:r w:rsidRPr="00250482">
              <w:rPr>
                <w:rFonts w:ascii="Times New Roman" w:eastAsia="Times New Roman" w:hAnsi="Times New Roman"/>
                <w:b/>
                <w:bCs/>
              </w:rPr>
              <w:t>знаний</w:t>
            </w:r>
          </w:p>
        </w:tc>
        <w:tc>
          <w:tcPr>
            <w:tcW w:w="4394" w:type="dxa"/>
            <w:tcBorders>
              <w:bottom w:val="single" w:sz="4" w:space="0" w:color="auto"/>
            </w:tcBorders>
          </w:tcPr>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Освоение основных понятий о состояниях, при которых оказывается первая помощь; моделирование ситуаций по оказанию первой помощи при несчастных случаях.</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Характеристика основных признаков жизни.</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Освоение алгоритма идентификации основных видов кровотечений, идентификация основных признаков теплового удара.</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Определение основных средств планирования семьи.</w:t>
            </w:r>
          </w:p>
          <w:p w:rsidR="00250482" w:rsidRPr="00250482" w:rsidRDefault="00250482" w:rsidP="00250482">
            <w:pPr>
              <w:autoSpaceDE w:val="0"/>
              <w:autoSpaceDN w:val="0"/>
              <w:adjustRightInd w:val="0"/>
              <w:jc w:val="both"/>
              <w:rPr>
                <w:rFonts w:ascii="Times New Roman" w:eastAsia="Times New Roman" w:hAnsi="Times New Roman"/>
              </w:rPr>
            </w:pPr>
            <w:r w:rsidRPr="00250482">
              <w:rPr>
                <w:rFonts w:ascii="Times New Roman" w:eastAsia="Times New Roman" w:hAnsi="Times New Roman"/>
              </w:rPr>
              <w:t>Определение особенностей образа жизни и рациона питаниябеременной женщины</w:t>
            </w:r>
          </w:p>
        </w:tc>
        <w:tc>
          <w:tcPr>
            <w:tcW w:w="3226" w:type="dxa"/>
            <w:tcBorders>
              <w:top w:val="nil"/>
              <w:bottom w:val="single" w:sz="4" w:space="0" w:color="auto"/>
            </w:tcBorders>
          </w:tcPr>
          <w:p w:rsidR="00250482" w:rsidRPr="00250482" w:rsidRDefault="00250482" w:rsidP="00250482">
            <w:pPr>
              <w:rPr>
                <w:rFonts w:ascii="Times New Roman" w:eastAsia="Times New Roman" w:hAnsi="Times New Roman"/>
              </w:rPr>
            </w:pPr>
            <w:r w:rsidRPr="00250482">
              <w:rPr>
                <w:rFonts w:ascii="Times New Roman" w:eastAsia="Times New Roman" w:hAnsi="Times New Roman"/>
              </w:rPr>
              <w:t>оценка решений ситуационных задач и оказания первой помощи пострадавшим ,дифференцированный зачет</w:t>
            </w:r>
          </w:p>
          <w:p w:rsidR="00250482" w:rsidRPr="00250482" w:rsidRDefault="00250482" w:rsidP="00250482">
            <w:pPr>
              <w:jc w:val="both"/>
              <w:rPr>
                <w:rFonts w:ascii="Times New Roman" w:eastAsia="Times New Roman" w:hAnsi="Times New Roman"/>
              </w:rPr>
            </w:pPr>
          </w:p>
        </w:tc>
      </w:tr>
    </w:tbl>
    <w:p w:rsidR="00250482" w:rsidRPr="00250482" w:rsidRDefault="00250482" w:rsidP="00250482">
      <w:pPr>
        <w:spacing w:after="0" w:line="240" w:lineRule="auto"/>
        <w:ind w:firstLine="709"/>
        <w:jc w:val="both"/>
        <w:rPr>
          <w:rFonts w:ascii="Times New Roman" w:eastAsia="Times New Roman" w:hAnsi="Times New Roman" w:cs="Times New Roman"/>
          <w:sz w:val="28"/>
          <w:szCs w:val="28"/>
          <w:lang w:eastAsia="ru-RU"/>
        </w:rPr>
      </w:pPr>
    </w:p>
    <w:p w:rsidR="00250482" w:rsidRPr="00250482" w:rsidRDefault="00250482" w:rsidP="00250482">
      <w:pPr>
        <w:spacing w:after="0" w:line="240" w:lineRule="auto"/>
        <w:ind w:firstLine="709"/>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Контроль и оценка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результативностью участия во внеурочной деятельности по дисциплине</w:t>
      </w:r>
    </w:p>
    <w:p w:rsidR="00250482" w:rsidRPr="00250482" w:rsidRDefault="00250482" w:rsidP="00250482">
      <w:pPr>
        <w:spacing w:after="0" w:line="240" w:lineRule="auto"/>
        <w:jc w:val="both"/>
        <w:rPr>
          <w:rFonts w:ascii="Times New Roman" w:eastAsia="Times New Roman" w:hAnsi="Times New Roman" w:cs="Times New Roman"/>
          <w:lang w:eastAsia="ru-RU"/>
        </w:rPr>
      </w:pPr>
    </w:p>
    <w:p w:rsidR="00250482" w:rsidRPr="00250482" w:rsidRDefault="00250482" w:rsidP="00250482">
      <w:pPr>
        <w:spacing w:after="0" w:line="240" w:lineRule="auto"/>
        <w:jc w:val="both"/>
        <w:rPr>
          <w:rFonts w:ascii="Times New Roman" w:eastAsia="Times New Roman" w:hAnsi="Times New Roman" w:cs="Times New Roman"/>
          <w:lang w:eastAsia="ru-RU"/>
        </w:rPr>
      </w:pPr>
    </w:p>
    <w:p w:rsidR="00250482" w:rsidRPr="00250482" w:rsidRDefault="00250482" w:rsidP="00250482">
      <w:pPr>
        <w:spacing w:after="0" w:line="240" w:lineRule="auto"/>
        <w:jc w:val="both"/>
        <w:rPr>
          <w:rFonts w:ascii="Times New Roman" w:eastAsia="Times New Roman" w:hAnsi="Times New Roman" w:cs="Times New Roman"/>
          <w:lang w:eastAsia="ru-RU"/>
        </w:rPr>
      </w:pPr>
    </w:p>
    <w:p w:rsidR="00250482" w:rsidRPr="00250482" w:rsidRDefault="00250482" w:rsidP="00250482">
      <w:pPr>
        <w:spacing w:after="0" w:line="240" w:lineRule="auto"/>
        <w:jc w:val="both"/>
        <w:rPr>
          <w:rFonts w:ascii="Times New Roman" w:eastAsia="Times New Roman" w:hAnsi="Times New Roman" w:cs="Times New Roman"/>
          <w:lang w:eastAsia="ru-RU"/>
        </w:rPr>
      </w:pPr>
    </w:p>
    <w:p w:rsidR="00250482" w:rsidRPr="00250482" w:rsidRDefault="00250482" w:rsidP="00250482">
      <w:pPr>
        <w:spacing w:after="0" w:line="240" w:lineRule="auto"/>
        <w:jc w:val="both"/>
        <w:rPr>
          <w:rFonts w:ascii="Times New Roman" w:eastAsia="Times New Roman" w:hAnsi="Times New Roman" w:cs="Times New Roman"/>
          <w:lang w:eastAsia="ru-RU"/>
        </w:rPr>
      </w:pPr>
    </w:p>
    <w:p w:rsidR="00250482" w:rsidRPr="00250482" w:rsidRDefault="00250482" w:rsidP="00250482">
      <w:pPr>
        <w:spacing w:after="0" w:line="240" w:lineRule="auto"/>
        <w:jc w:val="both"/>
        <w:rPr>
          <w:rFonts w:ascii="Times New Roman" w:eastAsia="Times New Roman" w:hAnsi="Times New Roman" w:cs="Times New Roman"/>
          <w:lang w:eastAsia="ru-RU"/>
        </w:rPr>
      </w:pPr>
    </w:p>
    <w:p w:rsidR="00250482" w:rsidRPr="00250482" w:rsidRDefault="00250482" w:rsidP="00250482">
      <w:pPr>
        <w:spacing w:after="0" w:line="240" w:lineRule="auto"/>
        <w:jc w:val="both"/>
        <w:rPr>
          <w:rFonts w:ascii="Times New Roman" w:eastAsia="Times New Roman" w:hAnsi="Times New Roman" w:cs="Times New Roman"/>
          <w:lang w:eastAsia="ru-RU"/>
        </w:rPr>
      </w:pPr>
    </w:p>
    <w:p w:rsidR="00250482" w:rsidRPr="00250482" w:rsidRDefault="00250482" w:rsidP="00250482">
      <w:pPr>
        <w:spacing w:after="0" w:line="240" w:lineRule="auto"/>
        <w:jc w:val="both"/>
        <w:rPr>
          <w:rFonts w:ascii="Times New Roman" w:eastAsia="Times New Roman" w:hAnsi="Times New Roman" w:cs="Times New Roman"/>
          <w:lang w:eastAsia="ru-RU"/>
        </w:rPr>
      </w:pPr>
    </w:p>
    <w:p w:rsidR="00250482" w:rsidRPr="00250482" w:rsidRDefault="00250482" w:rsidP="00250482">
      <w:pPr>
        <w:spacing w:after="0" w:line="240" w:lineRule="auto"/>
        <w:jc w:val="both"/>
        <w:rPr>
          <w:rFonts w:ascii="Times New Roman" w:eastAsia="Times New Roman" w:hAnsi="Times New Roman" w:cs="Times New Roman"/>
          <w:lang w:eastAsia="ru-RU"/>
        </w:rPr>
      </w:pPr>
    </w:p>
    <w:p w:rsidR="00250482" w:rsidRPr="00250482" w:rsidRDefault="00250482" w:rsidP="00250482">
      <w:pPr>
        <w:spacing w:after="0" w:line="240" w:lineRule="auto"/>
        <w:jc w:val="both"/>
        <w:rPr>
          <w:rFonts w:ascii="Times New Roman" w:eastAsia="Times New Roman" w:hAnsi="Times New Roman" w:cs="Times New Roman"/>
          <w:lang w:eastAsia="ru-RU"/>
        </w:rPr>
      </w:pPr>
    </w:p>
    <w:p w:rsidR="00250482" w:rsidRPr="00250482" w:rsidRDefault="00250482" w:rsidP="00250482">
      <w:pPr>
        <w:spacing w:after="0" w:line="240" w:lineRule="auto"/>
        <w:jc w:val="both"/>
        <w:rPr>
          <w:rFonts w:ascii="Times New Roman" w:eastAsia="Times New Roman" w:hAnsi="Times New Roman" w:cs="Times New Roman"/>
          <w:lang w:eastAsia="ru-RU"/>
        </w:rPr>
      </w:pPr>
    </w:p>
    <w:p w:rsidR="00250482" w:rsidRPr="00250482" w:rsidRDefault="00250482" w:rsidP="00250482">
      <w:pPr>
        <w:spacing w:after="0" w:line="240" w:lineRule="auto"/>
        <w:jc w:val="both"/>
        <w:rPr>
          <w:rFonts w:ascii="Times New Roman" w:eastAsia="Times New Roman" w:hAnsi="Times New Roman" w:cs="Times New Roman"/>
          <w:lang w:eastAsia="ru-RU"/>
        </w:rPr>
      </w:pPr>
    </w:p>
    <w:p w:rsidR="00250482" w:rsidRPr="00250482" w:rsidRDefault="00250482" w:rsidP="00250482">
      <w:pPr>
        <w:spacing w:after="0" w:line="240" w:lineRule="auto"/>
        <w:jc w:val="both"/>
        <w:rPr>
          <w:rFonts w:ascii="Times New Roman" w:eastAsia="Times New Roman" w:hAnsi="Times New Roman" w:cs="Times New Roman"/>
          <w:lang w:eastAsia="ru-RU"/>
        </w:rPr>
      </w:pPr>
    </w:p>
    <w:p w:rsidR="00250482" w:rsidRPr="00250482" w:rsidRDefault="00250482" w:rsidP="00250482">
      <w:pPr>
        <w:spacing w:after="0" w:line="240" w:lineRule="auto"/>
        <w:jc w:val="both"/>
        <w:rPr>
          <w:rFonts w:ascii="Times New Roman" w:eastAsia="Times New Roman" w:hAnsi="Times New Roman" w:cs="Times New Roman"/>
          <w:lang w:eastAsia="ru-RU"/>
        </w:rPr>
      </w:pPr>
    </w:p>
    <w:p w:rsidR="00250482" w:rsidRPr="00250482" w:rsidRDefault="00250482" w:rsidP="00250482">
      <w:pPr>
        <w:spacing w:after="0" w:line="240" w:lineRule="auto"/>
        <w:jc w:val="both"/>
        <w:rPr>
          <w:rFonts w:ascii="Times New Roman" w:eastAsia="Times New Roman" w:hAnsi="Times New Roman" w:cs="Times New Roman"/>
          <w:b/>
          <w:sz w:val="28"/>
          <w:szCs w:val="28"/>
          <w:lang w:eastAsia="ru-RU"/>
        </w:rPr>
      </w:pPr>
      <w:r w:rsidRPr="00250482">
        <w:rPr>
          <w:rFonts w:ascii="Times New Roman" w:eastAsia="Times New Roman" w:hAnsi="Times New Roman" w:cs="Times New Roman"/>
          <w:b/>
          <w:sz w:val="28"/>
          <w:szCs w:val="28"/>
          <w:lang w:eastAsia="ru-RU"/>
        </w:rPr>
        <w:lastRenderedPageBreak/>
        <w:t xml:space="preserve">4.УЧЕБНО-МЕТОДИЧЕСКОЕ И МАТЕРИАЛЬНО-ТЕХНИЧЕСКОЕ </w:t>
      </w:r>
    </w:p>
    <w:p w:rsidR="00250482" w:rsidRPr="00250482" w:rsidRDefault="00250482" w:rsidP="00250482">
      <w:pPr>
        <w:spacing w:after="0" w:line="240" w:lineRule="auto"/>
        <w:jc w:val="both"/>
        <w:rPr>
          <w:rFonts w:ascii="Times New Roman" w:eastAsia="Times New Roman" w:hAnsi="Times New Roman" w:cs="Times New Roman"/>
          <w:b/>
          <w:sz w:val="28"/>
          <w:szCs w:val="28"/>
          <w:lang w:eastAsia="ru-RU"/>
        </w:rPr>
      </w:pPr>
      <w:r w:rsidRPr="00250482">
        <w:rPr>
          <w:rFonts w:ascii="Times New Roman" w:eastAsia="Times New Roman" w:hAnsi="Times New Roman" w:cs="Times New Roman"/>
          <w:b/>
          <w:sz w:val="28"/>
          <w:szCs w:val="28"/>
          <w:lang w:eastAsia="ru-RU"/>
        </w:rPr>
        <w:t xml:space="preserve">    ОБЕСПЕЧЕНИЕ ПРОГРАММЫ УЧЕБНОЙ ДИСЦИПЛИНЫ</w:t>
      </w:r>
    </w:p>
    <w:p w:rsidR="00250482" w:rsidRPr="00250482" w:rsidRDefault="00250482" w:rsidP="00250482">
      <w:pPr>
        <w:spacing w:after="0" w:line="240" w:lineRule="auto"/>
        <w:jc w:val="both"/>
        <w:rPr>
          <w:rFonts w:ascii="Times New Roman" w:eastAsia="Times New Roman" w:hAnsi="Times New Roman" w:cs="Times New Roman"/>
          <w:b/>
          <w:sz w:val="28"/>
          <w:szCs w:val="28"/>
          <w:lang w:eastAsia="ru-RU"/>
        </w:rPr>
      </w:pPr>
    </w:p>
    <w:p w:rsidR="00250482" w:rsidRPr="00250482" w:rsidRDefault="00250482" w:rsidP="00250482">
      <w:pPr>
        <w:spacing w:after="0" w:line="240" w:lineRule="auto"/>
        <w:jc w:val="both"/>
        <w:rPr>
          <w:rFonts w:ascii="Times New Roman" w:eastAsia="Times New Roman" w:hAnsi="Times New Roman" w:cs="Times New Roman"/>
          <w:sz w:val="24"/>
          <w:szCs w:val="24"/>
          <w:lang w:eastAsia="ru-RU"/>
        </w:rPr>
      </w:pPr>
      <w:r w:rsidRPr="00250482">
        <w:rPr>
          <w:rFonts w:ascii="Times New Roman" w:eastAsia="Times New Roman" w:hAnsi="Times New Roman" w:cs="Times New Roman"/>
          <w:b/>
          <w:sz w:val="24"/>
          <w:szCs w:val="24"/>
          <w:lang w:eastAsia="ru-RU"/>
        </w:rPr>
        <w:t>4.1.</w:t>
      </w:r>
      <w:r w:rsidRPr="00250482">
        <w:rPr>
          <w:rFonts w:ascii="Times New Roman" w:eastAsia="Times New Roman" w:hAnsi="Times New Roman" w:cs="Times New Roman"/>
          <w:b/>
          <w:sz w:val="28"/>
          <w:szCs w:val="28"/>
          <w:lang w:eastAsia="ru-RU"/>
        </w:rPr>
        <w:t>Требования к минимальному материально-техническому обеспечению</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Реализация программы дисциплины обеспечивается наличием учебного кабинета «ОБЖ».</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Оборудование учебного кабинета:</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 посадочные места по количеству обучающихся;</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 рабочее место преподавателя;</w:t>
      </w:r>
    </w:p>
    <w:p w:rsidR="00250482" w:rsidRPr="00250482" w:rsidRDefault="00250482" w:rsidP="00250482">
      <w:pPr>
        <w:tabs>
          <w:tab w:val="left" w:pos="0"/>
        </w:tabs>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 комплект учебно-методической документации;</w:t>
      </w:r>
    </w:p>
    <w:p w:rsidR="00250482" w:rsidRPr="00250482" w:rsidRDefault="00250482" w:rsidP="00250482">
      <w:pPr>
        <w:tabs>
          <w:tab w:val="left" w:pos="0"/>
        </w:tabs>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 наглядные пособия (планшеты и плакаты).</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Технические средства обучения:</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250482">
        <w:rPr>
          <w:rFonts w:ascii="Times New Roman" w:eastAsia="Times New Roman" w:hAnsi="Times New Roman" w:cs="Times New Roman"/>
          <w:sz w:val="28"/>
          <w:szCs w:val="28"/>
          <w:lang w:eastAsia="ru-RU"/>
        </w:rPr>
        <w:t>- компьютер, мультимедиапроектор.</w:t>
      </w:r>
    </w:p>
    <w:p w:rsidR="00250482" w:rsidRPr="00250482" w:rsidRDefault="00250482" w:rsidP="0025048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bCs/>
          <w:sz w:val="28"/>
          <w:szCs w:val="28"/>
          <w:lang w:eastAsia="ru-RU"/>
        </w:rPr>
      </w:pPr>
      <w:r w:rsidRPr="00250482">
        <w:rPr>
          <w:rFonts w:ascii="Times New Roman" w:eastAsia="Times New Roman" w:hAnsi="Times New Roman" w:cs="Times New Roman"/>
          <w:b/>
          <w:bCs/>
          <w:sz w:val="28"/>
          <w:szCs w:val="28"/>
          <w:lang w:eastAsia="ru-RU"/>
        </w:rPr>
        <w:t>4.2. Информационное обеспечение обучения</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250482">
        <w:rPr>
          <w:rFonts w:ascii="Times New Roman" w:eastAsia="Times New Roman" w:hAnsi="Times New Roman" w:cs="Times New Roman"/>
          <w:b/>
          <w:bCs/>
          <w:sz w:val="28"/>
          <w:szCs w:val="28"/>
          <w:lang w:eastAsia="ru-RU"/>
        </w:rPr>
        <w:t>Перечень рекомендуемых учебных изданий, Интернет-ресурсов, дополнительной литературы</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r w:rsidRPr="00250482">
        <w:rPr>
          <w:rFonts w:ascii="Times New Roman" w:eastAsia="Times New Roman" w:hAnsi="Times New Roman" w:cs="Times New Roman"/>
          <w:b/>
          <w:sz w:val="28"/>
          <w:szCs w:val="28"/>
          <w:lang w:eastAsia="ru-RU"/>
        </w:rPr>
        <w:t>Основные источники:</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1.</w:t>
      </w:r>
      <w:r w:rsidRPr="00250482">
        <w:rPr>
          <w:rFonts w:ascii="Times New Roman" w:eastAsia="Times New Roman" w:hAnsi="Times New Roman" w:cs="Times New Roman"/>
          <w:sz w:val="16"/>
          <w:szCs w:val="16"/>
          <w:lang w:eastAsia="ru-RU"/>
        </w:rPr>
        <w:t xml:space="preserve"> </w:t>
      </w:r>
      <w:r w:rsidRPr="00250482">
        <w:rPr>
          <w:rFonts w:ascii="Times New Roman" w:eastAsia="Times New Roman" w:hAnsi="Times New Roman" w:cs="Times New Roman"/>
          <w:sz w:val="28"/>
          <w:szCs w:val="28"/>
          <w:lang w:eastAsia="ru-RU"/>
        </w:rPr>
        <w:t xml:space="preserve">Никифоров, Л.Л. Безопасность жизнедеятельности [Электронный ресурс]: учеб. пособие / Л.Л. Никифоров, В.В. Персиянов. — Москва : ИНФРА-М, 2019. — 297 с. — (Среднее профессиональное образование). - ISBN 978-5-16-014043-8 (print) ; ISBN 978-5-16-106878-6 (online). – Режим доступа: </w:t>
      </w:r>
      <w:hyperlink r:id="rId36" w:history="1">
        <w:r w:rsidRPr="00250482">
          <w:rPr>
            <w:rFonts w:ascii="Times New Roman" w:eastAsia="Times New Roman" w:hAnsi="Times New Roman" w:cs="Times New Roman"/>
            <w:color w:val="0000FF"/>
            <w:sz w:val="28"/>
            <w:szCs w:val="28"/>
            <w:u w:val="single"/>
            <w:lang w:eastAsia="ru-RU"/>
          </w:rPr>
          <w:t>http://znanium.com/catalog/product/1017335</w:t>
        </w:r>
      </w:hyperlink>
      <w:r w:rsidRPr="00250482">
        <w:rPr>
          <w:rFonts w:ascii="Times New Roman" w:eastAsia="Times New Roman" w:hAnsi="Times New Roman" w:cs="Times New Roman"/>
          <w:sz w:val="28"/>
          <w:szCs w:val="28"/>
          <w:lang w:eastAsia="ru-RU"/>
        </w:rPr>
        <w:t xml:space="preserve"> ЭБС «Знаниум»</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2.</w:t>
      </w:r>
      <w:r w:rsidRPr="00250482">
        <w:rPr>
          <w:rFonts w:ascii="Times New Roman" w:eastAsia="Times New Roman" w:hAnsi="Times New Roman" w:cs="Times New Roman"/>
          <w:sz w:val="16"/>
          <w:szCs w:val="16"/>
          <w:lang w:eastAsia="ru-RU"/>
        </w:rPr>
        <w:t xml:space="preserve"> </w:t>
      </w:r>
      <w:r w:rsidRPr="00250482">
        <w:rPr>
          <w:rFonts w:ascii="Times New Roman" w:eastAsia="Times New Roman" w:hAnsi="Times New Roman" w:cs="Times New Roman"/>
          <w:sz w:val="28"/>
          <w:szCs w:val="28"/>
          <w:lang w:eastAsia="ru-RU"/>
        </w:rPr>
        <w:t xml:space="preserve">Безопасность жизнедеятельности [Электронный ресурс] : учебник / В.П. Мельников, А.И. Куприянов, А.В. Назаров; под ред. проф. В.П. Мельникова — Москва : КУРС, НИЦ ИНФРА-М, 2017. — 368 с. — (Среднее профессиональное образование). - Режим доступа: </w:t>
      </w:r>
      <w:hyperlink r:id="rId37" w:history="1">
        <w:r w:rsidRPr="00250482">
          <w:rPr>
            <w:rFonts w:ascii="Times New Roman" w:eastAsia="Times New Roman" w:hAnsi="Times New Roman" w:cs="Times New Roman"/>
            <w:color w:val="0000FF"/>
            <w:sz w:val="28"/>
            <w:szCs w:val="28"/>
            <w:u w:val="single"/>
            <w:lang w:eastAsia="ru-RU"/>
          </w:rPr>
          <w:t>http://znanium.com/catalog/product/780649</w:t>
        </w:r>
      </w:hyperlink>
      <w:r w:rsidRPr="00250482">
        <w:rPr>
          <w:rFonts w:ascii="Times New Roman" w:eastAsia="Times New Roman" w:hAnsi="Times New Roman" w:cs="Times New Roman"/>
          <w:sz w:val="28"/>
          <w:szCs w:val="28"/>
          <w:lang w:eastAsia="ru-RU"/>
        </w:rPr>
        <w:t xml:space="preserve"> ЭБС «Знаниум»</w:t>
      </w:r>
    </w:p>
    <w:p w:rsidR="00250482" w:rsidRP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r w:rsidRPr="00250482">
        <w:rPr>
          <w:rFonts w:ascii="Times New Roman" w:eastAsia="Times New Roman" w:hAnsi="Times New Roman" w:cs="Times New Roman"/>
          <w:b/>
          <w:sz w:val="28"/>
          <w:szCs w:val="28"/>
          <w:lang w:eastAsia="ru-RU"/>
        </w:rPr>
        <w:t>Дополнительные источники:</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1.</w:t>
      </w:r>
      <w:r w:rsidRPr="00250482">
        <w:rPr>
          <w:rFonts w:ascii="Times New Roman" w:eastAsia="Times New Roman" w:hAnsi="Times New Roman" w:cs="Times New Roman"/>
          <w:sz w:val="16"/>
          <w:szCs w:val="16"/>
          <w:lang w:eastAsia="ru-RU"/>
        </w:rPr>
        <w:t xml:space="preserve"> </w:t>
      </w:r>
      <w:r w:rsidRPr="00250482">
        <w:rPr>
          <w:rFonts w:ascii="Times New Roman" w:eastAsia="Times New Roman" w:hAnsi="Times New Roman" w:cs="Times New Roman"/>
          <w:sz w:val="28"/>
          <w:szCs w:val="28"/>
          <w:lang w:eastAsia="ru-RU"/>
        </w:rPr>
        <w:t xml:space="preserve">Безопасность жизнедеятельности. Практикум [Электронный ресурс]: Учебное пособие / Бондаренко В.А., Евтушенко С.И., Лепихова В.А. - М.:ИЦ РИОР, НИЦ ИНФРА-М, 2019. - 150 с.: 60x90 1/16. - (СПО) (Обложка. КБС) ISBN 978-5-369-01794-4 – Режим доступа : </w:t>
      </w:r>
      <w:hyperlink r:id="rId38" w:history="1">
        <w:r w:rsidRPr="00250482">
          <w:rPr>
            <w:rFonts w:ascii="Times New Roman" w:eastAsia="Times New Roman" w:hAnsi="Times New Roman" w:cs="Times New Roman"/>
            <w:color w:val="0000FF"/>
            <w:sz w:val="28"/>
            <w:szCs w:val="28"/>
            <w:u w:val="single"/>
            <w:lang w:eastAsia="ru-RU"/>
          </w:rPr>
          <w:t>http://znanium.com/catalog/product/995045</w:t>
        </w:r>
      </w:hyperlink>
      <w:r w:rsidRPr="00250482">
        <w:rPr>
          <w:rFonts w:ascii="Times New Roman" w:eastAsia="Times New Roman" w:hAnsi="Times New Roman" w:cs="Times New Roman"/>
          <w:sz w:val="28"/>
          <w:szCs w:val="28"/>
          <w:lang w:eastAsia="ru-RU"/>
        </w:rPr>
        <w:t xml:space="preserve"> ЭБС «Знаниум»</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2.</w:t>
      </w:r>
      <w:r w:rsidRPr="00250482">
        <w:rPr>
          <w:rFonts w:ascii="Times New Roman" w:eastAsia="Times New Roman" w:hAnsi="Times New Roman" w:cs="Times New Roman"/>
          <w:sz w:val="16"/>
          <w:szCs w:val="16"/>
          <w:lang w:eastAsia="ru-RU"/>
        </w:rPr>
        <w:t xml:space="preserve"> </w:t>
      </w:r>
      <w:r w:rsidRPr="00250482">
        <w:rPr>
          <w:rFonts w:ascii="Times New Roman" w:eastAsia="Times New Roman" w:hAnsi="Times New Roman" w:cs="Times New Roman"/>
          <w:sz w:val="28"/>
          <w:szCs w:val="28"/>
          <w:lang w:eastAsia="ru-RU"/>
        </w:rPr>
        <w:t>Косолапова, Н.В. Основы безопасности жизнедеятельности [Электронный ресурс]: учебник для СПО / Н.В. Косолапова, Н.А. Прокопенко. – 2-е изд., стер. – М.: Академия, 2017. – 368с.</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3 Микрюков, В.Ю. Основы военной службы [электронный ресурс]: учебник/ В.Ю.-2-е изд., и доп.-М.: Форум: НИЦ ИНФРА-М, 2015. -384с.: ил.</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4.Косолапова, Н.В. Основы безопасности жизнедеятельности [Электронный ресурс]: учебник для СПО/ Н.В. Косолапова, Н.А. Прокопенко. -9-е изд., стер. -М.: Академия, 2014. -336с.</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5.Конституция Российской Федерации (принята всенародным голосованием 12.12.1993)</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lastRenderedPageBreak/>
        <w:t>6 Приказ Министерства образования и науки РФ от 17.05.2012 № 1645 «Об утверждении федерального государственного образовательного стандарта среднего (полного) общего образования».</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7.Письмо Департаментагосударственной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8.Гражданский кодекс РФ</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9.Семейный кодекс Российской Федерации (утвержден Федеральным законом от 29.12.1995 № 223-ФЗ)</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10.Уголовный кодекс Российской Федерации (утвержден Федеральным законом от 13.06.1996 № 63-ФЗ)</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Федеральный закон от 28.03.1998 № 53-ФЗ «О воинской обязанности и военной службе».</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11.Федеральный закон от 21.12.1994 № 68-ФЗ «О защите населения и территорий от чрезвычайных ситуаций природного и техногенного характера»</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12.Федеральный закон от 25.07.2002 № 113-ФЗ «Об альтернативной гражданской службе».</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13.Федеральный закон от 31.05.1996 № «Об обороне».</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14.Федеральный закон от 10.01.2002 № 7-ФЗ «Об охране окружающей среды».</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15.Федеральный закон от 21.11.2011 № 323-фз «Об основах охраны здоровья граждан в Российской Федерации».</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16.Указ Президента РФ от 05.02.2010 № 146 «О военной доктрине Российской Федерации».</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17.Постановление Правительства РФ от 30.12.2003 № 794 «О единой государственной системе предупреждения и ликвидации чрезвычайных ситуаций».</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18.Приказ министра обороны РФ от 03.09.2011 № 1500 «О правилах ношения военной формы одежды и знаков различия военнослужащих Вооруженных Сил РФ».</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r w:rsidRPr="00250482">
        <w:rPr>
          <w:rFonts w:ascii="Times New Roman" w:eastAsia="Times New Roman" w:hAnsi="Times New Roman" w:cs="Times New Roman"/>
          <w:sz w:val="28"/>
          <w:szCs w:val="28"/>
          <w:lang w:eastAsia="ru-RU"/>
        </w:rPr>
        <w:t xml:space="preserve">19.Приказ министра обороны РФ и Министерства образования и науки РФ от 20.02.2010 № 96/134 «Об утверждении Инструкции об организации обучения граждан РФ начальным знаниям в области обороны и их подготовки по основам военной службы в образовательных учреждениях среднего (полного) общего образования, образовательных учреждениях начального профессионального и среднего профессионального образования и учебных пунктах». </w:t>
      </w:r>
    </w:p>
    <w:p w:rsidR="00250482" w:rsidRPr="00250482" w:rsidRDefault="00250482" w:rsidP="00250482">
      <w:pPr>
        <w:spacing w:after="0" w:line="240" w:lineRule="auto"/>
        <w:jc w:val="both"/>
        <w:rPr>
          <w:rFonts w:ascii="Times New Roman" w:eastAsia="Times New Roman" w:hAnsi="Times New Roman" w:cs="Times New Roman"/>
          <w:sz w:val="28"/>
          <w:szCs w:val="28"/>
          <w:lang w:eastAsia="ru-RU"/>
        </w:rPr>
      </w:pPr>
    </w:p>
    <w:p w:rsidR="00250482" w:rsidRPr="00250482" w:rsidRDefault="00250482" w:rsidP="00250482">
      <w:pPr>
        <w:spacing w:after="0" w:line="240" w:lineRule="auto"/>
        <w:jc w:val="both"/>
        <w:rPr>
          <w:rFonts w:ascii="Times New Roman" w:eastAsia="Times New Roman" w:hAnsi="Times New Roman" w:cs="Times New Roman"/>
          <w:spacing w:val="8"/>
          <w:sz w:val="28"/>
          <w:szCs w:val="28"/>
          <w:lang w:eastAsia="ru-RU"/>
        </w:rPr>
      </w:pPr>
    </w:p>
    <w:p w:rsidR="00250482" w:rsidRPr="00250482" w:rsidRDefault="00250482" w:rsidP="00250482">
      <w:pPr>
        <w:spacing w:after="0" w:line="240" w:lineRule="auto"/>
        <w:jc w:val="both"/>
        <w:rPr>
          <w:rFonts w:ascii="Times New Roman" w:eastAsia="Times New Roman" w:hAnsi="Times New Roman" w:cs="Times New Roman"/>
          <w:spacing w:val="8"/>
          <w:sz w:val="28"/>
          <w:szCs w:val="28"/>
          <w:lang w:eastAsia="ru-RU"/>
        </w:rPr>
      </w:pP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b/>
          <w:color w:val="000000"/>
          <w:sz w:val="28"/>
          <w:szCs w:val="28"/>
          <w:lang w:eastAsia="ru-RU"/>
        </w:rPr>
      </w:pPr>
      <w:r w:rsidRPr="00250482">
        <w:rPr>
          <w:rFonts w:ascii="Times New Roman" w:eastAsia="Times New Roman" w:hAnsi="Times New Roman" w:cs="Times New Roman"/>
          <w:b/>
          <w:color w:val="000000"/>
          <w:sz w:val="28"/>
          <w:szCs w:val="28"/>
          <w:lang w:eastAsia="ru-RU"/>
        </w:rPr>
        <w:t>Интернет-ресурсы</w:t>
      </w: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r w:rsidRPr="00250482">
        <w:rPr>
          <w:rFonts w:ascii="Times New Roman" w:eastAsia="Times New Roman" w:hAnsi="Times New Roman" w:cs="Times New Roman"/>
          <w:color w:val="000000"/>
          <w:sz w:val="28"/>
          <w:szCs w:val="28"/>
          <w:lang w:eastAsia="ru-RU"/>
        </w:rPr>
        <w:t>www. mchs. gov. ru (сайт МЧС РФ).</w:t>
      </w: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r w:rsidRPr="00250482">
        <w:rPr>
          <w:rFonts w:ascii="Times New Roman" w:eastAsia="Times New Roman" w:hAnsi="Times New Roman" w:cs="Times New Roman"/>
          <w:color w:val="000000"/>
          <w:sz w:val="28"/>
          <w:szCs w:val="28"/>
          <w:lang w:eastAsia="ru-RU"/>
        </w:rPr>
        <w:t>www. mvd. ru (сайт МВД РФ).</w:t>
      </w: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r w:rsidRPr="00250482">
        <w:rPr>
          <w:rFonts w:ascii="Times New Roman" w:eastAsia="Times New Roman" w:hAnsi="Times New Roman" w:cs="Times New Roman"/>
          <w:color w:val="000000"/>
          <w:sz w:val="28"/>
          <w:szCs w:val="28"/>
          <w:lang w:eastAsia="ru-RU"/>
        </w:rPr>
        <w:t>www. mil. ru (сайт Минобороны).</w:t>
      </w: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r w:rsidRPr="00250482">
        <w:rPr>
          <w:rFonts w:ascii="Times New Roman" w:eastAsia="Times New Roman" w:hAnsi="Times New Roman" w:cs="Times New Roman"/>
          <w:color w:val="000000"/>
          <w:sz w:val="28"/>
          <w:szCs w:val="28"/>
          <w:lang w:eastAsia="ru-RU"/>
        </w:rPr>
        <w:t>www. fsb. ru (сайт ФСБ РФ).</w:t>
      </w: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color w:val="000000"/>
          <w:sz w:val="28"/>
          <w:szCs w:val="28"/>
          <w:lang w:val="en-US" w:eastAsia="ru-RU"/>
        </w:rPr>
      </w:pPr>
      <w:r w:rsidRPr="00250482">
        <w:rPr>
          <w:rFonts w:ascii="Times New Roman" w:eastAsia="Times New Roman" w:hAnsi="Times New Roman" w:cs="Times New Roman"/>
          <w:color w:val="000000"/>
          <w:sz w:val="28"/>
          <w:szCs w:val="28"/>
          <w:lang w:val="en-US" w:eastAsia="ru-RU"/>
        </w:rPr>
        <w:t>www. dic. academic. ru (</w:t>
      </w:r>
      <w:r w:rsidRPr="00250482">
        <w:rPr>
          <w:rFonts w:ascii="Times New Roman" w:eastAsia="Times New Roman" w:hAnsi="Times New Roman" w:cs="Times New Roman"/>
          <w:color w:val="000000"/>
          <w:sz w:val="28"/>
          <w:szCs w:val="28"/>
          <w:lang w:eastAsia="ru-RU"/>
        </w:rPr>
        <w:t>Академик</w:t>
      </w:r>
      <w:r w:rsidRPr="00250482">
        <w:rPr>
          <w:rFonts w:ascii="Times New Roman" w:eastAsia="Times New Roman" w:hAnsi="Times New Roman" w:cs="Times New Roman"/>
          <w:color w:val="000000"/>
          <w:sz w:val="28"/>
          <w:szCs w:val="28"/>
          <w:lang w:val="en-US" w:eastAsia="ru-RU"/>
        </w:rPr>
        <w:t xml:space="preserve">. </w:t>
      </w:r>
      <w:r w:rsidRPr="00250482">
        <w:rPr>
          <w:rFonts w:ascii="Times New Roman" w:eastAsia="Times New Roman" w:hAnsi="Times New Roman" w:cs="Times New Roman"/>
          <w:color w:val="000000"/>
          <w:sz w:val="28"/>
          <w:szCs w:val="28"/>
          <w:lang w:eastAsia="ru-RU"/>
        </w:rPr>
        <w:t>Словарииэнциклопедии</w:t>
      </w:r>
      <w:r w:rsidRPr="00250482">
        <w:rPr>
          <w:rFonts w:ascii="Times New Roman" w:eastAsia="Times New Roman" w:hAnsi="Times New Roman" w:cs="Times New Roman"/>
          <w:color w:val="000000"/>
          <w:sz w:val="28"/>
          <w:szCs w:val="28"/>
          <w:lang w:val="en-US" w:eastAsia="ru-RU"/>
        </w:rPr>
        <w:t>).</w:t>
      </w: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color w:val="000000"/>
          <w:sz w:val="28"/>
          <w:szCs w:val="28"/>
          <w:lang w:val="en-US" w:eastAsia="ru-RU"/>
        </w:rPr>
      </w:pPr>
      <w:r w:rsidRPr="00250482">
        <w:rPr>
          <w:rFonts w:ascii="Times New Roman" w:eastAsia="Times New Roman" w:hAnsi="Times New Roman" w:cs="Times New Roman"/>
          <w:color w:val="000000"/>
          <w:sz w:val="28"/>
          <w:szCs w:val="28"/>
          <w:lang w:val="en-US" w:eastAsia="ru-RU"/>
        </w:rPr>
        <w:t>www. booksgid. com (</w:t>
      </w:r>
      <w:r w:rsidRPr="00250482">
        <w:rPr>
          <w:rFonts w:ascii="Times New Roman" w:eastAsia="Times New Roman" w:hAnsi="Times New Roman" w:cs="Times New Roman"/>
          <w:color w:val="000000"/>
          <w:sz w:val="28"/>
          <w:szCs w:val="28"/>
          <w:lang w:eastAsia="ru-RU"/>
        </w:rPr>
        <w:t>Воок</w:t>
      </w:r>
      <w:r w:rsidRPr="00250482">
        <w:rPr>
          <w:rFonts w:ascii="Times New Roman" w:eastAsia="Times New Roman" w:hAnsi="Times New Roman" w:cs="Times New Roman"/>
          <w:color w:val="000000"/>
          <w:sz w:val="28"/>
          <w:szCs w:val="28"/>
          <w:lang w:val="en-US" w:eastAsia="ru-RU"/>
        </w:rPr>
        <w:t xml:space="preserve">s Gid. </w:t>
      </w:r>
      <w:r w:rsidRPr="00250482">
        <w:rPr>
          <w:rFonts w:ascii="Times New Roman" w:eastAsia="Times New Roman" w:hAnsi="Times New Roman" w:cs="Times New Roman"/>
          <w:color w:val="000000"/>
          <w:sz w:val="28"/>
          <w:szCs w:val="28"/>
          <w:lang w:eastAsia="ru-RU"/>
        </w:rPr>
        <w:t>Электроннаябиблиотека</w:t>
      </w:r>
      <w:r w:rsidRPr="00250482">
        <w:rPr>
          <w:rFonts w:ascii="Times New Roman" w:eastAsia="Times New Roman" w:hAnsi="Times New Roman" w:cs="Times New Roman"/>
          <w:color w:val="000000"/>
          <w:sz w:val="28"/>
          <w:szCs w:val="28"/>
          <w:lang w:val="en-US" w:eastAsia="ru-RU"/>
        </w:rPr>
        <w:t>).</w:t>
      </w: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r w:rsidRPr="00250482">
        <w:rPr>
          <w:rFonts w:ascii="Times New Roman" w:eastAsia="Times New Roman" w:hAnsi="Times New Roman" w:cs="Times New Roman"/>
          <w:color w:val="000000"/>
          <w:sz w:val="28"/>
          <w:szCs w:val="28"/>
          <w:lang w:val="en-US" w:eastAsia="ru-RU"/>
        </w:rPr>
        <w:t>www. globalteka. ru/index. html (</w:t>
      </w:r>
      <w:r w:rsidRPr="00250482">
        <w:rPr>
          <w:rFonts w:ascii="Times New Roman" w:eastAsia="Times New Roman" w:hAnsi="Times New Roman" w:cs="Times New Roman"/>
          <w:color w:val="000000"/>
          <w:sz w:val="28"/>
          <w:szCs w:val="28"/>
          <w:lang w:eastAsia="ru-RU"/>
        </w:rPr>
        <w:t>Глобалтека</w:t>
      </w:r>
      <w:r w:rsidRPr="00250482">
        <w:rPr>
          <w:rFonts w:ascii="Times New Roman" w:eastAsia="Times New Roman" w:hAnsi="Times New Roman" w:cs="Times New Roman"/>
          <w:color w:val="000000"/>
          <w:sz w:val="28"/>
          <w:szCs w:val="28"/>
          <w:lang w:val="en-US" w:eastAsia="ru-RU"/>
        </w:rPr>
        <w:t xml:space="preserve">. </w:t>
      </w:r>
      <w:r w:rsidRPr="00250482">
        <w:rPr>
          <w:rFonts w:ascii="Times New Roman" w:eastAsia="Times New Roman" w:hAnsi="Times New Roman" w:cs="Times New Roman"/>
          <w:color w:val="000000"/>
          <w:sz w:val="28"/>
          <w:szCs w:val="28"/>
          <w:lang w:eastAsia="ru-RU"/>
        </w:rPr>
        <w:t>Глобальная библиотека научных ресурсов).</w:t>
      </w: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r w:rsidRPr="00250482">
        <w:rPr>
          <w:rFonts w:ascii="Times New Roman" w:eastAsia="Times New Roman" w:hAnsi="Times New Roman" w:cs="Times New Roman"/>
          <w:color w:val="000000"/>
          <w:sz w:val="28"/>
          <w:szCs w:val="28"/>
          <w:lang w:eastAsia="ru-RU"/>
        </w:rPr>
        <w:t>www. window. edu. ru (Единое окно доступа к образовательным ресурсам).</w:t>
      </w: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r w:rsidRPr="00250482">
        <w:rPr>
          <w:rFonts w:ascii="Times New Roman" w:eastAsia="Times New Roman" w:hAnsi="Times New Roman" w:cs="Times New Roman"/>
          <w:color w:val="000000"/>
          <w:sz w:val="28"/>
          <w:szCs w:val="28"/>
          <w:lang w:eastAsia="ru-RU"/>
        </w:rPr>
        <w:t>www. iprbookshop. ru (Электронно-библиотечная система IPRbooks).</w:t>
      </w: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r w:rsidRPr="00250482">
        <w:rPr>
          <w:rFonts w:ascii="Times New Roman" w:eastAsia="Times New Roman" w:hAnsi="Times New Roman" w:cs="Times New Roman"/>
          <w:color w:val="000000"/>
          <w:sz w:val="28"/>
          <w:szCs w:val="28"/>
          <w:lang w:eastAsia="ru-RU"/>
        </w:rPr>
        <w:t>www. school. edu. ru/default. asp (Российский образовательный портал. Доступность, качество, эффективность).</w:t>
      </w: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r w:rsidRPr="00250482">
        <w:rPr>
          <w:rFonts w:ascii="Times New Roman" w:eastAsia="Times New Roman" w:hAnsi="Times New Roman" w:cs="Times New Roman"/>
          <w:color w:val="000000"/>
          <w:sz w:val="28"/>
          <w:szCs w:val="28"/>
          <w:lang w:eastAsia="ru-RU"/>
        </w:rPr>
        <w:t>www. ru/book (Электронная библиотечная система).</w:t>
      </w: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r w:rsidRPr="00250482">
        <w:rPr>
          <w:rFonts w:ascii="Times New Roman" w:eastAsia="Times New Roman" w:hAnsi="Times New Roman" w:cs="Times New Roman"/>
          <w:color w:val="000000"/>
          <w:sz w:val="28"/>
          <w:szCs w:val="28"/>
          <w:lang w:eastAsia="ru-RU"/>
        </w:rPr>
        <w:t>www. pobediteli. ru (проект «ПОБЕДИТЕЛИ: Солдаты Великой войны»).</w:t>
      </w: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r w:rsidRPr="00250482">
        <w:rPr>
          <w:rFonts w:ascii="Times New Roman" w:eastAsia="Times New Roman" w:hAnsi="Times New Roman" w:cs="Times New Roman"/>
          <w:color w:val="000000"/>
          <w:sz w:val="28"/>
          <w:szCs w:val="28"/>
          <w:lang w:eastAsia="ru-RU"/>
        </w:rPr>
        <w:t>www. monino. ru (Музей Военно-Воздушных Сил).</w:t>
      </w:r>
    </w:p>
    <w:p w:rsidR="00250482" w:rsidRPr="00250482" w:rsidRDefault="00250482" w:rsidP="00250482">
      <w:pPr>
        <w:autoSpaceDE w:val="0"/>
        <w:autoSpaceDN w:val="0"/>
        <w:adjustRightInd w:val="0"/>
        <w:spacing w:after="0" w:line="240" w:lineRule="auto"/>
        <w:rPr>
          <w:rFonts w:ascii="Times New Roman" w:eastAsia="Times New Roman" w:hAnsi="Times New Roman" w:cs="Times New Roman"/>
          <w:color w:val="000000"/>
          <w:sz w:val="28"/>
          <w:szCs w:val="28"/>
          <w:lang w:eastAsia="ru-RU"/>
        </w:rPr>
      </w:pPr>
      <w:r w:rsidRPr="00250482">
        <w:rPr>
          <w:rFonts w:ascii="Times New Roman" w:eastAsia="Times New Roman" w:hAnsi="Times New Roman" w:cs="Times New Roman"/>
          <w:color w:val="000000"/>
          <w:sz w:val="28"/>
          <w:szCs w:val="28"/>
          <w:lang w:eastAsia="ru-RU"/>
        </w:rPr>
        <w:t>www. simvolika. rsl. ru (Государственные символы России. История и реальность).</w:t>
      </w:r>
    </w:p>
    <w:p w:rsidR="00250482" w:rsidRPr="00250482" w:rsidRDefault="00250482" w:rsidP="00250482">
      <w:pPr>
        <w:spacing w:after="0" w:line="240" w:lineRule="auto"/>
        <w:jc w:val="both"/>
        <w:rPr>
          <w:rFonts w:ascii="Times New Roman" w:eastAsia="Times New Roman" w:hAnsi="Times New Roman" w:cs="Times New Roman"/>
          <w:spacing w:val="8"/>
          <w:sz w:val="28"/>
          <w:szCs w:val="28"/>
          <w:lang w:eastAsia="ru-RU"/>
        </w:rPr>
      </w:pPr>
      <w:r w:rsidRPr="00250482">
        <w:rPr>
          <w:rFonts w:ascii="Times New Roman" w:eastAsia="Times New Roman" w:hAnsi="Times New Roman" w:cs="Times New Roman"/>
          <w:color w:val="000000"/>
          <w:sz w:val="28"/>
          <w:szCs w:val="28"/>
          <w:lang w:eastAsia="ru-RU"/>
        </w:rPr>
        <w:t>www. militera. lib. ru (Во</w:t>
      </w:r>
      <w:r w:rsidRPr="00250482">
        <w:rPr>
          <w:rFonts w:ascii="Times New Roman" w:eastAsia="Times New Roman" w:hAnsi="Times New Roman" w:cs="Times New Roman"/>
          <w:color w:val="231F20"/>
          <w:sz w:val="28"/>
          <w:szCs w:val="28"/>
          <w:lang w:eastAsia="ru-RU"/>
        </w:rPr>
        <w:t>енная литература</w:t>
      </w:r>
      <w:r w:rsidRPr="00250482">
        <w:rPr>
          <w:rFonts w:ascii="Times New Roman" w:eastAsia="Times New Roman" w:hAnsi="Times New Roman" w:cs="Times New Roman"/>
          <w:color w:val="000000"/>
          <w:sz w:val="28"/>
          <w:szCs w:val="28"/>
          <w:lang w:eastAsia="ru-RU"/>
        </w:rPr>
        <w:t>)</w:t>
      </w:r>
      <w:r w:rsidRPr="00250482">
        <w:rPr>
          <w:rFonts w:ascii="Times New Roman" w:eastAsia="Times New Roman" w:hAnsi="Times New Roman" w:cs="Times New Roman"/>
          <w:color w:val="231F20"/>
          <w:sz w:val="28"/>
          <w:szCs w:val="28"/>
          <w:lang w:eastAsia="ru-RU"/>
        </w:rPr>
        <w:t>.</w:t>
      </w:r>
    </w:p>
    <w:p w:rsidR="00250482" w:rsidRDefault="0025048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sz w:val="24"/>
          <w:szCs w:val="24"/>
          <w:lang w:eastAsia="ru-RU"/>
        </w:rPr>
      </w:pPr>
    </w:p>
    <w:p w:rsidR="00250482" w:rsidRDefault="00250482"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F374F8" w:rsidRDefault="00F374F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F374F8" w:rsidRDefault="00F374F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F374F8" w:rsidRDefault="00F374F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F374F8" w:rsidRDefault="00F374F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F374F8" w:rsidRDefault="00F374F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F374F8" w:rsidRDefault="00F374F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F374F8" w:rsidRDefault="00F374F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F374F8" w:rsidRDefault="00F374F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F374F8" w:rsidRDefault="00F374F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F374F8" w:rsidRDefault="00F374F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F374F8" w:rsidRDefault="00F374F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F374F8" w:rsidRDefault="00F374F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F374F8" w:rsidRDefault="00F374F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F374F8" w:rsidRDefault="00F374F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F374F8" w:rsidRDefault="00F374F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F374F8" w:rsidRDefault="00F374F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F374F8" w:rsidRDefault="00F374F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F374F8" w:rsidRDefault="00F374F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F374F8" w:rsidRDefault="00F374F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250482" w:rsidRDefault="00250482"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250482" w:rsidRDefault="00250482"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250482" w:rsidRDefault="00250482"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250482" w:rsidRDefault="00250482"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250482" w:rsidRDefault="00250482"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950B58" w:rsidRPr="00950B58" w:rsidRDefault="00950B58"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lastRenderedPageBreak/>
        <w:t>Министерство образования и науки Республики Татарстан</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4"/>
          <w:szCs w:val="24"/>
          <w:lang w:eastAsia="ru-RU"/>
        </w:rPr>
      </w:pPr>
      <w:r w:rsidRPr="008C72E8">
        <w:rPr>
          <w:rFonts w:ascii="Times New Roman" w:eastAsia="Times New Roman" w:hAnsi="Times New Roman" w:cs="Times New Roman"/>
          <w:sz w:val="24"/>
          <w:szCs w:val="24"/>
          <w:lang w:eastAsia="ru-RU"/>
        </w:rPr>
        <w:t>ГАПОУ «Бугульминский машиностроительный техникум»</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8C72E8" w:rsidRPr="008C72E8" w:rsidRDefault="008C72E8" w:rsidP="008C72E8">
      <w:pPr>
        <w:autoSpaceDE w:val="0"/>
        <w:adjustRightInd w:val="0"/>
        <w:spacing w:after="0" w:line="240" w:lineRule="auto"/>
        <w:jc w:val="center"/>
        <w:rPr>
          <w:rFonts w:ascii="Times New Roman" w:eastAsia="Times New Roman" w:hAnsi="Times New Roman" w:cs="Times New Roman"/>
          <w:caps/>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4"/>
          <w:szCs w:val="24"/>
          <w:lang w:eastAsia="ru-RU"/>
        </w:rPr>
      </w:pPr>
      <w:r w:rsidRPr="008C72E8">
        <w:rPr>
          <w:rFonts w:ascii="Times New Roman" w:eastAsia="Times New Roman" w:hAnsi="Times New Roman" w:cs="Times New Roman"/>
          <w:caps/>
          <w:sz w:val="24"/>
          <w:szCs w:val="24"/>
          <w:lang w:eastAsia="ru-RU"/>
        </w:rPr>
        <w:t>РАБОЧАЯ ПРОГРАММа УЧЕБНОЙ ДИСЦИПЛИНЫ</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4"/>
          <w:szCs w:val="24"/>
          <w:lang w:eastAsia="ru-RU"/>
        </w:rPr>
      </w:pP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r w:rsidRPr="008C72E8">
        <w:rPr>
          <w:rFonts w:ascii="Times New Roman" w:eastAsia="Times New Roman" w:hAnsi="Times New Roman" w:cs="Times New Roman"/>
          <w:caps/>
          <w:sz w:val="24"/>
          <w:szCs w:val="24"/>
          <w:lang w:eastAsia="ru-RU"/>
        </w:rPr>
        <w:t xml:space="preserve">  ОУД. 08 АСТРОНОМИЯ</w:t>
      </w: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8C72E8">
        <w:rPr>
          <w:rFonts w:ascii="Times New Roman" w:eastAsia="Times New Roman" w:hAnsi="Times New Roman" w:cs="Times New Roman"/>
          <w:sz w:val="28"/>
          <w:szCs w:val="28"/>
          <w:lang w:eastAsia="ru-RU"/>
        </w:rPr>
        <w:t>профиль профессионального образования: технологический</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ru-RU"/>
        </w:rPr>
      </w:pPr>
      <w:r w:rsidRPr="008C72E8">
        <w:rPr>
          <w:rFonts w:ascii="Times New Roman" w:eastAsia="Times New Roman" w:hAnsi="Times New Roman" w:cs="Times New Roman"/>
          <w:color w:val="000000"/>
          <w:sz w:val="28"/>
          <w:szCs w:val="28"/>
          <w:lang w:eastAsia="ru-RU"/>
        </w:rPr>
        <w:t xml:space="preserve">по специальности 21.02.08 Прикладная геодезия </w:t>
      </w: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8C72E8" w:rsidRPr="008C72E8" w:rsidRDefault="008C72E8" w:rsidP="008C72E8">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jc w:val="center"/>
        <w:textAlignment w:val="baseline"/>
        <w:rPr>
          <w:rFonts w:ascii="Times New Roman" w:eastAsia="Times New Roman" w:hAnsi="Times New Roman" w:cs="Times New Roman"/>
          <w:kern w:val="3"/>
          <w:sz w:val="24"/>
          <w:szCs w:val="24"/>
          <w:lang w:eastAsia="ru-RU"/>
        </w:rPr>
      </w:pPr>
      <w:r w:rsidRPr="008C72E8">
        <w:rPr>
          <w:rFonts w:ascii="Times New Roman" w:eastAsia="Times New Roman" w:hAnsi="Times New Roman" w:cs="Times New Roman"/>
          <w:kern w:val="3"/>
          <w:sz w:val="24"/>
          <w:szCs w:val="24"/>
          <w:lang w:eastAsia="ru-RU"/>
        </w:rPr>
        <w:lastRenderedPageBreak/>
        <w:t>СОДЕРЖАНИЕ</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textAlignment w:val="baseline"/>
        <w:rPr>
          <w:rFonts w:ascii="Times New Roman" w:eastAsia="Times New Roman" w:hAnsi="Times New Roman" w:cs="Times New Roman"/>
          <w:kern w:val="3"/>
          <w:sz w:val="24"/>
          <w:szCs w:val="24"/>
          <w:lang w:eastAsia="ru-RU"/>
        </w:rPr>
      </w:pPr>
    </w:p>
    <w:tbl>
      <w:tblPr>
        <w:tblW w:w="10065" w:type="dxa"/>
        <w:tblInd w:w="-108" w:type="dxa"/>
        <w:tblLayout w:type="fixed"/>
        <w:tblCellMar>
          <w:left w:w="10" w:type="dxa"/>
          <w:right w:w="10" w:type="dxa"/>
        </w:tblCellMar>
        <w:tblLook w:val="04A0" w:firstRow="1" w:lastRow="0" w:firstColumn="1" w:lastColumn="0" w:noHBand="0" w:noVBand="1"/>
      </w:tblPr>
      <w:tblGrid>
        <w:gridCol w:w="9011"/>
        <w:gridCol w:w="1054"/>
      </w:tblGrid>
      <w:tr w:rsidR="008C72E8" w:rsidRPr="008C72E8" w:rsidTr="008C72E8">
        <w:tc>
          <w:tcPr>
            <w:tcW w:w="9005" w:type="dxa"/>
            <w:tcMar>
              <w:top w:w="0" w:type="dxa"/>
              <w:left w:w="108" w:type="dxa"/>
              <w:bottom w:w="0" w:type="dxa"/>
              <w:right w:w="108" w:type="dxa"/>
            </w:tcMar>
          </w:tcPr>
          <w:p w:rsidR="008C72E8" w:rsidRPr="008C72E8" w:rsidRDefault="008C72E8" w:rsidP="008C72E8">
            <w:pPr>
              <w:keepNext/>
              <w:suppressAutoHyphens/>
              <w:autoSpaceDE w:val="0"/>
              <w:autoSpaceDN w:val="0"/>
              <w:snapToGrid w:val="0"/>
              <w:spacing w:after="0" w:line="240" w:lineRule="auto"/>
              <w:textAlignment w:val="baseline"/>
              <w:rPr>
                <w:rFonts w:ascii="Times New Roman" w:eastAsia="Times New Roman" w:hAnsi="Times New Roman" w:cs="Times New Roman"/>
                <w:caps/>
                <w:kern w:val="3"/>
                <w:sz w:val="24"/>
                <w:szCs w:val="24"/>
                <w:lang w:eastAsia="ru-RU"/>
              </w:rPr>
            </w:pPr>
          </w:p>
        </w:tc>
        <w:tc>
          <w:tcPr>
            <w:tcW w:w="1053" w:type="dxa"/>
            <w:tcMar>
              <w:top w:w="0" w:type="dxa"/>
              <w:left w:w="108" w:type="dxa"/>
              <w:bottom w:w="0" w:type="dxa"/>
              <w:right w:w="108" w:type="dxa"/>
            </w:tcMar>
            <w:hideMark/>
          </w:tcPr>
          <w:p w:rsidR="008C72E8" w:rsidRPr="008C72E8" w:rsidRDefault="008C72E8" w:rsidP="008C72E8">
            <w:pPr>
              <w:autoSpaceDN w:val="0"/>
              <w:snapToGrid w:val="0"/>
              <w:spacing w:after="0" w:line="240" w:lineRule="auto"/>
              <w:jc w:val="center"/>
              <w:textAlignment w:val="baseline"/>
              <w:rPr>
                <w:rFonts w:ascii="Times New Roman" w:eastAsia="Times New Roman" w:hAnsi="Times New Roman" w:cs="Times New Roman"/>
                <w:kern w:val="3"/>
                <w:sz w:val="24"/>
                <w:szCs w:val="24"/>
                <w:lang w:eastAsia="ru-RU"/>
              </w:rPr>
            </w:pPr>
            <w:r w:rsidRPr="008C72E8">
              <w:rPr>
                <w:rFonts w:ascii="Times New Roman" w:eastAsia="Times New Roman" w:hAnsi="Times New Roman" w:cs="Times New Roman"/>
                <w:kern w:val="3"/>
                <w:sz w:val="24"/>
                <w:szCs w:val="24"/>
                <w:lang w:eastAsia="ru-RU"/>
              </w:rPr>
              <w:t>стр.</w:t>
            </w:r>
          </w:p>
        </w:tc>
      </w:tr>
      <w:tr w:rsidR="008C72E8" w:rsidRPr="008C72E8" w:rsidTr="008C72E8">
        <w:tc>
          <w:tcPr>
            <w:tcW w:w="9005" w:type="dxa"/>
            <w:tcMar>
              <w:top w:w="0" w:type="dxa"/>
              <w:left w:w="108" w:type="dxa"/>
              <w:bottom w:w="0" w:type="dxa"/>
              <w:right w:w="108" w:type="dxa"/>
            </w:tcMar>
          </w:tcPr>
          <w:p w:rsidR="008C72E8" w:rsidRPr="008C72E8" w:rsidRDefault="008C72E8" w:rsidP="008C72E8">
            <w:pPr>
              <w:keepNext/>
              <w:suppressAutoHyphens/>
              <w:autoSpaceDE w:val="0"/>
              <w:autoSpaceDN w:val="0"/>
              <w:snapToGrid w:val="0"/>
              <w:spacing w:after="0" w:line="240" w:lineRule="auto"/>
              <w:jc w:val="both"/>
              <w:textAlignment w:val="baseline"/>
              <w:rPr>
                <w:rFonts w:ascii="Times New Roman" w:eastAsia="Times New Roman" w:hAnsi="Times New Roman" w:cs="Times New Roman"/>
                <w:caps/>
                <w:kern w:val="3"/>
                <w:sz w:val="24"/>
                <w:szCs w:val="24"/>
                <w:lang w:eastAsia="ru-RU"/>
              </w:rPr>
            </w:pPr>
            <w:r w:rsidRPr="008C72E8">
              <w:rPr>
                <w:rFonts w:ascii="Times New Roman" w:eastAsia="Times New Roman" w:hAnsi="Times New Roman" w:cs="Times New Roman"/>
                <w:caps/>
                <w:kern w:val="3"/>
                <w:sz w:val="24"/>
                <w:szCs w:val="24"/>
                <w:lang w:eastAsia="ru-RU"/>
              </w:rPr>
              <w:t>1. ПАСПОРТ РАБОЧЕЙ ПРОГРАММЫ УЧЕБНОЙ ДИСЦИПЛИНЫ</w:t>
            </w:r>
          </w:p>
          <w:p w:rsidR="008C72E8" w:rsidRPr="008C72E8" w:rsidRDefault="008C72E8" w:rsidP="008C72E8">
            <w:pPr>
              <w:autoSpaceDN w:val="0"/>
              <w:spacing w:after="0" w:line="240" w:lineRule="auto"/>
              <w:jc w:val="both"/>
              <w:textAlignment w:val="baseline"/>
              <w:rPr>
                <w:rFonts w:ascii="Times New Roman" w:eastAsia="Times New Roman" w:hAnsi="Times New Roman" w:cs="Times New Roman"/>
                <w:kern w:val="3"/>
                <w:sz w:val="24"/>
                <w:szCs w:val="24"/>
                <w:lang w:eastAsia="ru-RU"/>
              </w:rPr>
            </w:pPr>
          </w:p>
        </w:tc>
        <w:tc>
          <w:tcPr>
            <w:tcW w:w="1053" w:type="dxa"/>
            <w:tcMar>
              <w:top w:w="0" w:type="dxa"/>
              <w:left w:w="108" w:type="dxa"/>
              <w:bottom w:w="0" w:type="dxa"/>
              <w:right w:w="108" w:type="dxa"/>
            </w:tcMar>
            <w:hideMark/>
          </w:tcPr>
          <w:p w:rsidR="008C72E8" w:rsidRPr="008C72E8" w:rsidRDefault="008C72E8" w:rsidP="008C72E8">
            <w:pPr>
              <w:autoSpaceDN w:val="0"/>
              <w:snapToGrid w:val="0"/>
              <w:spacing w:after="0" w:line="240" w:lineRule="auto"/>
              <w:jc w:val="center"/>
              <w:textAlignment w:val="baseline"/>
              <w:rPr>
                <w:rFonts w:ascii="Times New Roman" w:eastAsia="Times New Roman" w:hAnsi="Times New Roman" w:cs="Times New Roman"/>
                <w:kern w:val="3"/>
                <w:sz w:val="24"/>
                <w:szCs w:val="24"/>
                <w:lang w:eastAsia="ru-RU"/>
              </w:rPr>
            </w:pPr>
            <w:r w:rsidRPr="008C72E8">
              <w:rPr>
                <w:rFonts w:ascii="Times New Roman" w:eastAsia="Times New Roman" w:hAnsi="Times New Roman" w:cs="Times New Roman"/>
                <w:kern w:val="3"/>
                <w:sz w:val="24"/>
                <w:szCs w:val="24"/>
                <w:lang w:eastAsia="ru-RU"/>
              </w:rPr>
              <w:t>4</w:t>
            </w:r>
          </w:p>
        </w:tc>
      </w:tr>
      <w:tr w:rsidR="008C72E8" w:rsidRPr="008C72E8" w:rsidTr="008C72E8">
        <w:tc>
          <w:tcPr>
            <w:tcW w:w="9005" w:type="dxa"/>
            <w:tcMar>
              <w:top w:w="0" w:type="dxa"/>
              <w:left w:w="108" w:type="dxa"/>
              <w:bottom w:w="0" w:type="dxa"/>
              <w:right w:w="108" w:type="dxa"/>
            </w:tcMar>
          </w:tcPr>
          <w:p w:rsidR="008C72E8" w:rsidRPr="008C72E8" w:rsidRDefault="008C72E8" w:rsidP="008C72E8">
            <w:pPr>
              <w:keepNext/>
              <w:suppressAutoHyphens/>
              <w:autoSpaceDE w:val="0"/>
              <w:autoSpaceDN w:val="0"/>
              <w:snapToGrid w:val="0"/>
              <w:spacing w:after="0" w:line="240" w:lineRule="auto"/>
              <w:jc w:val="both"/>
              <w:textAlignment w:val="baseline"/>
              <w:rPr>
                <w:rFonts w:ascii="Times New Roman" w:eastAsia="Times New Roman" w:hAnsi="Times New Roman" w:cs="Times New Roman"/>
                <w:caps/>
                <w:kern w:val="3"/>
                <w:sz w:val="24"/>
                <w:szCs w:val="24"/>
                <w:lang w:eastAsia="ru-RU"/>
              </w:rPr>
            </w:pPr>
            <w:r w:rsidRPr="008C72E8">
              <w:rPr>
                <w:rFonts w:ascii="Times New Roman" w:eastAsia="Times New Roman" w:hAnsi="Times New Roman" w:cs="Times New Roman"/>
                <w:caps/>
                <w:kern w:val="3"/>
                <w:sz w:val="24"/>
                <w:szCs w:val="24"/>
                <w:lang w:eastAsia="ru-RU"/>
              </w:rPr>
              <w:t>2. СТРУКТУРА и содержание УЧЕБНОЙ ДИСЦИПЛИНЫ</w:t>
            </w:r>
          </w:p>
          <w:p w:rsidR="008C72E8" w:rsidRPr="008C72E8" w:rsidRDefault="008C72E8" w:rsidP="008C72E8">
            <w:pPr>
              <w:keepNext/>
              <w:suppressAutoHyphens/>
              <w:autoSpaceDE w:val="0"/>
              <w:autoSpaceDN w:val="0"/>
              <w:spacing w:after="0" w:line="240" w:lineRule="auto"/>
              <w:jc w:val="both"/>
              <w:textAlignment w:val="baseline"/>
              <w:rPr>
                <w:rFonts w:ascii="Times New Roman" w:eastAsia="Times New Roman" w:hAnsi="Times New Roman" w:cs="Times New Roman"/>
                <w:caps/>
                <w:kern w:val="3"/>
                <w:sz w:val="24"/>
                <w:szCs w:val="24"/>
                <w:lang w:eastAsia="ru-RU"/>
              </w:rPr>
            </w:pPr>
          </w:p>
        </w:tc>
        <w:tc>
          <w:tcPr>
            <w:tcW w:w="1053" w:type="dxa"/>
            <w:tcMar>
              <w:top w:w="0" w:type="dxa"/>
              <w:left w:w="108" w:type="dxa"/>
              <w:bottom w:w="0" w:type="dxa"/>
              <w:right w:w="108" w:type="dxa"/>
            </w:tcMar>
            <w:hideMark/>
          </w:tcPr>
          <w:p w:rsidR="008C72E8" w:rsidRPr="008C72E8" w:rsidRDefault="008C72E8" w:rsidP="008C72E8">
            <w:pPr>
              <w:autoSpaceDN w:val="0"/>
              <w:snapToGrid w:val="0"/>
              <w:spacing w:after="0" w:line="240" w:lineRule="auto"/>
              <w:jc w:val="center"/>
              <w:textAlignment w:val="baseline"/>
              <w:rPr>
                <w:rFonts w:ascii="Times New Roman" w:eastAsia="Times New Roman" w:hAnsi="Times New Roman" w:cs="Times New Roman"/>
                <w:kern w:val="3"/>
                <w:sz w:val="24"/>
                <w:szCs w:val="24"/>
                <w:lang w:eastAsia="ru-RU"/>
              </w:rPr>
            </w:pPr>
            <w:r w:rsidRPr="008C72E8">
              <w:rPr>
                <w:rFonts w:ascii="Times New Roman" w:eastAsia="Times New Roman" w:hAnsi="Times New Roman" w:cs="Times New Roman"/>
                <w:kern w:val="3"/>
                <w:sz w:val="24"/>
                <w:szCs w:val="24"/>
                <w:lang w:eastAsia="ru-RU"/>
              </w:rPr>
              <w:t>7</w:t>
            </w:r>
          </w:p>
        </w:tc>
      </w:tr>
      <w:tr w:rsidR="008C72E8" w:rsidRPr="008C72E8" w:rsidTr="008C72E8">
        <w:trPr>
          <w:trHeight w:val="670"/>
        </w:trPr>
        <w:tc>
          <w:tcPr>
            <w:tcW w:w="9005" w:type="dxa"/>
            <w:tcMar>
              <w:top w:w="0" w:type="dxa"/>
              <w:left w:w="108" w:type="dxa"/>
              <w:bottom w:w="0" w:type="dxa"/>
              <w:right w:w="108" w:type="dxa"/>
            </w:tcMar>
          </w:tcPr>
          <w:p w:rsidR="008C72E8" w:rsidRPr="008C72E8" w:rsidRDefault="008C72E8" w:rsidP="008C72E8">
            <w:pPr>
              <w:spacing w:after="0" w:line="240" w:lineRule="auto"/>
              <w:rPr>
                <w:rFonts w:ascii="Times New Roman" w:eastAsia="Times New Roman" w:hAnsi="Times New Roman" w:cs="Times New Roman"/>
                <w:caps/>
                <w:sz w:val="24"/>
                <w:szCs w:val="24"/>
                <w:lang w:eastAsia="ru-RU"/>
              </w:rPr>
            </w:pPr>
            <w:r w:rsidRPr="008C72E8">
              <w:rPr>
                <w:rFonts w:ascii="Times New Roman" w:eastAsia="Times New Roman" w:hAnsi="Times New Roman" w:cs="Times New Roman"/>
                <w:caps/>
                <w:sz w:val="24"/>
                <w:szCs w:val="24"/>
                <w:lang w:eastAsia="ru-RU"/>
              </w:rPr>
              <w:t xml:space="preserve">3 . </w:t>
            </w:r>
            <w:r w:rsidRPr="008C72E8">
              <w:rPr>
                <w:rFonts w:ascii="Times New Roman" w:eastAsia="Times New Roman" w:hAnsi="Times New Roman" w:cs="Times New Roman"/>
                <w:bCs/>
                <w:iCs/>
                <w:sz w:val="24"/>
                <w:szCs w:val="24"/>
                <w:lang w:eastAsia="ru-RU"/>
              </w:rPr>
              <w:t>ХАРАКТЕРИСТИКА ОСНОВНЫХ ВИДОВ УЧЕБНОЙ ДЕЯТЕЛЬНОСТИ.</w:t>
            </w:r>
            <w:r w:rsidRPr="008C72E8">
              <w:rPr>
                <w:rFonts w:ascii="Times New Roman" w:eastAsia="Times New Roman" w:hAnsi="Times New Roman" w:cs="Times New Roman"/>
                <w:caps/>
                <w:sz w:val="24"/>
                <w:szCs w:val="24"/>
                <w:lang w:eastAsia="ru-RU"/>
              </w:rPr>
              <w:t>Контроль результатов освоения учебной дисциплины</w:t>
            </w:r>
          </w:p>
          <w:p w:rsidR="008C72E8" w:rsidRPr="008C72E8" w:rsidRDefault="008C72E8" w:rsidP="008C72E8">
            <w:pPr>
              <w:keepNext/>
              <w:suppressAutoHyphens/>
              <w:autoSpaceDE w:val="0"/>
              <w:autoSpaceDN w:val="0"/>
              <w:snapToGrid w:val="0"/>
              <w:spacing w:after="0" w:line="240" w:lineRule="auto"/>
              <w:textAlignment w:val="baseline"/>
              <w:rPr>
                <w:rFonts w:ascii="Times New Roman" w:eastAsia="Times New Roman" w:hAnsi="Times New Roman" w:cs="Times New Roman"/>
                <w:caps/>
                <w:kern w:val="3"/>
                <w:sz w:val="24"/>
                <w:szCs w:val="24"/>
                <w:lang w:eastAsia="ru-RU"/>
              </w:rPr>
            </w:pPr>
          </w:p>
          <w:p w:rsidR="008C72E8" w:rsidRPr="008C72E8" w:rsidRDefault="008C72E8" w:rsidP="008C72E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caps/>
                <w:sz w:val="24"/>
                <w:szCs w:val="24"/>
                <w:lang w:eastAsia="ru-RU"/>
              </w:rPr>
            </w:pPr>
            <w:r w:rsidRPr="008C72E8">
              <w:rPr>
                <w:rFonts w:ascii="Times New Roman" w:eastAsia="Times New Roman" w:hAnsi="Times New Roman" w:cs="Times New Roman"/>
                <w:caps/>
                <w:sz w:val="24"/>
                <w:szCs w:val="24"/>
                <w:lang w:eastAsia="ru-RU"/>
              </w:rPr>
              <w:t xml:space="preserve">4. учебно-методическое  и материально-техническое обеспечение программы учебной дисциплины </w:t>
            </w:r>
          </w:p>
          <w:p w:rsidR="008C72E8" w:rsidRPr="008C72E8" w:rsidRDefault="008C72E8" w:rsidP="008C72E8">
            <w:pPr>
              <w:keepNext/>
              <w:suppressAutoHyphens/>
              <w:autoSpaceDE w:val="0"/>
              <w:autoSpaceDN w:val="0"/>
              <w:snapToGrid w:val="0"/>
              <w:spacing w:after="0" w:line="240" w:lineRule="auto"/>
              <w:jc w:val="both"/>
              <w:textAlignment w:val="baseline"/>
              <w:rPr>
                <w:rFonts w:ascii="Times New Roman" w:eastAsia="Times New Roman" w:hAnsi="Times New Roman" w:cs="Times New Roman"/>
                <w:caps/>
                <w:kern w:val="3"/>
                <w:sz w:val="24"/>
                <w:szCs w:val="24"/>
                <w:lang w:eastAsia="ru-RU"/>
              </w:rPr>
            </w:pPr>
          </w:p>
          <w:p w:rsidR="008C72E8" w:rsidRPr="008C72E8" w:rsidRDefault="008C72E8" w:rsidP="008C72E8">
            <w:pPr>
              <w:keepNext/>
              <w:suppressAutoHyphens/>
              <w:autoSpaceDE w:val="0"/>
              <w:autoSpaceDN w:val="0"/>
              <w:snapToGrid w:val="0"/>
              <w:spacing w:after="0" w:line="240" w:lineRule="auto"/>
              <w:jc w:val="both"/>
              <w:textAlignment w:val="baseline"/>
              <w:rPr>
                <w:rFonts w:ascii="Times New Roman" w:eastAsia="Times New Roman" w:hAnsi="Times New Roman" w:cs="Times New Roman"/>
                <w:caps/>
                <w:kern w:val="3"/>
                <w:sz w:val="24"/>
                <w:szCs w:val="24"/>
                <w:lang w:eastAsia="ru-RU"/>
              </w:rPr>
            </w:pPr>
          </w:p>
        </w:tc>
        <w:tc>
          <w:tcPr>
            <w:tcW w:w="1053" w:type="dxa"/>
            <w:tcMar>
              <w:top w:w="0" w:type="dxa"/>
              <w:left w:w="108" w:type="dxa"/>
              <w:bottom w:w="0" w:type="dxa"/>
              <w:right w:w="108" w:type="dxa"/>
            </w:tcMar>
          </w:tcPr>
          <w:p w:rsidR="008C72E8" w:rsidRPr="008C72E8" w:rsidRDefault="008C72E8" w:rsidP="008C72E8">
            <w:pPr>
              <w:autoSpaceDN w:val="0"/>
              <w:snapToGrid w:val="0"/>
              <w:spacing w:after="0" w:line="240" w:lineRule="auto"/>
              <w:jc w:val="center"/>
              <w:textAlignment w:val="baseline"/>
              <w:rPr>
                <w:rFonts w:ascii="Times New Roman" w:eastAsia="Times New Roman" w:hAnsi="Times New Roman" w:cs="Times New Roman"/>
                <w:kern w:val="3"/>
                <w:sz w:val="24"/>
                <w:szCs w:val="24"/>
                <w:lang w:eastAsia="ru-RU"/>
              </w:rPr>
            </w:pPr>
            <w:r w:rsidRPr="008C72E8">
              <w:rPr>
                <w:rFonts w:ascii="Times New Roman" w:eastAsia="Times New Roman" w:hAnsi="Times New Roman" w:cs="Times New Roman"/>
                <w:kern w:val="3"/>
                <w:sz w:val="24"/>
                <w:szCs w:val="24"/>
                <w:lang w:eastAsia="ru-RU"/>
              </w:rPr>
              <w:t>11</w:t>
            </w:r>
          </w:p>
          <w:p w:rsidR="008C72E8" w:rsidRPr="008C72E8" w:rsidRDefault="008C72E8" w:rsidP="008C72E8">
            <w:pPr>
              <w:autoSpaceDN w:val="0"/>
              <w:snapToGrid w:val="0"/>
              <w:spacing w:after="0" w:line="240" w:lineRule="auto"/>
              <w:jc w:val="center"/>
              <w:textAlignment w:val="baseline"/>
              <w:rPr>
                <w:rFonts w:ascii="Times New Roman" w:eastAsia="Times New Roman" w:hAnsi="Times New Roman" w:cs="Times New Roman"/>
                <w:kern w:val="3"/>
                <w:sz w:val="24"/>
                <w:szCs w:val="24"/>
                <w:lang w:eastAsia="ru-RU"/>
              </w:rPr>
            </w:pPr>
          </w:p>
          <w:p w:rsidR="008C72E8" w:rsidRPr="008C72E8" w:rsidRDefault="008C72E8" w:rsidP="008C72E8">
            <w:pPr>
              <w:autoSpaceDN w:val="0"/>
              <w:snapToGrid w:val="0"/>
              <w:spacing w:after="0" w:line="240" w:lineRule="auto"/>
              <w:jc w:val="center"/>
              <w:textAlignment w:val="baseline"/>
              <w:rPr>
                <w:rFonts w:ascii="Times New Roman" w:eastAsia="Times New Roman" w:hAnsi="Times New Roman" w:cs="Times New Roman"/>
                <w:kern w:val="3"/>
                <w:sz w:val="24"/>
                <w:szCs w:val="24"/>
                <w:lang w:eastAsia="ru-RU"/>
              </w:rPr>
            </w:pPr>
          </w:p>
          <w:p w:rsidR="008C72E8" w:rsidRPr="008C72E8" w:rsidRDefault="008C72E8" w:rsidP="008C72E8">
            <w:pPr>
              <w:autoSpaceDN w:val="0"/>
              <w:snapToGrid w:val="0"/>
              <w:spacing w:after="0" w:line="240" w:lineRule="auto"/>
              <w:jc w:val="center"/>
              <w:textAlignment w:val="baseline"/>
              <w:rPr>
                <w:rFonts w:ascii="Times New Roman" w:eastAsia="Times New Roman" w:hAnsi="Times New Roman" w:cs="Times New Roman"/>
                <w:kern w:val="3"/>
                <w:sz w:val="24"/>
                <w:szCs w:val="24"/>
                <w:lang w:eastAsia="ru-RU"/>
              </w:rPr>
            </w:pPr>
          </w:p>
          <w:p w:rsidR="008C72E8" w:rsidRPr="008C72E8" w:rsidRDefault="008C72E8" w:rsidP="008C72E8">
            <w:pPr>
              <w:autoSpaceDN w:val="0"/>
              <w:snapToGrid w:val="0"/>
              <w:spacing w:after="0" w:line="240" w:lineRule="auto"/>
              <w:jc w:val="center"/>
              <w:textAlignment w:val="baseline"/>
              <w:rPr>
                <w:rFonts w:ascii="Times New Roman" w:eastAsia="Times New Roman" w:hAnsi="Times New Roman" w:cs="Times New Roman"/>
                <w:kern w:val="3"/>
                <w:sz w:val="24"/>
                <w:szCs w:val="24"/>
                <w:lang w:eastAsia="ru-RU"/>
              </w:rPr>
            </w:pPr>
          </w:p>
          <w:p w:rsidR="008C72E8" w:rsidRPr="008C72E8" w:rsidRDefault="008C72E8" w:rsidP="008C72E8">
            <w:pPr>
              <w:autoSpaceDN w:val="0"/>
              <w:snapToGrid w:val="0"/>
              <w:spacing w:after="0" w:line="240" w:lineRule="auto"/>
              <w:jc w:val="center"/>
              <w:textAlignment w:val="baseline"/>
              <w:rPr>
                <w:rFonts w:ascii="Times New Roman" w:eastAsia="Times New Roman" w:hAnsi="Times New Roman" w:cs="Times New Roman"/>
                <w:kern w:val="3"/>
                <w:sz w:val="24"/>
                <w:szCs w:val="24"/>
                <w:lang w:eastAsia="ru-RU"/>
              </w:rPr>
            </w:pPr>
            <w:r w:rsidRPr="008C72E8">
              <w:rPr>
                <w:rFonts w:ascii="Times New Roman" w:eastAsia="Times New Roman" w:hAnsi="Times New Roman" w:cs="Times New Roman"/>
                <w:kern w:val="3"/>
                <w:sz w:val="24"/>
                <w:szCs w:val="24"/>
                <w:lang w:eastAsia="ru-RU"/>
              </w:rPr>
              <w:t>13</w:t>
            </w:r>
          </w:p>
        </w:tc>
      </w:tr>
      <w:tr w:rsidR="008C72E8" w:rsidRPr="008C72E8" w:rsidTr="008C72E8">
        <w:tc>
          <w:tcPr>
            <w:tcW w:w="9005" w:type="dxa"/>
            <w:tcMar>
              <w:top w:w="0" w:type="dxa"/>
              <w:left w:w="108" w:type="dxa"/>
              <w:bottom w:w="0" w:type="dxa"/>
              <w:right w:w="108" w:type="dxa"/>
            </w:tcMar>
          </w:tcPr>
          <w:p w:rsidR="008C72E8" w:rsidRPr="008C72E8" w:rsidRDefault="008C72E8" w:rsidP="008C72E8">
            <w:pPr>
              <w:spacing w:after="0" w:line="240" w:lineRule="auto"/>
              <w:rPr>
                <w:rFonts w:ascii="Times New Roman" w:eastAsia="Times New Roman" w:hAnsi="Times New Roman" w:cs="Times New Roman"/>
                <w:b/>
                <w:caps/>
                <w:sz w:val="24"/>
                <w:szCs w:val="24"/>
                <w:lang w:eastAsia="ru-RU"/>
              </w:rPr>
            </w:pPr>
          </w:p>
        </w:tc>
        <w:tc>
          <w:tcPr>
            <w:tcW w:w="1053" w:type="dxa"/>
            <w:tcMar>
              <w:top w:w="0" w:type="dxa"/>
              <w:left w:w="108" w:type="dxa"/>
              <w:bottom w:w="0" w:type="dxa"/>
              <w:right w:w="108" w:type="dxa"/>
            </w:tcMar>
          </w:tcPr>
          <w:p w:rsidR="008C72E8" w:rsidRPr="008C72E8" w:rsidRDefault="008C72E8" w:rsidP="008C72E8">
            <w:pPr>
              <w:autoSpaceDN w:val="0"/>
              <w:snapToGrid w:val="0"/>
              <w:spacing w:after="0" w:line="240" w:lineRule="auto"/>
              <w:jc w:val="center"/>
              <w:textAlignment w:val="baseline"/>
              <w:rPr>
                <w:rFonts w:ascii="Times New Roman" w:eastAsia="Times New Roman" w:hAnsi="Times New Roman" w:cs="Times New Roman"/>
                <w:kern w:val="3"/>
                <w:sz w:val="24"/>
                <w:szCs w:val="24"/>
                <w:lang w:eastAsia="ru-RU"/>
              </w:rPr>
            </w:pPr>
          </w:p>
        </w:tc>
      </w:tr>
    </w:tbl>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4"/>
          <w:szCs w:val="24"/>
          <w:lang w:eastAsia="ru-RU"/>
        </w:rPr>
      </w:pP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4"/>
          <w:szCs w:val="24"/>
          <w:lang w:eastAsia="ru-RU"/>
        </w:rPr>
      </w:pP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4"/>
          <w:szCs w:val="24"/>
          <w:lang w:eastAsia="ru-RU"/>
        </w:rPr>
      </w:pP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p>
    <w:p w:rsidR="008C72E8" w:rsidRPr="008C72E8" w:rsidRDefault="008C72E8" w:rsidP="008C72E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8C72E8">
        <w:rPr>
          <w:rFonts w:ascii="Times New Roman" w:eastAsia="Times New Roman" w:hAnsi="Times New Roman" w:cs="Times New Roman"/>
          <w:b/>
          <w:caps/>
          <w:sz w:val="24"/>
          <w:szCs w:val="24"/>
          <w:lang w:eastAsia="ru-RU"/>
        </w:rPr>
        <w:lastRenderedPageBreak/>
        <w:t>1. паспорт рабочей ПРОГРАММЫ УЧЕБНОЙ ДИСЦИПЛИНЫ</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8C72E8">
        <w:rPr>
          <w:rFonts w:ascii="Times New Roman" w:eastAsia="Times New Roman" w:hAnsi="Times New Roman" w:cs="Times New Roman"/>
          <w:b/>
          <w:sz w:val="24"/>
          <w:szCs w:val="24"/>
          <w:lang w:eastAsia="ru-RU"/>
        </w:rPr>
        <w:t>УОД. 08 Астрономия</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8C72E8">
        <w:rPr>
          <w:rFonts w:ascii="Times New Roman" w:eastAsia="Times New Roman" w:hAnsi="Times New Roman" w:cs="Times New Roman"/>
          <w:b/>
          <w:sz w:val="24"/>
          <w:szCs w:val="24"/>
          <w:lang w:eastAsia="ru-RU"/>
        </w:rPr>
        <w:t>1.1. Область применения программы</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aps/>
          <w:sz w:val="28"/>
          <w:szCs w:val="28"/>
          <w:lang w:eastAsia="ru-RU"/>
        </w:rPr>
      </w:pPr>
      <w:r w:rsidRPr="008C72E8">
        <w:rPr>
          <w:rFonts w:ascii="Times New Roman" w:eastAsia="Calibri" w:hAnsi="Times New Roman" w:cs="Times New Roman"/>
          <w:sz w:val="24"/>
          <w:szCs w:val="24"/>
          <w:lang w:eastAsia="ru-RU"/>
        </w:rPr>
        <w:tab/>
        <w:t xml:space="preserve">Программа общеобразовательной учебной дисциплины предназначена для изучения астрономии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8C72E8">
        <w:rPr>
          <w:rFonts w:ascii="Times New Roman" w:eastAsia="Times New Roman" w:hAnsi="Times New Roman" w:cs="Times New Roman"/>
          <w:color w:val="000000"/>
          <w:sz w:val="24"/>
          <w:szCs w:val="24"/>
          <w:lang w:eastAsia="ru-RU"/>
        </w:rPr>
        <w:t>21.02.08 Прикладная геодезия.</w:t>
      </w:r>
    </w:p>
    <w:p w:rsidR="008C72E8" w:rsidRPr="008C72E8" w:rsidRDefault="008C72E8" w:rsidP="008C72E8">
      <w:pPr>
        <w:autoSpaceDE w:val="0"/>
        <w:autoSpaceDN w:val="0"/>
        <w:adjustRightInd w:val="0"/>
        <w:spacing w:after="0" w:line="240" w:lineRule="auto"/>
        <w:jc w:val="both"/>
        <w:rPr>
          <w:rFonts w:ascii="Times New Roman" w:eastAsia="Calibri" w:hAnsi="Times New Roman" w:cs="Times New Roman"/>
          <w:color w:val="FF0000"/>
          <w:sz w:val="24"/>
          <w:szCs w:val="24"/>
          <w:lang w:eastAsia="ru-RU"/>
        </w:rPr>
      </w:pPr>
      <w:r w:rsidRPr="008C72E8">
        <w:rPr>
          <w:rFonts w:ascii="Times New Roman" w:eastAsia="Calibri" w:hAnsi="Times New Roman" w:cs="Times New Roman"/>
          <w:sz w:val="24"/>
          <w:szCs w:val="24"/>
          <w:lang w:eastAsia="ru-RU"/>
        </w:rPr>
        <w:tab/>
        <w:t xml:space="preserve">Содержание программы «Астрономия» направлено на достижение следующих </w:t>
      </w:r>
      <w:r w:rsidRPr="008C72E8">
        <w:rPr>
          <w:rFonts w:ascii="Times New Roman" w:eastAsia="Calibri" w:hAnsi="Times New Roman" w:cs="Times New Roman"/>
          <w:b/>
          <w:bCs/>
          <w:sz w:val="24"/>
          <w:szCs w:val="24"/>
          <w:lang w:eastAsia="ru-RU"/>
        </w:rPr>
        <w:t>целей:</w:t>
      </w:r>
    </w:p>
    <w:p w:rsidR="008C72E8" w:rsidRPr="008C72E8" w:rsidRDefault="008C72E8" w:rsidP="008C72E8">
      <w:pPr>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осознание принципиальной роли астрономии в познании фундаментальных законов природы и формировании современной естественнонаучной картины мира;</w:t>
      </w:r>
    </w:p>
    <w:p w:rsidR="008C72E8" w:rsidRPr="008C72E8" w:rsidRDefault="008C72E8" w:rsidP="008C72E8">
      <w:pPr>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приобретение знаний о физической природе небесных тел и систем, строения и эволюции Вселенной, пространственных и временных масштабах Вселенной, наиболее важных астрономических открытиях, определивших развитие науки и техники; </w:t>
      </w:r>
    </w:p>
    <w:p w:rsidR="008C72E8" w:rsidRPr="008C72E8" w:rsidRDefault="008C72E8" w:rsidP="008C72E8">
      <w:pPr>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овладение умениями объяснять видимое положение и движение небесных тел принципами определения местоположения и времени по астрономическим объектам, навыками практического использования компьютерных приложений для определения вида звездного неба в конкретном пункте для заданного времени;</w:t>
      </w:r>
    </w:p>
    <w:p w:rsidR="008C72E8" w:rsidRPr="008C72E8" w:rsidRDefault="008C72E8" w:rsidP="008C72E8">
      <w:pPr>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развитие познавательных интересов, интеллектуальных и творческих способностей в процессе приобретения знаний по астрономии с использованием различных источников информации и современных информационных технологий; </w:t>
      </w:r>
    </w:p>
    <w:p w:rsidR="008C72E8" w:rsidRPr="008C72E8" w:rsidRDefault="008C72E8" w:rsidP="008C72E8">
      <w:pPr>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использование приобретенных знаний и умений для решения практических задач повседневной жизни; </w:t>
      </w:r>
    </w:p>
    <w:p w:rsidR="008C72E8" w:rsidRPr="008C72E8" w:rsidRDefault="008C72E8" w:rsidP="008C72E8">
      <w:pPr>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формирование научного мировоззрения;  </w:t>
      </w:r>
    </w:p>
    <w:p w:rsidR="008C72E8" w:rsidRPr="008C72E8" w:rsidRDefault="008C72E8" w:rsidP="008C72E8">
      <w:pPr>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-формирование навыков использования естественнонаучных и особенно физикоматематических знаний для объективного анализа устройства окружающего мира на примере достижений современной астрофизики, астрономии и космонавтики.В программу включено содержание, направленное на формирование у обучающихся компетенций, необходимых для качественного освоения ОПОП СПО на базе основного общего образования с получением среднего общего образования – программы подготовки квалифицированных рабочих, служащих (ППКРС)</w:t>
      </w:r>
    </w:p>
    <w:p w:rsidR="008C72E8" w:rsidRPr="008C72E8" w:rsidRDefault="008C72E8" w:rsidP="008C72E8">
      <w:pPr>
        <w:spacing w:after="0" w:line="240" w:lineRule="auto"/>
        <w:jc w:val="both"/>
        <w:rPr>
          <w:rFonts w:ascii="Times New Roman" w:eastAsia="Times New Roman" w:hAnsi="Times New Roman" w:cs="Times New Roman"/>
          <w:b/>
          <w:sz w:val="24"/>
          <w:szCs w:val="24"/>
          <w:lang w:eastAsia="ru-RU"/>
        </w:rPr>
      </w:pPr>
      <w:r w:rsidRPr="008C72E8">
        <w:rPr>
          <w:rFonts w:ascii="Times New Roman" w:eastAsia="Times New Roman" w:hAnsi="Times New Roman" w:cs="Times New Roman"/>
          <w:b/>
          <w:sz w:val="24"/>
          <w:szCs w:val="24"/>
          <w:lang w:eastAsia="ru-RU"/>
        </w:rPr>
        <w:t>1.2. Общая характеристика учебной дисциплины «Астрономия»</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ab/>
        <w:t xml:space="preserve">В основе учебной дисциплины «Астрономия» лежит установка на формирование у обучаемых системы базовых понятий астрономии и представлений о современной космическом мире, а также выработка умений применять знания, как в профессиональной деятельности, так и для решения жизненных задач. Астрономия в российском учебном заведении всегда рассматривалась как курс, который, завершая физико-математическое образование, знакомит их с современными представлениями о строении и эволюции Вселенной и способствует формированию научного мировоззрения. В настоящее время важнейшими задачами астрономии являются формирование представлений о единстве физических законов, действующих на Земле и в безграничной Вселенной, о непрерывно происходящей эволюции нашей планеты, всех космических тел и их систем, а также самой Вселенной. </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4"/>
          <w:szCs w:val="24"/>
          <w:lang w:eastAsia="ru-RU"/>
        </w:rPr>
      </w:pPr>
      <w:r w:rsidRPr="008C72E8">
        <w:rPr>
          <w:rFonts w:ascii="Times New Roman" w:eastAsia="Times New Roman" w:hAnsi="Times New Roman" w:cs="Times New Roman"/>
          <w:b/>
          <w:sz w:val="24"/>
          <w:szCs w:val="24"/>
          <w:lang w:eastAsia="ru-RU"/>
        </w:rPr>
        <w:t>1.3. Место дисциплины в учебном плане:</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дисциплина входит в общеобразовательный цикл и относится в к общеобразовательным дисциплинам (базовым)</w:t>
      </w:r>
      <w:r w:rsidRPr="008C72E8">
        <w:rPr>
          <w:rFonts w:ascii="Times New Roman" w:eastAsia="Calibri" w:hAnsi="Times New Roman" w:cs="Times New Roman"/>
          <w:sz w:val="24"/>
          <w:szCs w:val="24"/>
        </w:rPr>
        <w:t>формируемых из обязательных предметных областей ФГОС среднего общего образования, для специальностей СПО соответствующих технологическому  профилю профессионального образования.</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6" w:lineRule="auto"/>
        <w:jc w:val="both"/>
        <w:rPr>
          <w:rFonts w:ascii="Calibri" w:eastAsia="Calibri" w:hAnsi="Calibri" w:cs="Times New Roman"/>
          <w:sz w:val="28"/>
          <w:szCs w:val="28"/>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4"/>
          <w:szCs w:val="24"/>
        </w:rPr>
      </w:pPr>
      <w:r w:rsidRPr="008C72E8">
        <w:rPr>
          <w:rFonts w:ascii="Times New Roman" w:eastAsia="Times New Roman" w:hAnsi="Times New Roman" w:cs="Times New Roman"/>
          <w:b/>
          <w:sz w:val="24"/>
          <w:szCs w:val="24"/>
          <w:lang w:eastAsia="ru-RU"/>
        </w:rPr>
        <w:lastRenderedPageBreak/>
        <w:t xml:space="preserve">1.4. </w:t>
      </w:r>
      <w:r w:rsidRPr="008C72E8">
        <w:rPr>
          <w:rFonts w:ascii="Times New Roman" w:eastAsia="Calibri" w:hAnsi="Times New Roman" w:cs="Times New Roman"/>
          <w:b/>
          <w:sz w:val="24"/>
          <w:szCs w:val="24"/>
        </w:rPr>
        <w:t>Результаты освоения учебной дисциплины</w:t>
      </w:r>
    </w:p>
    <w:p w:rsidR="008C72E8" w:rsidRPr="008C72E8" w:rsidRDefault="008C72E8" w:rsidP="008C72E8">
      <w:pPr>
        <w:spacing w:after="0" w:line="256" w:lineRule="auto"/>
        <w:jc w:val="both"/>
        <w:rPr>
          <w:rFonts w:ascii="Times New Roman" w:eastAsia="Calibri" w:hAnsi="Times New Roman" w:cs="Times New Roman"/>
          <w:iCs/>
          <w:color w:val="000000"/>
          <w:sz w:val="24"/>
          <w:szCs w:val="24"/>
        </w:rPr>
      </w:pPr>
      <w:r w:rsidRPr="008C72E8">
        <w:rPr>
          <w:rFonts w:ascii="Times New Roman" w:eastAsia="Calibri" w:hAnsi="Times New Roman" w:cs="Times New Roman"/>
          <w:sz w:val="24"/>
          <w:szCs w:val="24"/>
        </w:rPr>
        <w:tab/>
        <w:t>Освоение содержания учебной дисциплины«Астрономия» обеспечивает достиже-</w:t>
      </w:r>
      <w:r w:rsidRPr="008C72E8">
        <w:rPr>
          <w:rFonts w:ascii="Times New Roman" w:eastAsia="Calibri" w:hAnsi="Times New Roman" w:cs="Times New Roman"/>
          <w:sz w:val="24"/>
          <w:szCs w:val="24"/>
        </w:rPr>
        <w:br/>
        <w:t>ние обучающимися следующих результатов:</w:t>
      </w:r>
    </w:p>
    <w:p w:rsidR="008C72E8" w:rsidRPr="008C72E8" w:rsidRDefault="008C72E8" w:rsidP="008C72E8">
      <w:pPr>
        <w:spacing w:after="0" w:line="256" w:lineRule="auto"/>
        <w:jc w:val="both"/>
        <w:rPr>
          <w:rFonts w:ascii="Times New Roman" w:eastAsia="Calibri" w:hAnsi="Times New Roman" w:cs="Times New Roman"/>
          <w:iCs/>
          <w:color w:val="000000"/>
          <w:sz w:val="24"/>
          <w:szCs w:val="24"/>
        </w:rPr>
      </w:pPr>
      <w:r w:rsidRPr="008C72E8">
        <w:rPr>
          <w:rFonts w:ascii="Times New Roman" w:eastAsia="Calibri" w:hAnsi="Times New Roman" w:cs="Times New Roman"/>
          <w:b/>
          <w:sz w:val="24"/>
          <w:szCs w:val="24"/>
        </w:rPr>
        <w:t>личностных:</w:t>
      </w:r>
      <w:r w:rsidRPr="008C72E8">
        <w:rPr>
          <w:rFonts w:ascii="Times New Roman" w:eastAsia="Calibri" w:hAnsi="Times New Roman" w:cs="Times New Roman"/>
          <w:sz w:val="24"/>
          <w:szCs w:val="24"/>
        </w:rPr>
        <w:br/>
        <w:t>-сформированность научного мировоззрения, соответствующего современному</w:t>
      </w:r>
      <w:r w:rsidRPr="008C72E8">
        <w:rPr>
          <w:rFonts w:ascii="Times New Roman" w:eastAsia="Calibri" w:hAnsi="Times New Roman" w:cs="Times New Roman"/>
          <w:sz w:val="24"/>
          <w:szCs w:val="24"/>
        </w:rPr>
        <w:br/>
        <w:t>уровню развития астрономической науки;</w:t>
      </w:r>
      <w:r w:rsidRPr="008C72E8">
        <w:rPr>
          <w:rFonts w:ascii="Times New Roman" w:eastAsia="Calibri" w:hAnsi="Times New Roman" w:cs="Times New Roman"/>
          <w:sz w:val="24"/>
          <w:szCs w:val="24"/>
        </w:rPr>
        <w:br/>
        <w:t>-устойчивый интерес к истории достижениям в области астрономии;</w:t>
      </w:r>
      <w:r w:rsidRPr="008C72E8">
        <w:rPr>
          <w:rFonts w:ascii="Times New Roman" w:eastAsia="Calibri" w:hAnsi="Times New Roman" w:cs="Times New Roman"/>
          <w:sz w:val="24"/>
          <w:szCs w:val="24"/>
        </w:rPr>
        <w:br/>
        <w:t>-умение анализировать последствия освоения космического пространства для</w:t>
      </w:r>
      <w:r w:rsidRPr="008C72E8">
        <w:rPr>
          <w:rFonts w:ascii="Times New Roman" w:eastAsia="Calibri" w:hAnsi="Times New Roman" w:cs="Times New Roman"/>
          <w:sz w:val="24"/>
          <w:szCs w:val="24"/>
        </w:rPr>
        <w:br/>
        <w:t>жизни и деятельности человека;</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b/>
          <w:sz w:val="24"/>
          <w:szCs w:val="24"/>
          <w:lang w:eastAsia="ru-RU"/>
        </w:rPr>
        <w:t>метапредметных</w:t>
      </w:r>
      <w:r w:rsidRPr="008C72E8">
        <w:rPr>
          <w:rFonts w:ascii="Times New Roman" w:eastAsia="Times New Roman" w:hAnsi="Times New Roman" w:cs="Times New Roman"/>
          <w:sz w:val="24"/>
          <w:szCs w:val="24"/>
          <w:lang w:eastAsia="ru-RU"/>
        </w:rPr>
        <w:t xml:space="preserve">: </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8C72E8">
        <w:rPr>
          <w:rFonts w:ascii="Times New Roman" w:eastAsia="Times New Roman" w:hAnsi="Times New Roman" w:cs="Times New Roman"/>
          <w:sz w:val="24"/>
          <w:szCs w:val="24"/>
          <w:lang w:eastAsia="ru-RU"/>
        </w:rPr>
        <w:t>-</w:t>
      </w:r>
      <w:r w:rsidRPr="008C72E8">
        <w:rPr>
          <w:rFonts w:ascii="Times New Roman" w:eastAsia="Calibri" w:hAnsi="Times New Roman" w:cs="Times New Roman"/>
          <w:sz w:val="24"/>
          <w:szCs w:val="24"/>
        </w:rPr>
        <w:t>умение использовать при выполнении практических заданий по астрономии</w:t>
      </w:r>
      <w:r w:rsidRPr="008C72E8">
        <w:rPr>
          <w:rFonts w:ascii="Times New Roman" w:eastAsia="Calibri" w:hAnsi="Times New Roman" w:cs="Times New Roman"/>
          <w:sz w:val="24"/>
          <w:szCs w:val="24"/>
        </w:rPr>
        <w:br/>
        <w:t>такие мыслительные операции, как постановка задачи, формулирование гипотез, анализ и синтез, сравнение, обобщение, систематизация, выявление</w:t>
      </w:r>
      <w:r w:rsidRPr="008C72E8">
        <w:rPr>
          <w:rFonts w:ascii="Times New Roman" w:eastAsia="Calibri" w:hAnsi="Times New Roman" w:cs="Times New Roman"/>
          <w:sz w:val="24"/>
          <w:szCs w:val="24"/>
        </w:rPr>
        <w:br/>
        <w:t>причинно-следственных связей, поиск аналогов, формулирование выводов</w:t>
      </w:r>
      <w:r w:rsidRPr="008C72E8">
        <w:rPr>
          <w:rFonts w:ascii="Times New Roman" w:eastAsia="Calibri" w:hAnsi="Times New Roman" w:cs="Times New Roman"/>
          <w:sz w:val="24"/>
          <w:szCs w:val="24"/>
        </w:rPr>
        <w:br/>
        <w:t>для изучения различных сторон астрономических явлений, процессов, с ко-</w:t>
      </w:r>
      <w:r w:rsidRPr="008C72E8">
        <w:rPr>
          <w:rFonts w:ascii="Times New Roman" w:eastAsia="Calibri" w:hAnsi="Times New Roman" w:cs="Times New Roman"/>
          <w:sz w:val="24"/>
          <w:szCs w:val="24"/>
        </w:rPr>
        <w:br/>
        <w:t>торыми возникает необходимость сталкиваться в профессиональной сфере;</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C72E8">
        <w:rPr>
          <w:rFonts w:ascii="Times New Roman" w:eastAsia="Calibri" w:hAnsi="Times New Roman" w:cs="Times New Roman"/>
          <w:sz w:val="24"/>
          <w:szCs w:val="24"/>
        </w:rPr>
        <w:t>-владение навыками познавательной деятельности, навыками разрешения про-</w:t>
      </w:r>
      <w:r w:rsidRPr="008C72E8">
        <w:rPr>
          <w:rFonts w:ascii="Times New Roman" w:eastAsia="Calibri" w:hAnsi="Times New Roman" w:cs="Times New Roman"/>
          <w:sz w:val="24"/>
          <w:szCs w:val="24"/>
        </w:rPr>
        <w:br/>
        <w:t>блем, возникающих при выполнении практических заданий по астрономии;</w:t>
      </w:r>
      <w:r w:rsidRPr="008C72E8">
        <w:rPr>
          <w:rFonts w:ascii="Times New Roman" w:eastAsia="Calibri" w:hAnsi="Times New Roman" w:cs="Times New Roman"/>
          <w:sz w:val="24"/>
          <w:szCs w:val="24"/>
        </w:rPr>
        <w:br/>
        <w:t>-умение использовать различные источники по астрономии для получения</w:t>
      </w:r>
      <w:r w:rsidRPr="008C72E8">
        <w:rPr>
          <w:rFonts w:ascii="Times New Roman" w:eastAsia="Calibri" w:hAnsi="Times New Roman" w:cs="Times New Roman"/>
          <w:sz w:val="24"/>
          <w:szCs w:val="24"/>
        </w:rPr>
        <w:br/>
        <w:t>достоверной научной информации, умение оценить ее достоверность;</w:t>
      </w:r>
      <w:r w:rsidRPr="008C72E8">
        <w:rPr>
          <w:rFonts w:ascii="Times New Roman" w:eastAsia="Calibri" w:hAnsi="Times New Roman" w:cs="Times New Roman"/>
          <w:sz w:val="24"/>
          <w:szCs w:val="24"/>
        </w:rPr>
        <w:br/>
        <w:t>-владение языковыми средствами: умение ясно, логично и точно излагать свою</w:t>
      </w:r>
      <w:r w:rsidRPr="008C72E8">
        <w:rPr>
          <w:rFonts w:ascii="Times New Roman" w:eastAsia="Calibri" w:hAnsi="Times New Roman" w:cs="Times New Roman"/>
          <w:sz w:val="24"/>
          <w:szCs w:val="24"/>
        </w:rPr>
        <w:br/>
        <w:t>точку зрения по различным вопросам астрономии, использовать языковые</w:t>
      </w:r>
      <w:r w:rsidRPr="008C72E8">
        <w:rPr>
          <w:rFonts w:ascii="Times New Roman" w:eastAsia="Calibri" w:hAnsi="Times New Roman" w:cs="Times New Roman"/>
          <w:sz w:val="24"/>
          <w:szCs w:val="24"/>
        </w:rPr>
        <w:br/>
        <w:t>средства, адекватные обсуждаемой проблеме астрономического характера,</w:t>
      </w:r>
      <w:r w:rsidRPr="008C72E8">
        <w:rPr>
          <w:rFonts w:ascii="Times New Roman" w:eastAsia="Calibri" w:hAnsi="Times New Roman" w:cs="Times New Roman"/>
          <w:sz w:val="24"/>
          <w:szCs w:val="24"/>
        </w:rPr>
        <w:br/>
        <w:t>включая составление текста и презентации материалов с использованием</w:t>
      </w:r>
      <w:r w:rsidRPr="008C72E8">
        <w:rPr>
          <w:rFonts w:ascii="Times New Roman" w:eastAsia="Calibri" w:hAnsi="Times New Roman" w:cs="Times New Roman"/>
          <w:sz w:val="24"/>
          <w:szCs w:val="24"/>
        </w:rPr>
        <w:br/>
        <w:t>информационных и коммуникационных технологий</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8C72E8">
        <w:rPr>
          <w:rFonts w:ascii="Times New Roman" w:eastAsia="Times New Roman" w:hAnsi="Times New Roman" w:cs="Times New Roman"/>
          <w:b/>
          <w:sz w:val="24"/>
          <w:szCs w:val="24"/>
          <w:lang w:eastAsia="ru-RU"/>
        </w:rPr>
        <w:t>предметных:</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w:t>
      </w:r>
      <w:r w:rsidRPr="008C72E8">
        <w:rPr>
          <w:rFonts w:ascii="Times New Roman" w:eastAsia="Calibri" w:hAnsi="Times New Roman" w:cs="Times New Roman"/>
          <w:sz w:val="24"/>
          <w:szCs w:val="24"/>
        </w:rPr>
        <w:t>сформированность представлений о строении Солнечной системы, эволюции</w:t>
      </w:r>
      <w:r w:rsidRPr="008C72E8">
        <w:rPr>
          <w:rFonts w:ascii="Times New Roman" w:eastAsia="Calibri" w:hAnsi="Times New Roman" w:cs="Times New Roman"/>
          <w:sz w:val="24"/>
          <w:szCs w:val="24"/>
        </w:rPr>
        <w:br/>
        <w:t>звезд и Вселенной, пространственно-временных масштабах Вселенной;</w:t>
      </w:r>
      <w:r w:rsidRPr="008C72E8">
        <w:rPr>
          <w:rFonts w:ascii="Times New Roman" w:eastAsia="Calibri" w:hAnsi="Times New Roman" w:cs="Times New Roman"/>
          <w:sz w:val="24"/>
          <w:szCs w:val="24"/>
        </w:rPr>
        <w:br/>
        <w:t>-понимание сущности наблюдаемых во Вселенной явлений;</w:t>
      </w:r>
      <w:r w:rsidRPr="008C72E8">
        <w:rPr>
          <w:rFonts w:ascii="Times New Roman" w:eastAsia="Calibri" w:hAnsi="Times New Roman" w:cs="Times New Roman"/>
          <w:sz w:val="24"/>
          <w:szCs w:val="24"/>
        </w:rPr>
        <w:br/>
        <w:t>-владение основополагающими астрономическими понятиями,теориями,</w:t>
      </w:r>
      <w:r w:rsidRPr="008C72E8">
        <w:rPr>
          <w:rFonts w:ascii="Times New Roman" w:eastAsia="Calibri" w:hAnsi="Times New Roman" w:cs="Times New Roman"/>
          <w:sz w:val="24"/>
          <w:szCs w:val="24"/>
        </w:rPr>
        <w:br/>
        <w:t>законами и закономерностями, уверенное пользование астрономической</w:t>
      </w:r>
      <w:r w:rsidRPr="008C72E8">
        <w:rPr>
          <w:rFonts w:ascii="Times New Roman" w:eastAsia="Calibri" w:hAnsi="Times New Roman" w:cs="Times New Roman"/>
          <w:sz w:val="24"/>
          <w:szCs w:val="24"/>
        </w:rPr>
        <w:br/>
        <w:t>терминологией и символикой;</w:t>
      </w:r>
      <w:r w:rsidRPr="008C72E8">
        <w:rPr>
          <w:rFonts w:ascii="Times New Roman" w:eastAsia="Calibri" w:hAnsi="Times New Roman" w:cs="Times New Roman"/>
          <w:sz w:val="24"/>
          <w:szCs w:val="24"/>
        </w:rPr>
        <w:br/>
        <w:t>-сформированность представлений о значении астрономии в практической</w:t>
      </w:r>
      <w:r w:rsidRPr="008C72E8">
        <w:rPr>
          <w:rFonts w:ascii="Times New Roman" w:eastAsia="Calibri" w:hAnsi="Times New Roman" w:cs="Times New Roman"/>
          <w:sz w:val="24"/>
          <w:szCs w:val="24"/>
        </w:rPr>
        <w:br/>
        <w:t>деятельности человека и дальнейшем научно-техническом развитии;</w:t>
      </w:r>
      <w:r w:rsidRPr="008C72E8">
        <w:rPr>
          <w:rFonts w:ascii="Times New Roman" w:eastAsia="Calibri" w:hAnsi="Times New Roman" w:cs="Times New Roman"/>
          <w:sz w:val="24"/>
          <w:szCs w:val="24"/>
        </w:rPr>
        <w:br/>
        <w:t>-осознание роли отечественной науки в освоении использовании космическо-</w:t>
      </w:r>
      <w:r w:rsidRPr="008C72E8">
        <w:rPr>
          <w:rFonts w:ascii="Times New Roman" w:eastAsia="Calibri" w:hAnsi="Times New Roman" w:cs="Times New Roman"/>
          <w:sz w:val="24"/>
          <w:szCs w:val="24"/>
        </w:rPr>
        <w:br/>
        <w:t>го пространства и развитии между народного сотрудничества в этой области/</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C72E8">
        <w:rPr>
          <w:rFonts w:ascii="Calibri" w:eastAsia="Calibri" w:hAnsi="Calibri" w:cs="Times New Roman"/>
          <w:sz w:val="24"/>
          <w:szCs w:val="24"/>
        </w:rPr>
        <w:tab/>
      </w:r>
      <w:r w:rsidRPr="008C72E8">
        <w:rPr>
          <w:rFonts w:ascii="Times New Roman" w:eastAsia="Times New Roman" w:hAnsi="Times New Roman" w:cs="Times New Roman"/>
          <w:sz w:val="24"/>
          <w:szCs w:val="24"/>
          <w:lang w:eastAsia="ru-RU"/>
        </w:rPr>
        <w:t>Выпускник освоивший учебную дисциплину «Астрономия» должен обладать элементами общих компетенции:</w:t>
      </w:r>
    </w:p>
    <w:p w:rsidR="008C72E8" w:rsidRPr="008C72E8" w:rsidRDefault="008C72E8" w:rsidP="008C72E8">
      <w:pPr>
        <w:spacing w:after="0" w:line="240" w:lineRule="auto"/>
        <w:jc w:val="both"/>
        <w:rPr>
          <w:rFonts w:ascii="Times New Roman" w:eastAsia="Times New Roman" w:hAnsi="Times New Roman" w:cs="Times New Roman"/>
          <w:iCs/>
          <w:sz w:val="24"/>
          <w:szCs w:val="24"/>
          <w:lang w:eastAsia="ru-RU"/>
        </w:rPr>
      </w:pPr>
      <w:r w:rsidRPr="008C72E8">
        <w:rPr>
          <w:rFonts w:ascii="Times New Roman" w:eastAsia="Times New Roman" w:hAnsi="Times New Roman" w:cs="Times New Roman"/>
          <w:iCs/>
          <w:sz w:val="24"/>
          <w:szCs w:val="24"/>
          <w:lang w:eastAsia="ru-RU"/>
        </w:rPr>
        <w:t>ОК 1. Понимать сущность и социальную значимость своей будущей профессии, проявлять к ней устойчивый интерес.</w:t>
      </w:r>
    </w:p>
    <w:p w:rsidR="008C72E8" w:rsidRPr="008C72E8" w:rsidRDefault="008C72E8" w:rsidP="008C72E8">
      <w:pPr>
        <w:spacing w:after="0" w:line="240" w:lineRule="auto"/>
        <w:rPr>
          <w:rFonts w:ascii="Times New Roman" w:eastAsia="Times New Roman" w:hAnsi="Times New Roman" w:cs="Times New Roman"/>
          <w:iCs/>
          <w:sz w:val="24"/>
          <w:szCs w:val="24"/>
          <w:lang w:eastAsia="ru-RU"/>
        </w:rPr>
      </w:pPr>
      <w:r w:rsidRPr="008C72E8">
        <w:rPr>
          <w:rFonts w:ascii="Times New Roman" w:eastAsia="Times New Roman" w:hAnsi="Times New Roman" w:cs="Times New Roman"/>
          <w:iCs/>
          <w:sz w:val="24"/>
          <w:szCs w:val="24"/>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8C72E8" w:rsidRPr="008C72E8" w:rsidRDefault="008C72E8" w:rsidP="008C72E8">
      <w:pPr>
        <w:spacing w:after="0" w:line="240" w:lineRule="auto"/>
        <w:rPr>
          <w:rFonts w:ascii="Times New Roman" w:eastAsia="Times New Roman" w:hAnsi="Times New Roman" w:cs="Times New Roman"/>
          <w:iCs/>
          <w:sz w:val="24"/>
          <w:szCs w:val="24"/>
          <w:lang w:eastAsia="ru-RU"/>
        </w:rPr>
      </w:pPr>
      <w:r w:rsidRPr="008C72E8">
        <w:rPr>
          <w:rFonts w:ascii="Times New Roman" w:eastAsia="Times New Roman" w:hAnsi="Times New Roman" w:cs="Times New Roman"/>
          <w:iCs/>
          <w:sz w:val="24"/>
          <w:szCs w:val="24"/>
          <w:lang w:eastAsia="ru-RU"/>
        </w:rPr>
        <w:t>ОК 3. Принимать решения в стандартных и нестандартных ситуациях и нести за них ответственность.</w:t>
      </w:r>
    </w:p>
    <w:p w:rsidR="008C72E8" w:rsidRPr="008C72E8" w:rsidRDefault="008C72E8" w:rsidP="008C72E8">
      <w:pPr>
        <w:spacing w:after="0" w:line="240" w:lineRule="auto"/>
        <w:rPr>
          <w:rFonts w:ascii="Times New Roman" w:eastAsia="Times New Roman" w:hAnsi="Times New Roman" w:cs="Times New Roman"/>
          <w:iCs/>
          <w:sz w:val="24"/>
          <w:szCs w:val="24"/>
          <w:lang w:eastAsia="ru-RU"/>
        </w:rPr>
      </w:pPr>
      <w:r w:rsidRPr="008C72E8">
        <w:rPr>
          <w:rFonts w:ascii="Times New Roman" w:eastAsia="Times New Roman" w:hAnsi="Times New Roman" w:cs="Times New Roman"/>
          <w:iCs/>
          <w:sz w:val="24"/>
          <w:szCs w:val="24"/>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8C72E8" w:rsidRPr="008C72E8" w:rsidRDefault="008C72E8" w:rsidP="008C72E8">
      <w:pPr>
        <w:spacing w:after="0" w:line="240" w:lineRule="auto"/>
        <w:rPr>
          <w:rFonts w:ascii="Times New Roman" w:eastAsia="Times New Roman" w:hAnsi="Times New Roman" w:cs="Times New Roman"/>
          <w:iCs/>
          <w:sz w:val="24"/>
          <w:szCs w:val="24"/>
          <w:lang w:eastAsia="ru-RU"/>
        </w:rPr>
      </w:pPr>
      <w:r w:rsidRPr="008C72E8">
        <w:rPr>
          <w:rFonts w:ascii="Times New Roman" w:eastAsia="Times New Roman" w:hAnsi="Times New Roman" w:cs="Times New Roman"/>
          <w:iCs/>
          <w:sz w:val="24"/>
          <w:szCs w:val="24"/>
          <w:lang w:eastAsia="ru-RU"/>
        </w:rPr>
        <w:t>ОК 5. Использовать информационно-коммуникационные технологии в профессиональной деятельности.</w:t>
      </w:r>
    </w:p>
    <w:p w:rsidR="008C72E8" w:rsidRPr="008C72E8" w:rsidRDefault="008C72E8" w:rsidP="008C72E8">
      <w:pPr>
        <w:spacing w:after="0" w:line="240" w:lineRule="auto"/>
        <w:rPr>
          <w:rFonts w:ascii="Times New Roman" w:eastAsia="Times New Roman" w:hAnsi="Times New Roman" w:cs="Times New Roman"/>
          <w:iCs/>
          <w:sz w:val="24"/>
          <w:szCs w:val="24"/>
          <w:lang w:eastAsia="ru-RU"/>
        </w:rPr>
      </w:pPr>
      <w:r w:rsidRPr="008C72E8">
        <w:rPr>
          <w:rFonts w:ascii="Times New Roman" w:eastAsia="Times New Roman" w:hAnsi="Times New Roman" w:cs="Times New Roman"/>
          <w:iCs/>
          <w:sz w:val="24"/>
          <w:szCs w:val="24"/>
          <w:lang w:eastAsia="ru-RU"/>
        </w:rPr>
        <w:t>ОК 6. Работать в коллективе и в команде, эффективно общаться с коллегами, руководством, потребителями.</w:t>
      </w:r>
    </w:p>
    <w:p w:rsidR="008C72E8" w:rsidRPr="008C72E8" w:rsidRDefault="008C72E8" w:rsidP="008C72E8">
      <w:pPr>
        <w:spacing w:after="0" w:line="240" w:lineRule="auto"/>
        <w:rPr>
          <w:rFonts w:ascii="Times New Roman" w:eastAsia="Times New Roman" w:hAnsi="Times New Roman" w:cs="Times New Roman"/>
          <w:iCs/>
          <w:sz w:val="24"/>
          <w:szCs w:val="24"/>
          <w:lang w:eastAsia="ru-RU"/>
        </w:rPr>
      </w:pPr>
      <w:r w:rsidRPr="008C72E8">
        <w:rPr>
          <w:rFonts w:ascii="Times New Roman" w:eastAsia="Times New Roman" w:hAnsi="Times New Roman" w:cs="Times New Roman"/>
          <w:iCs/>
          <w:sz w:val="24"/>
          <w:szCs w:val="24"/>
          <w:lang w:eastAsia="ru-RU"/>
        </w:rPr>
        <w:lastRenderedPageBreak/>
        <w:t>ОК 7. Брать на себя ответственность за работу членов команды (подчиненных), результат выполнения заданий.</w:t>
      </w:r>
    </w:p>
    <w:p w:rsidR="008C72E8" w:rsidRPr="008C72E8" w:rsidRDefault="008C72E8" w:rsidP="008C72E8">
      <w:pPr>
        <w:spacing w:after="0" w:line="240" w:lineRule="auto"/>
        <w:rPr>
          <w:rFonts w:ascii="Times New Roman" w:eastAsia="Times New Roman" w:hAnsi="Times New Roman" w:cs="Times New Roman"/>
          <w:iCs/>
          <w:sz w:val="24"/>
          <w:szCs w:val="24"/>
          <w:lang w:eastAsia="ru-RU"/>
        </w:rPr>
      </w:pPr>
      <w:r w:rsidRPr="008C72E8">
        <w:rPr>
          <w:rFonts w:ascii="Times New Roman" w:eastAsia="Times New Roman" w:hAnsi="Times New Roman" w:cs="Times New Roman"/>
          <w:iCs/>
          <w:sz w:val="24"/>
          <w:szCs w:val="24"/>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8C72E8" w:rsidRPr="008C72E8" w:rsidRDefault="008C72E8" w:rsidP="008C72E8">
      <w:pPr>
        <w:spacing w:after="0" w:line="240" w:lineRule="auto"/>
        <w:rPr>
          <w:rFonts w:ascii="Times New Roman" w:eastAsia="Times New Roman" w:hAnsi="Times New Roman" w:cs="Times New Roman"/>
          <w:iCs/>
          <w:sz w:val="24"/>
          <w:szCs w:val="24"/>
          <w:lang w:eastAsia="ru-RU"/>
        </w:rPr>
      </w:pPr>
      <w:r w:rsidRPr="008C72E8">
        <w:rPr>
          <w:rFonts w:ascii="Times New Roman" w:eastAsia="Times New Roman" w:hAnsi="Times New Roman" w:cs="Times New Roman"/>
          <w:iCs/>
          <w:sz w:val="24"/>
          <w:szCs w:val="24"/>
          <w:lang w:eastAsia="ru-RU"/>
        </w:rPr>
        <w:t>ОК 9. Ориентироваться в условиях частой смены технологий в профессиональной деятельности.</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8C72E8">
        <w:rPr>
          <w:rFonts w:ascii="Times New Roman" w:eastAsia="Calibri" w:hAnsi="Times New Roman" w:cs="Times New Roman"/>
          <w:b/>
          <w:sz w:val="24"/>
          <w:szCs w:val="24"/>
        </w:rPr>
        <w:t xml:space="preserve">1.5. В соответствии с рабочей программой воспитания </w:t>
      </w:r>
      <w:r w:rsidRPr="008C72E8">
        <w:rPr>
          <w:rFonts w:ascii="Times New Roman" w:eastAsia="Calibri" w:hAnsi="Times New Roman" w:cs="Times New Roman"/>
          <w:sz w:val="24"/>
          <w:szCs w:val="24"/>
        </w:rPr>
        <w:t>по специальности</w:t>
      </w:r>
      <w:r w:rsidRPr="008C72E8">
        <w:rPr>
          <w:rFonts w:ascii="Times New Roman" w:eastAsia="Times New Roman" w:hAnsi="Times New Roman" w:cs="Times New Roman"/>
          <w:color w:val="000000"/>
          <w:sz w:val="24"/>
          <w:szCs w:val="24"/>
          <w:lang w:eastAsia="ru-RU"/>
        </w:rPr>
        <w:t>21.02.08 Прикладная геодезия</w:t>
      </w:r>
      <w:r w:rsidRPr="008C72E8">
        <w:rPr>
          <w:rFonts w:ascii="Times New Roman" w:eastAsia="Calibri" w:hAnsi="Times New Roman" w:cs="Times New Roman"/>
          <w:sz w:val="24"/>
          <w:szCs w:val="24"/>
        </w:rPr>
        <w:t xml:space="preserve"> освоение содержания учебной дисциплины  </w:t>
      </w:r>
      <w:r w:rsidRPr="008C72E8">
        <w:rPr>
          <w:rFonts w:ascii="Times New Roman" w:eastAsia="Calibri" w:hAnsi="Times New Roman" w:cs="Times New Roman"/>
          <w:bCs/>
          <w:sz w:val="24"/>
          <w:szCs w:val="24"/>
        </w:rPr>
        <w:t>«Астрономия»</w:t>
      </w:r>
      <w:r w:rsidRPr="008C72E8">
        <w:rPr>
          <w:rFonts w:ascii="Times New Roman" w:eastAsia="Calibri" w:hAnsi="Times New Roman" w:cs="Times New Roman"/>
          <w:sz w:val="24"/>
          <w:szCs w:val="24"/>
        </w:rPr>
        <w:t xml:space="preserve"> обеспечивает достижение обучающимися следующих личностных результатов:  </w:t>
      </w:r>
    </w:p>
    <w:p w:rsidR="008C72E8" w:rsidRPr="008C72E8" w:rsidRDefault="008C72E8" w:rsidP="008C72E8">
      <w:pPr>
        <w:shd w:val="clear" w:color="auto" w:fill="FFFFFF"/>
        <w:spacing w:after="160" w:line="256" w:lineRule="auto"/>
        <w:jc w:val="both"/>
        <w:rPr>
          <w:rFonts w:ascii="Times New Roman" w:eastAsia="Calibri" w:hAnsi="Times New Roman" w:cs="Times New Roman"/>
          <w:b/>
          <w:bCs/>
          <w:sz w:val="24"/>
          <w:szCs w:val="24"/>
        </w:rPr>
      </w:pPr>
      <w:r w:rsidRPr="008C72E8">
        <w:rPr>
          <w:rFonts w:ascii="Times New Roman" w:eastAsia="Calibri" w:hAnsi="Times New Roman" w:cs="Times New Roman"/>
          <w:b/>
          <w:sz w:val="24"/>
          <w:szCs w:val="24"/>
        </w:rPr>
        <w:t>ЛР 2.</w:t>
      </w:r>
      <w:r w:rsidRPr="008C72E8">
        <w:rPr>
          <w:rFonts w:ascii="Times New Roman" w:eastAsia="Calibri" w:hAnsi="Times New Roman" w:cs="Times New Roman"/>
          <w:sz w:val="24"/>
          <w:szCs w:val="24"/>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8C72E8" w:rsidRPr="008C72E8" w:rsidRDefault="008C72E8" w:rsidP="008C72E8">
      <w:pPr>
        <w:shd w:val="clear" w:color="auto" w:fill="FFFFFF"/>
        <w:spacing w:after="160" w:line="256" w:lineRule="auto"/>
        <w:jc w:val="both"/>
        <w:rPr>
          <w:rFonts w:ascii="Times New Roman" w:eastAsia="Calibri" w:hAnsi="Times New Roman" w:cs="Times New Roman"/>
          <w:b/>
          <w:bCs/>
          <w:sz w:val="24"/>
          <w:szCs w:val="24"/>
        </w:rPr>
      </w:pPr>
      <w:r w:rsidRPr="008C72E8">
        <w:rPr>
          <w:rFonts w:ascii="Times New Roman" w:eastAsia="Calibri" w:hAnsi="Times New Roman" w:cs="Times New Roman"/>
          <w:b/>
          <w:sz w:val="24"/>
          <w:szCs w:val="24"/>
        </w:rPr>
        <w:t>ЛР 3.</w:t>
      </w:r>
      <w:r w:rsidRPr="008C72E8">
        <w:rPr>
          <w:rFonts w:ascii="Times New Roman" w:eastAsia="Calibri" w:hAnsi="Times New Roman" w:cs="Times New Roman"/>
          <w:sz w:val="24"/>
          <w:szCs w:val="24"/>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8C72E8" w:rsidRPr="008C72E8" w:rsidRDefault="008C72E8" w:rsidP="008C72E8">
      <w:pPr>
        <w:shd w:val="clear" w:color="auto" w:fill="FFFFFF"/>
        <w:spacing w:after="160" w:line="256" w:lineRule="auto"/>
        <w:jc w:val="both"/>
        <w:rPr>
          <w:rFonts w:ascii="Times New Roman" w:eastAsia="Calibri" w:hAnsi="Times New Roman" w:cs="Times New Roman"/>
          <w:b/>
          <w:bCs/>
          <w:sz w:val="24"/>
          <w:szCs w:val="24"/>
        </w:rPr>
      </w:pPr>
      <w:r w:rsidRPr="008C72E8">
        <w:rPr>
          <w:rFonts w:ascii="Times New Roman" w:eastAsia="Calibri" w:hAnsi="Times New Roman" w:cs="Times New Roman"/>
          <w:b/>
          <w:sz w:val="24"/>
          <w:szCs w:val="24"/>
        </w:rPr>
        <w:t>ЛР 4.</w:t>
      </w:r>
      <w:r w:rsidRPr="008C72E8">
        <w:rPr>
          <w:rFonts w:ascii="Times New Roman" w:eastAsia="Calibri" w:hAnsi="Times New Roman" w:cs="Times New Roman"/>
          <w:sz w:val="24"/>
          <w:szCs w:val="24"/>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8C72E8" w:rsidRPr="008C72E8" w:rsidRDefault="008C72E8" w:rsidP="008C72E8">
      <w:pPr>
        <w:shd w:val="clear" w:color="auto" w:fill="FFFFFF"/>
        <w:spacing w:after="160" w:line="256" w:lineRule="auto"/>
        <w:jc w:val="both"/>
        <w:rPr>
          <w:rFonts w:ascii="Times New Roman" w:eastAsia="Calibri" w:hAnsi="Times New Roman" w:cs="Times New Roman"/>
          <w:b/>
          <w:bCs/>
          <w:sz w:val="24"/>
          <w:szCs w:val="24"/>
        </w:rPr>
      </w:pPr>
      <w:r w:rsidRPr="008C72E8">
        <w:rPr>
          <w:rFonts w:ascii="Times New Roman" w:eastAsia="Calibri" w:hAnsi="Times New Roman" w:cs="Times New Roman"/>
          <w:b/>
          <w:sz w:val="24"/>
          <w:szCs w:val="24"/>
        </w:rPr>
        <w:t>ЛР 6.</w:t>
      </w:r>
      <w:r w:rsidRPr="008C72E8">
        <w:rPr>
          <w:rFonts w:ascii="Times New Roman" w:eastAsia="Calibri" w:hAnsi="Times New Roman" w:cs="Times New Roman"/>
          <w:sz w:val="24"/>
          <w:szCs w:val="24"/>
        </w:rPr>
        <w:t xml:space="preserve">Проявляющий уважение к людям старшего поколения и готовность к участию в социальной поддержке и волонтерских движениях. </w:t>
      </w:r>
    </w:p>
    <w:p w:rsidR="008C72E8" w:rsidRPr="008C72E8" w:rsidRDefault="008C72E8" w:rsidP="008C72E8">
      <w:pPr>
        <w:shd w:val="clear" w:color="auto" w:fill="FFFFFF"/>
        <w:spacing w:after="160" w:line="256" w:lineRule="auto"/>
        <w:jc w:val="both"/>
        <w:rPr>
          <w:rFonts w:ascii="Times New Roman" w:eastAsia="Calibri" w:hAnsi="Times New Roman" w:cs="Times New Roman"/>
          <w:b/>
          <w:bCs/>
          <w:sz w:val="24"/>
          <w:szCs w:val="24"/>
        </w:rPr>
      </w:pPr>
      <w:r w:rsidRPr="008C72E8">
        <w:rPr>
          <w:rFonts w:ascii="Times New Roman" w:eastAsia="Calibri" w:hAnsi="Times New Roman" w:cs="Times New Roman"/>
          <w:b/>
          <w:sz w:val="24"/>
          <w:szCs w:val="24"/>
        </w:rPr>
        <w:t>ЛР 7.</w:t>
      </w:r>
      <w:r w:rsidRPr="008C72E8">
        <w:rPr>
          <w:rFonts w:ascii="Times New Roman" w:eastAsia="Calibri" w:hAnsi="Times New Roman" w:cs="Times New Roman"/>
          <w:sz w:val="24"/>
          <w:szCs w:val="24"/>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8C72E8" w:rsidRPr="008C72E8" w:rsidRDefault="008C72E8" w:rsidP="008C72E8">
      <w:pPr>
        <w:shd w:val="clear" w:color="auto" w:fill="FFFFFF"/>
        <w:spacing w:after="160" w:line="256" w:lineRule="auto"/>
        <w:jc w:val="both"/>
        <w:rPr>
          <w:rFonts w:ascii="Times New Roman" w:eastAsia="Calibri" w:hAnsi="Times New Roman" w:cs="Times New Roman"/>
          <w:b/>
          <w:bCs/>
          <w:sz w:val="24"/>
          <w:szCs w:val="24"/>
        </w:rPr>
      </w:pPr>
      <w:r w:rsidRPr="008C72E8">
        <w:rPr>
          <w:rFonts w:ascii="Times New Roman" w:eastAsia="Calibri" w:hAnsi="Times New Roman" w:cs="Times New Roman"/>
          <w:b/>
          <w:sz w:val="24"/>
          <w:szCs w:val="24"/>
        </w:rPr>
        <w:t>ЛР 8.</w:t>
      </w:r>
      <w:r w:rsidRPr="008C72E8">
        <w:rPr>
          <w:rFonts w:ascii="Times New Roman" w:eastAsia="Calibri" w:hAnsi="Times New Roman" w:cs="Times New Roman"/>
          <w:sz w:val="24"/>
          <w:szCs w:val="24"/>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8C72E8" w:rsidRPr="008C72E8" w:rsidRDefault="008C72E8" w:rsidP="008C72E8">
      <w:pPr>
        <w:shd w:val="clear" w:color="auto" w:fill="FFFFFF"/>
        <w:spacing w:after="160" w:line="256" w:lineRule="auto"/>
        <w:jc w:val="both"/>
        <w:rPr>
          <w:rFonts w:ascii="Times New Roman" w:eastAsia="Calibri" w:hAnsi="Times New Roman" w:cs="Times New Roman"/>
          <w:b/>
          <w:bCs/>
          <w:sz w:val="24"/>
          <w:szCs w:val="24"/>
        </w:rPr>
      </w:pPr>
      <w:r w:rsidRPr="008C72E8">
        <w:rPr>
          <w:rFonts w:ascii="Times New Roman" w:eastAsia="Calibri" w:hAnsi="Times New Roman" w:cs="Times New Roman"/>
          <w:b/>
          <w:sz w:val="24"/>
          <w:szCs w:val="24"/>
        </w:rPr>
        <w:t>ЛР 9.</w:t>
      </w:r>
      <w:r w:rsidRPr="008C72E8">
        <w:rPr>
          <w:rFonts w:ascii="Times New Roman" w:eastAsia="Calibri" w:hAnsi="Times New Roman" w:cs="Times New Roman"/>
          <w:sz w:val="24"/>
          <w:szCs w:val="24"/>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8C72E8" w:rsidRPr="008C72E8" w:rsidRDefault="008C72E8" w:rsidP="008C72E8">
      <w:pPr>
        <w:shd w:val="clear" w:color="auto" w:fill="FFFFFF"/>
        <w:spacing w:after="160" w:line="256" w:lineRule="auto"/>
        <w:jc w:val="both"/>
        <w:rPr>
          <w:rFonts w:ascii="Times New Roman" w:eastAsia="Calibri" w:hAnsi="Times New Roman" w:cs="Times New Roman"/>
          <w:b/>
          <w:bCs/>
          <w:sz w:val="24"/>
          <w:szCs w:val="24"/>
        </w:rPr>
      </w:pPr>
      <w:r w:rsidRPr="008C72E8">
        <w:rPr>
          <w:rFonts w:ascii="Times New Roman" w:eastAsia="Calibri" w:hAnsi="Times New Roman" w:cs="Times New Roman"/>
          <w:b/>
          <w:sz w:val="24"/>
          <w:szCs w:val="24"/>
        </w:rPr>
        <w:t>ЛР 10.</w:t>
      </w:r>
      <w:r w:rsidRPr="008C72E8">
        <w:rPr>
          <w:rFonts w:ascii="Times New Roman" w:eastAsia="Calibri" w:hAnsi="Times New Roman" w:cs="Times New Roman"/>
          <w:sz w:val="24"/>
          <w:szCs w:val="24"/>
        </w:rPr>
        <w:t xml:space="preserve"> Заботящийся о защите окружающей среды, собственной и чужой безопасности, в том числе цифровой.</w:t>
      </w:r>
    </w:p>
    <w:p w:rsidR="008C72E8" w:rsidRPr="008C72E8" w:rsidRDefault="008C72E8" w:rsidP="008C72E8">
      <w:pPr>
        <w:shd w:val="clear" w:color="auto" w:fill="FFFFFF"/>
        <w:spacing w:after="160" w:line="256" w:lineRule="auto"/>
        <w:jc w:val="both"/>
        <w:rPr>
          <w:rFonts w:ascii="Times New Roman" w:eastAsia="Calibri" w:hAnsi="Times New Roman" w:cs="Times New Roman"/>
          <w:sz w:val="24"/>
          <w:szCs w:val="24"/>
        </w:rPr>
      </w:pPr>
      <w:r w:rsidRPr="008C72E8">
        <w:rPr>
          <w:rFonts w:ascii="Times New Roman" w:eastAsia="Calibri" w:hAnsi="Times New Roman" w:cs="Times New Roman"/>
          <w:b/>
          <w:sz w:val="24"/>
          <w:szCs w:val="24"/>
        </w:rPr>
        <w:t>ЛР 13.</w:t>
      </w:r>
      <w:r w:rsidRPr="008C72E8">
        <w:rPr>
          <w:rFonts w:ascii="Times New Roman" w:eastAsia="Calibri" w:hAnsi="Times New Roman" w:cs="Times New Roman"/>
          <w:sz w:val="24"/>
          <w:szCs w:val="24"/>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8C72E8" w:rsidRPr="008C72E8" w:rsidRDefault="008C72E8" w:rsidP="008C72E8">
      <w:pPr>
        <w:shd w:val="clear" w:color="auto" w:fill="FFFFFF"/>
        <w:spacing w:after="160" w:line="256" w:lineRule="auto"/>
        <w:jc w:val="both"/>
        <w:rPr>
          <w:rFonts w:ascii="Times New Roman" w:eastAsia="Calibri" w:hAnsi="Times New Roman" w:cs="Times New Roman"/>
          <w:sz w:val="24"/>
          <w:szCs w:val="24"/>
        </w:rPr>
      </w:pPr>
      <w:r w:rsidRPr="008C72E8">
        <w:rPr>
          <w:rFonts w:ascii="Times New Roman" w:eastAsia="Calibri" w:hAnsi="Times New Roman" w:cs="Times New Roman"/>
          <w:b/>
          <w:sz w:val="24"/>
          <w:szCs w:val="24"/>
        </w:rPr>
        <w:t>ЛР 14.</w:t>
      </w:r>
      <w:r w:rsidRPr="008C72E8">
        <w:rPr>
          <w:rFonts w:ascii="Times New Roman" w:eastAsia="Calibri" w:hAnsi="Times New Roman" w:cs="Times New Roman"/>
          <w:sz w:val="24"/>
          <w:szCs w:val="24"/>
        </w:rPr>
        <w:t>Демонстрирующий навыки анализа и интерпретации информации из различных источников с учетом нормативно-правовых норм</w:t>
      </w:r>
    </w:p>
    <w:p w:rsidR="008C72E8" w:rsidRPr="008C72E8" w:rsidRDefault="008C72E8" w:rsidP="008C72E8">
      <w:pPr>
        <w:shd w:val="clear" w:color="auto" w:fill="FFFFFF"/>
        <w:spacing w:after="160" w:line="256" w:lineRule="auto"/>
        <w:jc w:val="both"/>
        <w:rPr>
          <w:rFonts w:ascii="Times New Roman" w:eastAsia="Calibri" w:hAnsi="Times New Roman" w:cs="Times New Roman"/>
          <w:sz w:val="24"/>
          <w:szCs w:val="24"/>
        </w:rPr>
      </w:pPr>
      <w:r w:rsidRPr="008C72E8">
        <w:rPr>
          <w:rFonts w:ascii="Times New Roman" w:eastAsia="Calibri" w:hAnsi="Times New Roman" w:cs="Times New Roman"/>
          <w:b/>
          <w:sz w:val="24"/>
          <w:szCs w:val="24"/>
        </w:rPr>
        <w:t>ЛР 15.</w:t>
      </w:r>
      <w:r w:rsidRPr="008C72E8">
        <w:rPr>
          <w:rFonts w:ascii="Times New Roman" w:eastAsia="Calibri" w:hAnsi="Times New Roman" w:cs="Times New Roman"/>
          <w:sz w:val="24"/>
          <w:szCs w:val="24"/>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8C72E8">
        <w:rPr>
          <w:rFonts w:ascii="Times New Roman" w:eastAsia="Times New Roman" w:hAnsi="Times New Roman" w:cs="Times New Roman"/>
          <w:b/>
          <w:sz w:val="24"/>
          <w:szCs w:val="24"/>
          <w:lang w:eastAsia="ru-RU"/>
        </w:rPr>
        <w:lastRenderedPageBreak/>
        <w:t>2. СТРУКТУРА И СОДЕРЖАНИЕ УЧЕБНОЙ ДИСЦИПЛИНЫ</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8C72E8">
        <w:rPr>
          <w:rFonts w:ascii="Times New Roman" w:eastAsia="Times New Roman" w:hAnsi="Times New Roman" w:cs="Times New Roman"/>
          <w:b/>
          <w:sz w:val="24"/>
          <w:szCs w:val="24"/>
          <w:lang w:eastAsia="ru-RU"/>
        </w:rPr>
        <w:t>2.1. Объем учебной дисциплины и виды учебной работы</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tbl>
      <w:tblPr>
        <w:tblW w:w="9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5"/>
        <w:gridCol w:w="1700"/>
      </w:tblGrid>
      <w:tr w:rsidR="008C72E8" w:rsidRPr="008C72E8" w:rsidTr="008C72E8">
        <w:trPr>
          <w:trHeight w:val="460"/>
        </w:trPr>
        <w:tc>
          <w:tcPr>
            <w:tcW w:w="7615" w:type="dxa"/>
            <w:tcBorders>
              <w:top w:val="single" w:sz="6" w:space="0" w:color="000000"/>
              <w:left w:val="single" w:sz="6" w:space="0" w:color="000000"/>
              <w:bottom w:val="single" w:sz="6" w:space="0" w:color="000000"/>
              <w:right w:val="single" w:sz="6" w:space="0" w:color="000000"/>
            </w:tcBorders>
            <w:hideMark/>
          </w:tcPr>
          <w:p w:rsidR="008C72E8" w:rsidRPr="008C72E8" w:rsidRDefault="008C72E8" w:rsidP="008C72E8">
            <w:pPr>
              <w:spacing w:after="0" w:line="240" w:lineRule="auto"/>
              <w:jc w:val="center"/>
              <w:rPr>
                <w:rFonts w:ascii="Times New Roman" w:eastAsia="Times New Roman" w:hAnsi="Times New Roman" w:cs="Times New Roman"/>
                <w:sz w:val="24"/>
                <w:szCs w:val="24"/>
                <w:lang w:eastAsia="ru-RU"/>
              </w:rPr>
            </w:pPr>
            <w:r w:rsidRPr="008C72E8">
              <w:rPr>
                <w:rFonts w:ascii="Times New Roman" w:eastAsia="Times New Roman" w:hAnsi="Times New Roman" w:cs="Times New Roman"/>
                <w:b/>
                <w:sz w:val="24"/>
                <w:szCs w:val="24"/>
                <w:lang w:eastAsia="ru-RU"/>
              </w:rPr>
              <w:t>Вид учебной работы</w:t>
            </w:r>
          </w:p>
        </w:tc>
        <w:tc>
          <w:tcPr>
            <w:tcW w:w="1700" w:type="dxa"/>
            <w:tcBorders>
              <w:top w:val="single" w:sz="6" w:space="0" w:color="000000"/>
              <w:left w:val="single" w:sz="6" w:space="0" w:color="000000"/>
              <w:bottom w:val="single" w:sz="6" w:space="0" w:color="000000"/>
              <w:right w:val="single" w:sz="6" w:space="0" w:color="000000"/>
            </w:tcBorders>
            <w:hideMark/>
          </w:tcPr>
          <w:p w:rsidR="008C72E8" w:rsidRPr="008C72E8" w:rsidRDefault="008C72E8" w:rsidP="008C72E8">
            <w:pPr>
              <w:spacing w:after="0" w:line="240" w:lineRule="auto"/>
              <w:jc w:val="center"/>
              <w:rPr>
                <w:rFonts w:ascii="Times New Roman" w:eastAsia="Times New Roman" w:hAnsi="Times New Roman" w:cs="Times New Roman"/>
                <w:i/>
                <w:iCs/>
                <w:sz w:val="24"/>
                <w:szCs w:val="24"/>
                <w:lang w:eastAsia="ru-RU"/>
              </w:rPr>
            </w:pPr>
            <w:r w:rsidRPr="008C72E8">
              <w:rPr>
                <w:rFonts w:ascii="Times New Roman" w:eastAsia="Times New Roman" w:hAnsi="Times New Roman" w:cs="Times New Roman"/>
                <w:b/>
                <w:iCs/>
                <w:sz w:val="24"/>
                <w:szCs w:val="24"/>
                <w:lang w:eastAsia="ru-RU"/>
              </w:rPr>
              <w:t>Объем часов</w:t>
            </w:r>
          </w:p>
        </w:tc>
      </w:tr>
      <w:tr w:rsidR="008C72E8" w:rsidRPr="008C72E8" w:rsidTr="008C72E8">
        <w:trPr>
          <w:trHeight w:val="285"/>
        </w:trPr>
        <w:tc>
          <w:tcPr>
            <w:tcW w:w="7615" w:type="dxa"/>
            <w:tcBorders>
              <w:top w:val="single" w:sz="6" w:space="0" w:color="000000"/>
              <w:left w:val="single" w:sz="6" w:space="0" w:color="000000"/>
              <w:bottom w:val="single" w:sz="6" w:space="0" w:color="000000"/>
              <w:right w:val="single" w:sz="6" w:space="0" w:color="000000"/>
            </w:tcBorders>
            <w:hideMark/>
          </w:tcPr>
          <w:p w:rsidR="008C72E8" w:rsidRPr="008C72E8" w:rsidRDefault="008C72E8" w:rsidP="008C72E8">
            <w:pPr>
              <w:spacing w:after="0" w:line="240" w:lineRule="auto"/>
              <w:rPr>
                <w:rFonts w:ascii="Times New Roman" w:eastAsia="Times New Roman" w:hAnsi="Times New Roman" w:cs="Times New Roman"/>
                <w:b/>
                <w:sz w:val="24"/>
                <w:szCs w:val="24"/>
                <w:lang w:eastAsia="ru-RU"/>
              </w:rPr>
            </w:pPr>
            <w:r w:rsidRPr="008C72E8">
              <w:rPr>
                <w:rFonts w:ascii="Times New Roman" w:eastAsia="Times New Roman" w:hAnsi="Times New Roman" w:cs="Times New Roman"/>
                <w:b/>
                <w:sz w:val="24"/>
                <w:szCs w:val="24"/>
                <w:lang w:eastAsia="ru-RU"/>
              </w:rPr>
              <w:t>Нагрузка во взаимодействии с преподавателем (всего)</w:t>
            </w:r>
          </w:p>
        </w:tc>
        <w:tc>
          <w:tcPr>
            <w:tcW w:w="1700" w:type="dxa"/>
            <w:tcBorders>
              <w:top w:val="single" w:sz="6" w:space="0" w:color="000000"/>
              <w:left w:val="single" w:sz="6" w:space="0" w:color="000000"/>
              <w:bottom w:val="single" w:sz="6" w:space="0" w:color="000000"/>
              <w:right w:val="single" w:sz="6" w:space="0" w:color="000000"/>
            </w:tcBorders>
          </w:tcPr>
          <w:p w:rsidR="008C72E8" w:rsidRPr="00E34242" w:rsidRDefault="00E34242" w:rsidP="008C72E8">
            <w:pPr>
              <w:spacing w:after="0" w:line="240" w:lineRule="auto"/>
              <w:jc w:val="center"/>
              <w:rPr>
                <w:rFonts w:ascii="Times New Roman" w:eastAsia="Times New Roman" w:hAnsi="Times New Roman" w:cs="Times New Roman"/>
                <w:b/>
                <w:iCs/>
                <w:sz w:val="24"/>
                <w:szCs w:val="24"/>
                <w:lang w:eastAsia="ru-RU"/>
              </w:rPr>
            </w:pPr>
            <w:r w:rsidRPr="00E34242">
              <w:rPr>
                <w:rFonts w:ascii="Times New Roman" w:eastAsia="Times New Roman" w:hAnsi="Times New Roman" w:cs="Times New Roman"/>
                <w:b/>
                <w:iCs/>
                <w:sz w:val="24"/>
                <w:szCs w:val="24"/>
                <w:lang w:eastAsia="ru-RU"/>
              </w:rPr>
              <w:t>41</w:t>
            </w:r>
          </w:p>
        </w:tc>
      </w:tr>
      <w:tr w:rsidR="008C72E8" w:rsidRPr="008C72E8" w:rsidTr="008C72E8">
        <w:tc>
          <w:tcPr>
            <w:tcW w:w="7615" w:type="dxa"/>
            <w:tcBorders>
              <w:top w:val="single" w:sz="6" w:space="0" w:color="000000"/>
              <w:left w:val="single" w:sz="6" w:space="0" w:color="000000"/>
              <w:bottom w:val="single" w:sz="6" w:space="0" w:color="000000"/>
              <w:right w:val="single" w:sz="6" w:space="0" w:color="000000"/>
            </w:tcBorders>
            <w:hideMark/>
          </w:tcPr>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b/>
                <w:sz w:val="24"/>
                <w:szCs w:val="24"/>
                <w:lang w:eastAsia="ru-RU"/>
              </w:rPr>
              <w:t xml:space="preserve">Обязательная аудиторная учебная нагрузка (всего) </w:t>
            </w:r>
          </w:p>
        </w:tc>
        <w:tc>
          <w:tcPr>
            <w:tcW w:w="1700" w:type="dxa"/>
            <w:tcBorders>
              <w:top w:val="single" w:sz="6" w:space="0" w:color="000000"/>
              <w:left w:val="single" w:sz="6" w:space="0" w:color="000000"/>
              <w:bottom w:val="single" w:sz="6" w:space="0" w:color="000000"/>
              <w:right w:val="single" w:sz="6" w:space="0" w:color="000000"/>
            </w:tcBorders>
            <w:hideMark/>
          </w:tcPr>
          <w:p w:rsidR="008C72E8" w:rsidRPr="008C72E8" w:rsidRDefault="008C72E8" w:rsidP="008C72E8">
            <w:pPr>
              <w:spacing w:after="0" w:line="240" w:lineRule="auto"/>
              <w:jc w:val="center"/>
              <w:rPr>
                <w:rFonts w:ascii="Times New Roman" w:eastAsia="Times New Roman" w:hAnsi="Times New Roman" w:cs="Times New Roman"/>
                <w:i/>
                <w:iCs/>
                <w:sz w:val="24"/>
                <w:szCs w:val="24"/>
                <w:lang w:eastAsia="ru-RU"/>
              </w:rPr>
            </w:pPr>
            <w:r w:rsidRPr="008C72E8">
              <w:rPr>
                <w:rFonts w:ascii="Times New Roman" w:eastAsia="Times New Roman" w:hAnsi="Times New Roman" w:cs="Times New Roman"/>
                <w:iCs/>
                <w:sz w:val="24"/>
                <w:szCs w:val="24"/>
                <w:lang w:eastAsia="ru-RU"/>
              </w:rPr>
              <w:t>39</w:t>
            </w:r>
          </w:p>
        </w:tc>
      </w:tr>
      <w:tr w:rsidR="008C72E8" w:rsidRPr="008C72E8" w:rsidTr="008C72E8">
        <w:tc>
          <w:tcPr>
            <w:tcW w:w="7615" w:type="dxa"/>
            <w:tcBorders>
              <w:top w:val="single" w:sz="6" w:space="0" w:color="000000"/>
              <w:left w:val="single" w:sz="6" w:space="0" w:color="000000"/>
              <w:bottom w:val="single" w:sz="6" w:space="0" w:color="000000"/>
              <w:right w:val="single" w:sz="6" w:space="0" w:color="000000"/>
            </w:tcBorders>
            <w:hideMark/>
          </w:tcPr>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в том числе:</w:t>
            </w:r>
          </w:p>
        </w:tc>
        <w:tc>
          <w:tcPr>
            <w:tcW w:w="1700" w:type="dxa"/>
            <w:tcBorders>
              <w:top w:val="single" w:sz="6" w:space="0" w:color="000000"/>
              <w:left w:val="single" w:sz="6" w:space="0" w:color="000000"/>
              <w:bottom w:val="single" w:sz="6" w:space="0" w:color="000000"/>
              <w:right w:val="single" w:sz="6" w:space="0" w:color="000000"/>
            </w:tcBorders>
          </w:tcPr>
          <w:p w:rsidR="008C72E8" w:rsidRPr="008C72E8" w:rsidRDefault="008C72E8" w:rsidP="008C72E8">
            <w:pPr>
              <w:spacing w:after="0" w:line="240" w:lineRule="auto"/>
              <w:jc w:val="center"/>
              <w:rPr>
                <w:rFonts w:ascii="Times New Roman" w:eastAsia="Times New Roman" w:hAnsi="Times New Roman" w:cs="Times New Roman"/>
                <w:i/>
                <w:iCs/>
                <w:sz w:val="24"/>
                <w:szCs w:val="24"/>
                <w:lang w:eastAsia="ru-RU"/>
              </w:rPr>
            </w:pPr>
          </w:p>
        </w:tc>
      </w:tr>
      <w:tr w:rsidR="008C72E8" w:rsidRPr="008C72E8" w:rsidTr="008C72E8">
        <w:tc>
          <w:tcPr>
            <w:tcW w:w="7615" w:type="dxa"/>
            <w:tcBorders>
              <w:top w:val="single" w:sz="6" w:space="0" w:color="000000"/>
              <w:left w:val="single" w:sz="6" w:space="0" w:color="000000"/>
              <w:bottom w:val="single" w:sz="6" w:space="0" w:color="000000"/>
              <w:right w:val="single" w:sz="6" w:space="0" w:color="000000"/>
            </w:tcBorders>
            <w:hideMark/>
          </w:tcPr>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hideMark/>
          </w:tcPr>
          <w:p w:rsidR="008C72E8" w:rsidRPr="008C72E8" w:rsidRDefault="008C72E8" w:rsidP="008C72E8">
            <w:pPr>
              <w:spacing w:after="0" w:line="240" w:lineRule="auto"/>
              <w:jc w:val="center"/>
              <w:rPr>
                <w:rFonts w:ascii="Times New Roman" w:eastAsia="Times New Roman" w:hAnsi="Times New Roman" w:cs="Times New Roman"/>
                <w:i/>
                <w:iCs/>
                <w:sz w:val="24"/>
                <w:szCs w:val="24"/>
                <w:lang w:eastAsia="ru-RU"/>
              </w:rPr>
            </w:pPr>
            <w:r w:rsidRPr="008C72E8">
              <w:rPr>
                <w:rFonts w:ascii="Times New Roman" w:eastAsia="Times New Roman" w:hAnsi="Times New Roman" w:cs="Times New Roman"/>
                <w:iCs/>
                <w:sz w:val="24"/>
                <w:szCs w:val="24"/>
                <w:lang w:eastAsia="ru-RU"/>
              </w:rPr>
              <w:t>12</w:t>
            </w:r>
          </w:p>
        </w:tc>
      </w:tr>
      <w:tr w:rsidR="008C72E8" w:rsidRPr="008C72E8" w:rsidTr="008C72E8">
        <w:tc>
          <w:tcPr>
            <w:tcW w:w="9315" w:type="dxa"/>
            <w:gridSpan w:val="2"/>
            <w:tcBorders>
              <w:top w:val="single" w:sz="6" w:space="0" w:color="000000"/>
              <w:left w:val="single" w:sz="6" w:space="0" w:color="000000"/>
              <w:bottom w:val="single" w:sz="6" w:space="0" w:color="000000"/>
              <w:right w:val="single" w:sz="6" w:space="0" w:color="000000"/>
            </w:tcBorders>
          </w:tcPr>
          <w:p w:rsidR="008C72E8" w:rsidRPr="008C72E8" w:rsidRDefault="008C72E8" w:rsidP="008C72E8">
            <w:pPr>
              <w:spacing w:after="0" w:line="240" w:lineRule="auto"/>
              <w:jc w:val="center"/>
              <w:rPr>
                <w:rFonts w:ascii="Times New Roman" w:eastAsia="Times New Roman" w:hAnsi="Times New Roman" w:cs="Times New Roman"/>
                <w:iCs/>
                <w:sz w:val="24"/>
                <w:szCs w:val="24"/>
                <w:lang w:eastAsia="ru-RU"/>
              </w:rPr>
            </w:pPr>
            <w:r w:rsidRPr="008C72E8">
              <w:rPr>
                <w:rFonts w:ascii="Times New Roman" w:eastAsia="Calibri" w:hAnsi="Times New Roman" w:cs="Times New Roman"/>
                <w:sz w:val="24"/>
                <w:szCs w:val="24"/>
              </w:rPr>
              <w:t>Индивидуальный проект (в рамках времени отведенного на изучение дисциплины)</w:t>
            </w:r>
          </w:p>
          <w:p w:rsidR="008C72E8" w:rsidRPr="008C72E8" w:rsidRDefault="008C72E8" w:rsidP="008C72E8">
            <w:pPr>
              <w:spacing w:after="0" w:line="240" w:lineRule="auto"/>
              <w:jc w:val="center"/>
              <w:rPr>
                <w:rFonts w:ascii="Times New Roman" w:eastAsia="Times New Roman" w:hAnsi="Times New Roman" w:cs="Times New Roman"/>
                <w:iCs/>
                <w:sz w:val="24"/>
                <w:szCs w:val="24"/>
                <w:lang w:eastAsia="ru-RU"/>
              </w:rPr>
            </w:pPr>
          </w:p>
        </w:tc>
      </w:tr>
      <w:tr w:rsidR="00E34242" w:rsidRPr="008C72E8" w:rsidTr="008C72E8">
        <w:tc>
          <w:tcPr>
            <w:tcW w:w="7615" w:type="dxa"/>
            <w:tcBorders>
              <w:top w:val="single" w:sz="6" w:space="0" w:color="000000"/>
              <w:left w:val="single" w:sz="6" w:space="0" w:color="000000"/>
              <w:bottom w:val="single" w:sz="6" w:space="0" w:color="000000"/>
              <w:right w:val="single" w:sz="6" w:space="0" w:color="000000"/>
            </w:tcBorders>
          </w:tcPr>
          <w:p w:rsidR="00E34242" w:rsidRPr="008C72E8" w:rsidRDefault="00E34242" w:rsidP="008C72E8">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Консультация</w:t>
            </w:r>
          </w:p>
        </w:tc>
        <w:tc>
          <w:tcPr>
            <w:tcW w:w="1700" w:type="dxa"/>
            <w:tcBorders>
              <w:top w:val="single" w:sz="6" w:space="0" w:color="000000"/>
              <w:left w:val="single" w:sz="6" w:space="0" w:color="000000"/>
              <w:bottom w:val="single" w:sz="6" w:space="0" w:color="000000"/>
              <w:right w:val="single" w:sz="6" w:space="0" w:color="000000"/>
            </w:tcBorders>
          </w:tcPr>
          <w:p w:rsidR="00E34242" w:rsidRPr="008C72E8" w:rsidRDefault="00E34242" w:rsidP="008C72E8">
            <w:pPr>
              <w:spacing w:after="0" w:line="240" w:lineRule="auto"/>
              <w:jc w:val="center"/>
              <w:rPr>
                <w:rFonts w:ascii="Times New Roman" w:eastAsia="Times New Roman" w:hAnsi="Times New Roman" w:cs="Times New Roman"/>
                <w:iCs/>
                <w:color w:val="00B050"/>
                <w:sz w:val="24"/>
                <w:szCs w:val="24"/>
                <w:lang w:eastAsia="ru-RU"/>
              </w:rPr>
            </w:pPr>
            <w:r>
              <w:rPr>
                <w:rFonts w:ascii="Times New Roman" w:eastAsia="Times New Roman" w:hAnsi="Times New Roman" w:cs="Times New Roman"/>
                <w:iCs/>
                <w:color w:val="00B050"/>
                <w:sz w:val="24"/>
                <w:szCs w:val="24"/>
                <w:lang w:eastAsia="ru-RU"/>
              </w:rPr>
              <w:t>2</w:t>
            </w:r>
          </w:p>
        </w:tc>
      </w:tr>
      <w:tr w:rsidR="008C72E8" w:rsidRPr="008C72E8" w:rsidTr="008C72E8">
        <w:tc>
          <w:tcPr>
            <w:tcW w:w="7615" w:type="dxa"/>
            <w:tcBorders>
              <w:top w:val="single" w:sz="6" w:space="0" w:color="000000"/>
              <w:left w:val="single" w:sz="6" w:space="0" w:color="000000"/>
              <w:bottom w:val="single" w:sz="6" w:space="0" w:color="000000"/>
              <w:right w:val="single" w:sz="6" w:space="0" w:color="000000"/>
            </w:tcBorders>
          </w:tcPr>
          <w:p w:rsidR="008C72E8" w:rsidRPr="008C72E8" w:rsidRDefault="008C72E8" w:rsidP="00E34242">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b/>
                <w:sz w:val="24"/>
                <w:szCs w:val="24"/>
                <w:lang w:eastAsia="ru-RU"/>
              </w:rPr>
              <w:t>Промежуточная аттестация.</w:t>
            </w:r>
            <w:r w:rsidR="00E34242">
              <w:rPr>
                <w:rFonts w:ascii="Times New Roman" w:eastAsia="Times New Roman" w:hAnsi="Times New Roman" w:cs="Times New Roman"/>
                <w:color w:val="FF0000"/>
                <w:sz w:val="24"/>
                <w:szCs w:val="24"/>
                <w:lang w:eastAsia="ru-RU"/>
              </w:rPr>
              <w:t xml:space="preserve"> </w:t>
            </w:r>
            <w:r w:rsidR="00E34242" w:rsidRPr="00E34242">
              <w:rPr>
                <w:rFonts w:ascii="Times New Roman" w:eastAsia="Times New Roman" w:hAnsi="Times New Roman" w:cs="Times New Roman"/>
                <w:i/>
                <w:sz w:val="24"/>
                <w:szCs w:val="24"/>
                <w:lang w:eastAsia="ru-RU"/>
              </w:rPr>
              <w:t>Экзамен</w:t>
            </w:r>
            <w:r w:rsidRPr="00E34242">
              <w:rPr>
                <w:rFonts w:ascii="Times New Roman" w:eastAsia="Times New Roman" w:hAnsi="Times New Roman" w:cs="Times New Roman"/>
                <w:sz w:val="24"/>
                <w:szCs w:val="24"/>
                <w:lang w:eastAsia="ru-RU"/>
              </w:rPr>
              <w:t>.</w:t>
            </w:r>
          </w:p>
        </w:tc>
        <w:tc>
          <w:tcPr>
            <w:tcW w:w="1700" w:type="dxa"/>
            <w:tcBorders>
              <w:top w:val="single" w:sz="6" w:space="0" w:color="000000"/>
              <w:left w:val="single" w:sz="6" w:space="0" w:color="000000"/>
              <w:bottom w:val="single" w:sz="6" w:space="0" w:color="000000"/>
              <w:right w:val="single" w:sz="6" w:space="0" w:color="000000"/>
            </w:tcBorders>
          </w:tcPr>
          <w:p w:rsidR="008C72E8" w:rsidRPr="008C72E8" w:rsidRDefault="008C72E8" w:rsidP="008C72E8">
            <w:pPr>
              <w:spacing w:after="0" w:line="240" w:lineRule="auto"/>
              <w:jc w:val="center"/>
              <w:rPr>
                <w:rFonts w:ascii="Times New Roman" w:eastAsia="Times New Roman" w:hAnsi="Times New Roman" w:cs="Times New Roman"/>
                <w:iCs/>
                <w:color w:val="00B050"/>
                <w:sz w:val="24"/>
                <w:szCs w:val="24"/>
                <w:lang w:eastAsia="ru-RU"/>
              </w:rPr>
            </w:pPr>
            <w:r w:rsidRPr="008C72E8">
              <w:rPr>
                <w:rFonts w:ascii="Times New Roman" w:eastAsia="Times New Roman" w:hAnsi="Times New Roman" w:cs="Times New Roman"/>
                <w:iCs/>
                <w:color w:val="00B050"/>
                <w:sz w:val="24"/>
                <w:szCs w:val="24"/>
                <w:lang w:eastAsia="ru-RU"/>
              </w:rPr>
              <w:t>-</w:t>
            </w:r>
          </w:p>
        </w:tc>
      </w:tr>
    </w:tbl>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lang w:eastAsia="ru-RU"/>
        </w:rPr>
      </w:pPr>
    </w:p>
    <w:p w:rsidR="008C72E8" w:rsidRPr="008C72E8" w:rsidRDefault="008C72E8" w:rsidP="008C72E8">
      <w:pPr>
        <w:spacing w:after="0" w:line="240" w:lineRule="auto"/>
        <w:rPr>
          <w:rFonts w:ascii="Times New Roman" w:eastAsia="Times New Roman" w:hAnsi="Times New Roman" w:cs="Times New Roman"/>
          <w:sz w:val="24"/>
          <w:szCs w:val="24"/>
          <w:lang w:eastAsia="ru-RU"/>
        </w:rPr>
        <w:sectPr w:rsidR="008C72E8" w:rsidRPr="008C72E8">
          <w:headerReference w:type="even" r:id="rId39"/>
          <w:headerReference w:type="default" r:id="rId40"/>
          <w:footerReference w:type="even" r:id="rId41"/>
          <w:footerReference w:type="default" r:id="rId42"/>
          <w:headerReference w:type="first" r:id="rId43"/>
          <w:footerReference w:type="first" r:id="rId44"/>
          <w:pgSz w:w="11906" w:h="16838"/>
          <w:pgMar w:top="1134" w:right="851" w:bottom="1134" w:left="1701" w:header="709" w:footer="709" w:gutter="0"/>
          <w:pgNumType w:start="1"/>
          <w:cols w:space="720"/>
        </w:sectPr>
      </w:pPr>
    </w:p>
    <w:p w:rsidR="008C72E8" w:rsidRPr="008C72E8" w:rsidRDefault="008C72E8" w:rsidP="008C72E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sz w:val="24"/>
          <w:szCs w:val="24"/>
          <w:lang w:eastAsia="ru-RU"/>
        </w:rPr>
      </w:pPr>
      <w:r w:rsidRPr="008C72E8">
        <w:rPr>
          <w:rFonts w:ascii="Times New Roman" w:eastAsia="Times New Roman" w:hAnsi="Times New Roman" w:cs="Times New Roman"/>
          <w:b/>
          <w:sz w:val="24"/>
          <w:szCs w:val="24"/>
          <w:lang w:eastAsia="ru-RU"/>
        </w:rPr>
        <w:lastRenderedPageBreak/>
        <w:t>2.2. Тематический план и содержание учебной дисциплины</w:t>
      </w:r>
      <w:r>
        <w:rPr>
          <w:rFonts w:ascii="Times New Roman" w:eastAsia="Times New Roman" w:hAnsi="Times New Roman" w:cs="Times New Roman"/>
          <w:b/>
          <w:sz w:val="24"/>
          <w:szCs w:val="24"/>
          <w:lang w:eastAsia="ru-RU"/>
        </w:rPr>
        <w:t xml:space="preserve"> </w:t>
      </w:r>
      <w:r w:rsidRPr="008C72E8">
        <w:rPr>
          <w:rFonts w:ascii="Times New Roman" w:eastAsia="Times New Roman" w:hAnsi="Times New Roman" w:cs="Times New Roman"/>
          <w:b/>
          <w:sz w:val="24"/>
          <w:szCs w:val="24"/>
          <w:u w:val="single"/>
          <w:lang w:eastAsia="ru-RU"/>
        </w:rPr>
        <w:t>ОУД.08 АСТРОНОМИЯ</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9383"/>
        <w:gridCol w:w="1389"/>
        <w:gridCol w:w="1276"/>
      </w:tblGrid>
      <w:tr w:rsidR="008C72E8" w:rsidRPr="008C72E8" w:rsidTr="008C72E8">
        <w:trPr>
          <w:trHeight w:val="20"/>
        </w:trPr>
        <w:tc>
          <w:tcPr>
            <w:tcW w:w="2802"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spacing w:after="0" w:line="240" w:lineRule="auto"/>
              <w:jc w:val="center"/>
              <w:rPr>
                <w:rFonts w:ascii="Times New Roman" w:eastAsia="Times New Roman" w:hAnsi="Times New Roman" w:cs="Times New Roman"/>
                <w:b/>
                <w:bCs/>
                <w:color w:val="000000"/>
                <w:sz w:val="24"/>
                <w:szCs w:val="24"/>
                <w:lang w:eastAsia="ru-RU"/>
              </w:rPr>
            </w:pPr>
            <w:r w:rsidRPr="008C72E8">
              <w:rPr>
                <w:rFonts w:ascii="Times New Roman" w:eastAsia="Times New Roman" w:hAnsi="Times New Roman" w:cs="Times New Roman"/>
                <w:b/>
                <w:bCs/>
                <w:color w:val="000000"/>
                <w:sz w:val="24"/>
                <w:szCs w:val="24"/>
                <w:lang w:eastAsia="ru-RU"/>
              </w:rPr>
              <w:t>Наименование разделов и тем</w:t>
            </w: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spacing w:after="0" w:line="240" w:lineRule="auto"/>
              <w:jc w:val="center"/>
              <w:rPr>
                <w:rFonts w:ascii="Times New Roman" w:eastAsia="Times New Roman" w:hAnsi="Times New Roman" w:cs="Times New Roman"/>
                <w:b/>
                <w:bCs/>
                <w:color w:val="000000"/>
                <w:sz w:val="24"/>
                <w:szCs w:val="24"/>
                <w:lang w:eastAsia="ru-RU"/>
              </w:rPr>
            </w:pPr>
            <w:r w:rsidRPr="008C72E8">
              <w:rPr>
                <w:rFonts w:ascii="Times New Roman" w:eastAsia="Times New Roman" w:hAnsi="Times New Roman" w:cs="Times New Roman"/>
                <w:b/>
                <w:bCs/>
                <w:sz w:val="24"/>
                <w:szCs w:val="24"/>
                <w:lang w:eastAsia="ru-RU"/>
              </w:rPr>
              <w:t>Содержание учебного материала, лабораторные  работы и 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spacing w:after="0" w:line="240" w:lineRule="auto"/>
              <w:jc w:val="center"/>
              <w:rPr>
                <w:rFonts w:ascii="Times New Roman" w:eastAsia="Times New Roman" w:hAnsi="Times New Roman" w:cs="Times New Roman"/>
                <w:b/>
                <w:bCs/>
                <w:color w:val="000000"/>
                <w:sz w:val="24"/>
                <w:szCs w:val="24"/>
                <w:lang w:eastAsia="ru-RU"/>
              </w:rPr>
            </w:pPr>
            <w:r w:rsidRPr="008C72E8">
              <w:rPr>
                <w:rFonts w:ascii="Times New Roman" w:eastAsia="Times New Roman" w:hAnsi="Times New Roman" w:cs="Times New Roman"/>
                <w:b/>
                <w:bCs/>
                <w:color w:val="000000"/>
                <w:sz w:val="24"/>
                <w:szCs w:val="24"/>
                <w:lang w:eastAsia="ru-RU"/>
              </w:rPr>
              <w:t>Объем часов</w:t>
            </w:r>
          </w:p>
        </w:tc>
        <w:tc>
          <w:tcPr>
            <w:tcW w:w="1276"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spacing w:after="0" w:line="240" w:lineRule="auto"/>
              <w:jc w:val="center"/>
              <w:rPr>
                <w:rFonts w:ascii="Times New Roman" w:eastAsia="Times New Roman" w:hAnsi="Times New Roman" w:cs="Times New Roman"/>
                <w:b/>
                <w:bCs/>
                <w:color w:val="000000"/>
                <w:sz w:val="24"/>
                <w:szCs w:val="24"/>
                <w:lang w:eastAsia="ru-RU"/>
              </w:rPr>
            </w:pPr>
            <w:r w:rsidRPr="008C72E8">
              <w:rPr>
                <w:rFonts w:ascii="Times New Roman" w:eastAsia="Times New Roman" w:hAnsi="Times New Roman" w:cs="Times New Roman"/>
                <w:b/>
                <w:bCs/>
                <w:color w:val="000000"/>
                <w:sz w:val="24"/>
                <w:szCs w:val="24"/>
                <w:lang w:eastAsia="ru-RU"/>
              </w:rPr>
              <w:t>Уровень освоения</w:t>
            </w:r>
          </w:p>
        </w:tc>
      </w:tr>
      <w:tr w:rsidR="008C72E8" w:rsidRPr="008C72E8" w:rsidTr="008C72E8">
        <w:trPr>
          <w:trHeight w:val="20"/>
        </w:trPr>
        <w:tc>
          <w:tcPr>
            <w:tcW w:w="2802"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Cs/>
                <w:color w:val="000000"/>
                <w:sz w:val="24"/>
                <w:szCs w:val="24"/>
                <w:lang w:eastAsia="ru-RU"/>
              </w:rPr>
              <w:t>1</w:t>
            </w: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color w:val="000000"/>
                <w:sz w:val="24"/>
                <w:szCs w:val="24"/>
                <w:lang w:eastAsia="ru-RU"/>
              </w:rPr>
              <w:t>2</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color w:val="000000"/>
                <w:sz w:val="24"/>
                <w:szCs w:val="24"/>
                <w:lang w:eastAsia="ru-RU"/>
              </w:rPr>
              <w:t>3</w:t>
            </w:r>
          </w:p>
        </w:tc>
        <w:tc>
          <w:tcPr>
            <w:tcW w:w="1276" w:type="dxa"/>
            <w:tcBorders>
              <w:top w:val="single" w:sz="4" w:space="0" w:color="auto"/>
              <w:left w:val="single" w:sz="4" w:space="0" w:color="auto"/>
              <w:bottom w:val="single" w:sz="4" w:space="0" w:color="auto"/>
              <w:right w:val="single" w:sz="4" w:space="0" w:color="auto"/>
            </w:tcBorders>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8C72E8" w:rsidRPr="008C72E8" w:rsidTr="008C72E8">
        <w:trPr>
          <w:trHeight w:val="20"/>
        </w:trPr>
        <w:tc>
          <w:tcPr>
            <w:tcW w:w="2802" w:type="dxa"/>
            <w:tcBorders>
              <w:top w:val="single" w:sz="4" w:space="0" w:color="auto"/>
              <w:left w:val="single" w:sz="4" w:space="0" w:color="auto"/>
              <w:bottom w:val="single" w:sz="4" w:space="0" w:color="auto"/>
              <w:right w:val="single" w:sz="4" w:space="0" w:color="auto"/>
            </w:tcBorders>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Содержание учебного материала</w:t>
            </w:r>
          </w:p>
        </w:tc>
        <w:tc>
          <w:tcPr>
            <w:tcW w:w="1389" w:type="dxa"/>
            <w:tcBorders>
              <w:top w:val="single" w:sz="4" w:space="0" w:color="auto"/>
              <w:left w:val="single" w:sz="4" w:space="0" w:color="auto"/>
              <w:bottom w:val="single" w:sz="4" w:space="0" w:color="auto"/>
              <w:right w:val="single" w:sz="4" w:space="0" w:color="auto"/>
            </w:tcBorders>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8C72E8" w:rsidRPr="008C72E8" w:rsidTr="008C72E8">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8C72E8">
              <w:rPr>
                <w:rFonts w:ascii="Times New Roman" w:eastAsia="Times New Roman" w:hAnsi="Times New Roman" w:cs="Times New Roman"/>
                <w:b/>
                <w:bCs/>
                <w:sz w:val="24"/>
                <w:szCs w:val="24"/>
                <w:lang w:eastAsia="ru-RU"/>
              </w:rPr>
              <w:t>Раздел 1. Практические основы астрономии</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8C72E8">
              <w:rPr>
                <w:rFonts w:ascii="Times New Roman" w:eastAsia="Times New Roman" w:hAnsi="Times New Roman" w:cs="Times New Roman"/>
                <w:b/>
                <w:bCs/>
                <w:i/>
                <w:sz w:val="24"/>
                <w:szCs w:val="24"/>
                <w:lang w:eastAsia="ru-RU"/>
              </w:rPr>
              <w:t>8</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8C72E8" w:rsidRPr="008C72E8" w:rsidTr="008C72E8">
        <w:trPr>
          <w:trHeight w:val="20"/>
        </w:trPr>
        <w:tc>
          <w:tcPr>
            <w:tcW w:w="2802"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Тема 1.1.</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Видимое движение светил</w:t>
            </w: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shd w:val="clear" w:color="auto" w:fill="FFFFFF"/>
              <w:spacing w:after="0" w:line="240" w:lineRule="auto"/>
              <w:rPr>
                <w:rFonts w:ascii="Times New Roman" w:eastAsia="Times New Roman" w:hAnsi="Times New Roman" w:cs="Times New Roman"/>
                <w:color w:val="000000"/>
                <w:sz w:val="24"/>
                <w:szCs w:val="24"/>
                <w:lang w:eastAsia="ru-RU"/>
              </w:rPr>
            </w:pPr>
            <w:r w:rsidRPr="008C72E8">
              <w:rPr>
                <w:rFonts w:ascii="Times New Roman" w:eastAsia="Times New Roman" w:hAnsi="Times New Roman" w:cs="Times New Roman"/>
                <w:color w:val="000000"/>
                <w:sz w:val="24"/>
                <w:szCs w:val="24"/>
                <w:lang w:eastAsia="ru-RU"/>
              </w:rPr>
              <w:t xml:space="preserve">Звёзды и созвездия. Звёздные карты. Небесная сфера и ее вращение. Видимое движение звёзд на различных географических широта. </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1</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r>
      <w:tr w:rsidR="008C72E8" w:rsidRPr="008C72E8" w:rsidTr="008C72E8">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Тема 1.2.</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Система небесных координат</w:t>
            </w: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shd w:val="clear" w:color="auto" w:fill="FFFFFF"/>
              <w:spacing w:after="0" w:line="240" w:lineRule="auto"/>
              <w:rPr>
                <w:rFonts w:ascii="Times New Roman" w:eastAsia="Times New Roman" w:hAnsi="Times New Roman" w:cs="Times New Roman"/>
                <w:color w:val="000000"/>
                <w:sz w:val="24"/>
                <w:szCs w:val="24"/>
                <w:lang w:eastAsia="ru-RU"/>
              </w:rPr>
            </w:pPr>
            <w:r w:rsidRPr="008C72E8">
              <w:rPr>
                <w:rFonts w:ascii="Times New Roman" w:eastAsia="Times New Roman" w:hAnsi="Times New Roman" w:cs="Times New Roman"/>
                <w:color w:val="000000"/>
                <w:sz w:val="24"/>
                <w:szCs w:val="24"/>
                <w:lang w:eastAsia="ru-RU"/>
              </w:rPr>
              <w:t>1/Кульминация светил. Видимое годичное движение Солнца. Эклиптика. Экваториальная система координат</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1</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r>
      <w:tr w:rsidR="008C72E8" w:rsidRPr="008C72E8" w:rsidTr="008C72E8">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8C72E8" w:rsidRPr="008C72E8" w:rsidRDefault="008C72E8" w:rsidP="008C72E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shd w:val="clear" w:color="auto" w:fill="FFFFFF"/>
              <w:spacing w:after="0" w:line="240" w:lineRule="auto"/>
              <w:rPr>
                <w:rFonts w:ascii="Times New Roman" w:eastAsia="Times New Roman" w:hAnsi="Times New Roman" w:cs="Times New Roman"/>
                <w:color w:val="000000"/>
                <w:sz w:val="24"/>
                <w:szCs w:val="24"/>
                <w:lang w:eastAsia="ru-RU"/>
              </w:rPr>
            </w:pPr>
            <w:r w:rsidRPr="008C72E8">
              <w:rPr>
                <w:rFonts w:ascii="Times New Roman" w:eastAsia="Times New Roman" w:hAnsi="Times New Roman" w:cs="Times New Roman"/>
                <w:color w:val="000000"/>
                <w:sz w:val="24"/>
                <w:szCs w:val="24"/>
                <w:lang w:eastAsia="ru-RU"/>
              </w:rPr>
              <w:t>Определение географической широты местности</w:t>
            </w:r>
          </w:p>
        </w:tc>
        <w:tc>
          <w:tcPr>
            <w:tcW w:w="1389" w:type="dxa"/>
            <w:tcBorders>
              <w:top w:val="single" w:sz="4" w:space="0" w:color="auto"/>
              <w:left w:val="single" w:sz="4" w:space="0" w:color="auto"/>
              <w:bottom w:val="single" w:sz="4" w:space="0" w:color="auto"/>
              <w:right w:val="single" w:sz="4" w:space="0" w:color="auto"/>
            </w:tcBorders>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8C72E8" w:rsidRPr="008C72E8" w:rsidRDefault="008C72E8" w:rsidP="008C72E8">
            <w:pPr>
              <w:spacing w:after="0" w:line="240" w:lineRule="auto"/>
              <w:rPr>
                <w:rFonts w:ascii="Times New Roman" w:eastAsia="Times New Roman" w:hAnsi="Times New Roman" w:cs="Times New Roman"/>
                <w:bCs/>
                <w:i/>
                <w:sz w:val="24"/>
                <w:szCs w:val="24"/>
                <w:lang w:eastAsia="ru-RU"/>
              </w:rPr>
            </w:pPr>
          </w:p>
        </w:tc>
      </w:tr>
      <w:tr w:rsidR="008C72E8" w:rsidRPr="008C72E8" w:rsidTr="008C72E8">
        <w:trPr>
          <w:trHeight w:val="20"/>
        </w:trPr>
        <w:tc>
          <w:tcPr>
            <w:tcW w:w="2802"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Тема 1.3.</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Видимые движения Луны и Солнца</w:t>
            </w: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shd w:val="clear" w:color="auto" w:fill="FFFFFF"/>
              <w:spacing w:after="0" w:line="240" w:lineRule="auto"/>
              <w:rPr>
                <w:rFonts w:ascii="Times New Roman" w:eastAsia="Times New Roman" w:hAnsi="Times New Roman" w:cs="Times New Roman"/>
                <w:color w:val="000000"/>
                <w:sz w:val="24"/>
                <w:szCs w:val="24"/>
                <w:lang w:eastAsia="ru-RU"/>
              </w:rPr>
            </w:pPr>
            <w:r w:rsidRPr="008C72E8">
              <w:rPr>
                <w:rFonts w:ascii="Times New Roman" w:eastAsia="Times New Roman" w:hAnsi="Times New Roman" w:cs="Times New Roman"/>
                <w:color w:val="000000"/>
                <w:sz w:val="24"/>
                <w:szCs w:val="24"/>
                <w:lang w:eastAsia="ru-RU"/>
              </w:rPr>
              <w:t>Видимое движение и фазы Луны. Годичное движение Солнца. Изменение суточного пути Солнца и Луны в течение суток. Определение высоты Солнца в кульминации</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1</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8C72E8" w:rsidRPr="008C72E8" w:rsidRDefault="008C72E8" w:rsidP="008C72E8">
            <w:pPr>
              <w:spacing w:after="0" w:line="240" w:lineRule="auto"/>
              <w:rPr>
                <w:rFonts w:ascii="Times New Roman" w:eastAsia="Times New Roman" w:hAnsi="Times New Roman" w:cs="Times New Roman"/>
                <w:bCs/>
                <w:i/>
                <w:sz w:val="24"/>
                <w:szCs w:val="24"/>
                <w:lang w:eastAsia="ru-RU"/>
              </w:rPr>
            </w:pPr>
          </w:p>
        </w:tc>
      </w:tr>
      <w:tr w:rsidR="008C72E8" w:rsidRPr="008C72E8" w:rsidTr="008C72E8">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Тема 1.4.</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color w:val="000000"/>
                <w:sz w:val="24"/>
                <w:szCs w:val="24"/>
                <w:lang w:eastAsia="ru-RU"/>
              </w:rPr>
              <w:t>Основы измерения времени</w:t>
            </w: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shd w:val="clear" w:color="auto" w:fill="FFFFFF"/>
              <w:spacing w:after="0" w:line="240" w:lineRule="auto"/>
              <w:rPr>
                <w:rFonts w:ascii="Times New Roman" w:eastAsia="Times New Roman" w:hAnsi="Times New Roman" w:cs="Times New Roman"/>
                <w:color w:val="000000"/>
                <w:sz w:val="24"/>
                <w:szCs w:val="24"/>
                <w:lang w:eastAsia="ru-RU"/>
              </w:rPr>
            </w:pPr>
            <w:r w:rsidRPr="008C72E8">
              <w:rPr>
                <w:rFonts w:ascii="Times New Roman" w:eastAsia="Times New Roman" w:hAnsi="Times New Roman" w:cs="Times New Roman"/>
                <w:color w:val="000000"/>
                <w:sz w:val="24"/>
                <w:szCs w:val="24"/>
                <w:lang w:eastAsia="ru-RU"/>
              </w:rPr>
              <w:t>2/Время и календарь. Системы отсчета времени. Связь времени с географической долготой.</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1</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r>
      <w:tr w:rsidR="008C72E8" w:rsidRPr="008C72E8" w:rsidTr="008C72E8">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8C72E8" w:rsidRPr="008C72E8" w:rsidRDefault="008C72E8" w:rsidP="008C72E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shd w:val="clear" w:color="auto" w:fill="FFFFFF"/>
              <w:spacing w:after="0" w:line="240" w:lineRule="auto"/>
              <w:rPr>
                <w:rFonts w:ascii="Times New Roman" w:eastAsia="Times New Roman" w:hAnsi="Times New Roman" w:cs="Times New Roman"/>
                <w:b/>
                <w:color w:val="000000"/>
                <w:sz w:val="24"/>
                <w:szCs w:val="24"/>
                <w:lang w:eastAsia="ru-RU"/>
              </w:rPr>
            </w:pPr>
            <w:r w:rsidRPr="008C72E8">
              <w:rPr>
                <w:rFonts w:ascii="Times New Roman" w:eastAsia="Times New Roman" w:hAnsi="Times New Roman" w:cs="Times New Roman"/>
                <w:b/>
                <w:color w:val="000000"/>
                <w:sz w:val="24"/>
                <w:szCs w:val="24"/>
                <w:lang w:eastAsia="ru-RU"/>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8C72E8">
              <w:rPr>
                <w:rFonts w:ascii="Times New Roman" w:eastAsia="Times New Roman" w:hAnsi="Times New Roman" w:cs="Times New Roman"/>
                <w:b/>
                <w:bCs/>
                <w:i/>
                <w:sz w:val="24"/>
                <w:szCs w:val="24"/>
                <w:lang w:eastAsia="ru-RU"/>
              </w:rPr>
              <w:t>4</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C0C0C0"/>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3</w:t>
            </w:r>
          </w:p>
        </w:tc>
      </w:tr>
      <w:tr w:rsidR="008C72E8" w:rsidRPr="008C72E8" w:rsidTr="008C72E8">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8C72E8" w:rsidRPr="008C72E8" w:rsidRDefault="008C72E8" w:rsidP="008C72E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spacing w:before="40" w:after="40" w:line="240" w:lineRule="auto"/>
              <w:rPr>
                <w:rFonts w:ascii="Times New Roman" w:eastAsia="Times New Roman" w:hAnsi="Times New Roman" w:cs="Times New Roman"/>
                <w:color w:val="000000"/>
                <w:sz w:val="24"/>
                <w:szCs w:val="24"/>
                <w:lang w:eastAsia="ru-RU"/>
              </w:rPr>
            </w:pPr>
            <w:r w:rsidRPr="008C72E8">
              <w:rPr>
                <w:rFonts w:ascii="Times New Roman" w:eastAsia="Times New Roman" w:hAnsi="Times New Roman" w:cs="Times New Roman"/>
                <w:color w:val="000000"/>
                <w:sz w:val="24"/>
                <w:szCs w:val="24"/>
                <w:lang w:eastAsia="ru-RU"/>
              </w:rPr>
              <w:t>№1. Работа с подвижной картой.</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8C72E8" w:rsidRPr="008C72E8" w:rsidRDefault="008C72E8" w:rsidP="008C72E8">
            <w:pPr>
              <w:spacing w:after="0" w:line="240" w:lineRule="auto"/>
              <w:rPr>
                <w:rFonts w:ascii="Times New Roman" w:eastAsia="Times New Roman" w:hAnsi="Times New Roman" w:cs="Times New Roman"/>
                <w:bCs/>
                <w:i/>
                <w:sz w:val="24"/>
                <w:szCs w:val="24"/>
                <w:lang w:eastAsia="ru-RU"/>
              </w:rPr>
            </w:pPr>
          </w:p>
        </w:tc>
      </w:tr>
      <w:tr w:rsidR="008C72E8" w:rsidRPr="008C72E8" w:rsidTr="008C72E8">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8C72E8" w:rsidRPr="008C72E8" w:rsidRDefault="008C72E8" w:rsidP="008C72E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spacing w:before="40" w:after="40" w:line="240" w:lineRule="auto"/>
              <w:rPr>
                <w:rFonts w:ascii="Times New Roman" w:eastAsia="Times New Roman" w:hAnsi="Times New Roman" w:cs="Times New Roman"/>
                <w:color w:val="000000"/>
                <w:sz w:val="24"/>
                <w:szCs w:val="24"/>
                <w:lang w:eastAsia="ru-RU"/>
              </w:rPr>
            </w:pPr>
            <w:r w:rsidRPr="008C72E8">
              <w:rPr>
                <w:rFonts w:ascii="Times New Roman" w:eastAsia="Times New Roman" w:hAnsi="Times New Roman" w:cs="Times New Roman"/>
                <w:color w:val="000000"/>
                <w:sz w:val="24"/>
                <w:szCs w:val="24"/>
                <w:lang w:eastAsia="ru-RU"/>
              </w:rPr>
              <w:t>№2. Системы координат и измерения времени в астрономии.</w:t>
            </w:r>
            <w:r w:rsidRPr="008C72E8">
              <w:rPr>
                <w:rFonts w:ascii="Times New Roman" w:eastAsia="Times New Roman" w:hAnsi="Times New Roman" w:cs="Times New Roman"/>
                <w:bCs/>
                <w:color w:val="C00000"/>
                <w:sz w:val="24"/>
                <w:szCs w:val="24"/>
                <w:lang w:eastAsia="ru-RU"/>
              </w:rPr>
              <w:t xml:space="preserve"> </w:t>
            </w:r>
            <w:r w:rsidRPr="008C72E8">
              <w:rPr>
                <w:rFonts w:ascii="Times New Roman" w:eastAsia="Times New Roman" w:hAnsi="Times New Roman" w:cs="Times New Roman"/>
                <w:bCs/>
                <w:sz w:val="24"/>
                <w:szCs w:val="24"/>
                <w:lang w:eastAsia="ru-RU"/>
              </w:rPr>
              <w:t>Контрольная работа №1</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8C72E8" w:rsidRPr="008C72E8" w:rsidRDefault="008C72E8" w:rsidP="008C72E8">
            <w:pPr>
              <w:spacing w:after="0" w:line="240" w:lineRule="auto"/>
              <w:rPr>
                <w:rFonts w:ascii="Times New Roman" w:eastAsia="Times New Roman" w:hAnsi="Times New Roman" w:cs="Times New Roman"/>
                <w:bCs/>
                <w:i/>
                <w:sz w:val="24"/>
                <w:szCs w:val="24"/>
                <w:lang w:eastAsia="ru-RU"/>
              </w:rPr>
            </w:pPr>
          </w:p>
        </w:tc>
      </w:tr>
      <w:tr w:rsidR="008C72E8" w:rsidRPr="008C72E8" w:rsidTr="008C72E8">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Раздел 2. Строение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8C72E8">
              <w:rPr>
                <w:rFonts w:ascii="Times New Roman" w:eastAsia="Times New Roman" w:hAnsi="Times New Roman" w:cs="Times New Roman"/>
                <w:b/>
                <w:bCs/>
                <w:i/>
                <w:sz w:val="24"/>
                <w:szCs w:val="24"/>
                <w:lang w:eastAsia="ru-RU"/>
              </w:rPr>
              <w:t>9</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8C72E8" w:rsidRPr="008C72E8" w:rsidTr="008C72E8">
        <w:trPr>
          <w:trHeight w:val="20"/>
        </w:trPr>
        <w:tc>
          <w:tcPr>
            <w:tcW w:w="2802"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Тема 2.1.</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r w:rsidRPr="008C72E8">
              <w:rPr>
                <w:rFonts w:ascii="Times New Roman" w:eastAsia="Times New Roman" w:hAnsi="Times New Roman" w:cs="Times New Roman"/>
                <w:b/>
                <w:bCs/>
                <w:sz w:val="24"/>
                <w:szCs w:val="24"/>
                <w:lang w:eastAsia="ru-RU"/>
              </w:rPr>
              <w:t xml:space="preserve"> Видимое движение планет. Развитие представлений о солнечной системе.</w:t>
            </w: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shd w:val="clear" w:color="auto" w:fill="FFFFFF"/>
              <w:spacing w:after="0" w:line="240" w:lineRule="auto"/>
              <w:rPr>
                <w:rFonts w:ascii="Times New Roman" w:eastAsia="Times New Roman" w:hAnsi="Times New Roman" w:cs="Times New Roman"/>
                <w:color w:val="000000"/>
                <w:sz w:val="24"/>
                <w:szCs w:val="24"/>
                <w:lang w:eastAsia="ru-RU"/>
              </w:rPr>
            </w:pPr>
            <w:r w:rsidRPr="008C72E8">
              <w:rPr>
                <w:rFonts w:ascii="Times New Roman" w:eastAsia="Times New Roman" w:hAnsi="Times New Roman" w:cs="Times New Roman"/>
                <w:color w:val="000000"/>
                <w:sz w:val="24"/>
                <w:szCs w:val="24"/>
                <w:lang w:eastAsia="ru-RU"/>
              </w:rPr>
              <w:t>3/Развитие представлений о строении мира. Геоцентрическая система мира. Становление гелиоцентрической системы мира. Конфигурации планет и условия их видимости. Синодический и сидерический (звёздный) периоды обращения планет.</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r>
      <w:tr w:rsidR="008C72E8" w:rsidRPr="008C72E8" w:rsidTr="008C72E8">
        <w:trPr>
          <w:trHeight w:val="20"/>
        </w:trPr>
        <w:tc>
          <w:tcPr>
            <w:tcW w:w="2802"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Тема 2.2.</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 xml:space="preserve"> Законы движения планет</w:t>
            </w: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8C72E8">
              <w:rPr>
                <w:rFonts w:ascii="Times New Roman" w:eastAsia="Times New Roman" w:hAnsi="Times New Roman" w:cs="Times New Roman"/>
                <w:color w:val="000000"/>
                <w:sz w:val="24"/>
                <w:szCs w:val="24"/>
                <w:lang w:eastAsia="ru-RU"/>
              </w:rPr>
              <w:t>4/Законы Кеплера. Определение расстояний и размеров тел в Солнечной системе. Горизонтальный параллакс. Движение небесных тел под действием сил тяготения</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r>
      <w:tr w:rsidR="008C72E8" w:rsidRPr="008C72E8" w:rsidTr="008C72E8">
        <w:trPr>
          <w:trHeight w:val="20"/>
        </w:trPr>
        <w:tc>
          <w:tcPr>
            <w:tcW w:w="28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Тема 2.3.</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 xml:space="preserve">Определение расстояний до тел </w:t>
            </w:r>
            <w:r w:rsidRPr="008C72E8">
              <w:rPr>
                <w:rFonts w:ascii="Times New Roman" w:eastAsia="Times New Roman" w:hAnsi="Times New Roman" w:cs="Times New Roman"/>
                <w:b/>
                <w:bCs/>
                <w:sz w:val="24"/>
                <w:szCs w:val="24"/>
                <w:lang w:eastAsia="ru-RU"/>
              </w:rPr>
              <w:lastRenderedPageBreak/>
              <w:t>Солнечной системы и размеров этих небесных тел</w:t>
            </w: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8C72E8">
              <w:rPr>
                <w:rFonts w:ascii="Times New Roman" w:eastAsia="Times New Roman" w:hAnsi="Times New Roman" w:cs="Times New Roman"/>
                <w:bCs/>
                <w:sz w:val="24"/>
                <w:szCs w:val="24"/>
                <w:lang w:eastAsia="ru-RU"/>
              </w:rPr>
              <w:lastRenderedPageBreak/>
              <w:t>5/Определений расстояний по параллаксам светил. Радиолокационный метод. Лазерная локация Луны. Определение размеров тел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8C72E8" w:rsidRPr="008C72E8" w:rsidRDefault="008C72E8" w:rsidP="008C72E8">
            <w:pPr>
              <w:spacing w:after="0" w:line="240" w:lineRule="auto"/>
              <w:rPr>
                <w:rFonts w:ascii="Times New Roman" w:eastAsia="Times New Roman" w:hAnsi="Times New Roman" w:cs="Times New Roman"/>
                <w:bCs/>
                <w:i/>
                <w:sz w:val="24"/>
                <w:szCs w:val="24"/>
                <w:lang w:eastAsia="ru-RU"/>
              </w:rPr>
            </w:pPr>
          </w:p>
        </w:tc>
      </w:tr>
      <w:tr w:rsidR="008C72E8" w:rsidRPr="008C72E8" w:rsidTr="008C72E8">
        <w:trPr>
          <w:trHeight w:val="27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8C72E8" w:rsidRPr="008C72E8" w:rsidRDefault="008C72E8" w:rsidP="008C72E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 xml:space="preserve">Практические занятия </w:t>
            </w:r>
          </w:p>
        </w:tc>
        <w:tc>
          <w:tcPr>
            <w:tcW w:w="1389" w:type="dxa"/>
            <w:vMerge w:val="restart"/>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8C72E8">
              <w:rPr>
                <w:rFonts w:ascii="Times New Roman" w:eastAsia="Times New Roman" w:hAnsi="Times New Roman" w:cs="Times New Roman"/>
                <w:b/>
                <w:bCs/>
                <w:i/>
                <w:sz w:val="24"/>
                <w:szCs w:val="24"/>
                <w:lang w:eastAsia="ru-RU"/>
              </w:rPr>
              <w:t>2</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C0C0C0"/>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3</w:t>
            </w:r>
          </w:p>
        </w:tc>
      </w:tr>
      <w:tr w:rsidR="008C72E8" w:rsidRPr="008C72E8" w:rsidTr="008C72E8">
        <w:trPr>
          <w:trHeight w:val="27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8C72E8" w:rsidRPr="008C72E8" w:rsidRDefault="008C72E8" w:rsidP="008C72E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8C72E8">
              <w:rPr>
                <w:rFonts w:ascii="Times New Roman" w:eastAsia="Times New Roman" w:hAnsi="Times New Roman" w:cs="Times New Roman"/>
                <w:color w:val="000000"/>
                <w:sz w:val="24"/>
                <w:szCs w:val="24"/>
                <w:lang w:eastAsia="ru-RU"/>
              </w:rPr>
              <w:t>№3. Видимые и действительные движения планет. Законы Кеплера. Определение масс, размеров, формы небесных тел и расстояний до них</w:t>
            </w:r>
          </w:p>
        </w:tc>
        <w:tc>
          <w:tcPr>
            <w:tcW w:w="1389" w:type="dxa"/>
            <w:vMerge/>
            <w:tcBorders>
              <w:top w:val="single" w:sz="4" w:space="0" w:color="auto"/>
              <w:left w:val="single" w:sz="4" w:space="0" w:color="auto"/>
              <w:bottom w:val="single" w:sz="4" w:space="0" w:color="auto"/>
              <w:right w:val="single" w:sz="4" w:space="0" w:color="auto"/>
            </w:tcBorders>
            <w:vAlign w:val="center"/>
            <w:hideMark/>
          </w:tcPr>
          <w:p w:rsidR="008C72E8" w:rsidRPr="008C72E8" w:rsidRDefault="008C72E8" w:rsidP="008C72E8">
            <w:pPr>
              <w:spacing w:after="0" w:line="240" w:lineRule="auto"/>
              <w:rPr>
                <w:rFonts w:ascii="Times New Roman" w:eastAsia="Times New Roman" w:hAnsi="Times New Roman" w:cs="Times New Roman"/>
                <w:b/>
                <w:bCs/>
                <w:i/>
                <w:sz w:val="24"/>
                <w:szCs w:val="24"/>
                <w:lang w:eastAsia="ru-R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8C72E8" w:rsidRPr="008C72E8" w:rsidRDefault="008C72E8" w:rsidP="008C72E8">
            <w:pPr>
              <w:spacing w:after="0" w:line="240" w:lineRule="auto"/>
              <w:rPr>
                <w:rFonts w:ascii="Times New Roman" w:eastAsia="Times New Roman" w:hAnsi="Times New Roman" w:cs="Times New Roman"/>
                <w:bCs/>
                <w:i/>
                <w:sz w:val="24"/>
                <w:szCs w:val="24"/>
                <w:lang w:eastAsia="ru-RU"/>
              </w:rPr>
            </w:pPr>
          </w:p>
        </w:tc>
      </w:tr>
      <w:tr w:rsidR="008C72E8" w:rsidRPr="008C72E8" w:rsidTr="008C72E8">
        <w:trPr>
          <w:trHeight w:val="27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8C72E8" w:rsidRPr="008C72E8" w:rsidRDefault="008C72E8" w:rsidP="008C72E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F0000"/>
                <w:sz w:val="24"/>
                <w:szCs w:val="24"/>
                <w:lang w:eastAsia="ru-RU"/>
              </w:rPr>
            </w:pPr>
            <w:r w:rsidRPr="008C72E8">
              <w:rPr>
                <w:rFonts w:ascii="Times New Roman" w:eastAsia="Times New Roman" w:hAnsi="Times New Roman" w:cs="Times New Roman"/>
                <w:sz w:val="24"/>
                <w:szCs w:val="24"/>
                <w:lang w:eastAsia="ru-RU"/>
              </w:rPr>
              <w:t xml:space="preserve">Контрольная работа №2 </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1</w:t>
            </w:r>
          </w:p>
        </w:tc>
        <w:tc>
          <w:tcPr>
            <w:tcW w:w="1276" w:type="dxa"/>
            <w:tcBorders>
              <w:top w:val="single" w:sz="4" w:space="0" w:color="auto"/>
              <w:left w:val="single" w:sz="4" w:space="0" w:color="auto"/>
              <w:bottom w:val="single" w:sz="4" w:space="0" w:color="auto"/>
              <w:right w:val="single" w:sz="4" w:space="0" w:color="auto"/>
            </w:tcBorders>
            <w:shd w:val="clear" w:color="auto" w:fill="C0C0C0"/>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8C72E8" w:rsidRPr="008C72E8" w:rsidTr="008C72E8">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spacing w:after="0" w:line="240" w:lineRule="auto"/>
              <w:jc w:val="center"/>
              <w:textAlignment w:val="baseline"/>
              <w:rPr>
                <w:rFonts w:ascii="Times New Roman" w:eastAsia="Times New Roman" w:hAnsi="Times New Roman" w:cs="Times New Roman"/>
                <w:b/>
                <w:sz w:val="24"/>
                <w:szCs w:val="24"/>
                <w:lang w:eastAsia="ru-RU"/>
              </w:rPr>
            </w:pPr>
            <w:r w:rsidRPr="008C72E8">
              <w:rPr>
                <w:rFonts w:ascii="Times New Roman" w:eastAsia="Times New Roman" w:hAnsi="Times New Roman" w:cs="Times New Roman"/>
                <w:b/>
                <w:bCs/>
                <w:sz w:val="24"/>
                <w:szCs w:val="24"/>
                <w:lang w:eastAsia="ru-RU"/>
              </w:rPr>
              <w:t xml:space="preserve">Раздел 3. Физическая </w:t>
            </w:r>
            <w:r w:rsidRPr="008C72E8">
              <w:rPr>
                <w:rFonts w:ascii="Times New Roman" w:eastAsia="Times New Roman" w:hAnsi="Times New Roman" w:cs="Times New Roman"/>
                <w:b/>
                <w:bCs/>
                <w:sz w:val="24"/>
                <w:szCs w:val="24"/>
                <w:bdr w:val="none" w:sz="0" w:space="0" w:color="auto" w:frame="1"/>
                <w:lang w:eastAsia="ru-RU"/>
              </w:rPr>
              <w:t>природа тел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val="en-US" w:eastAsia="ru-RU"/>
              </w:rPr>
            </w:pPr>
            <w:r w:rsidRPr="008C72E8">
              <w:rPr>
                <w:rFonts w:ascii="Times New Roman" w:eastAsia="Times New Roman" w:hAnsi="Times New Roman" w:cs="Times New Roman"/>
                <w:b/>
                <w:bCs/>
                <w:i/>
                <w:sz w:val="24"/>
                <w:szCs w:val="24"/>
                <w:lang w:val="en-US" w:eastAsia="ru-RU"/>
              </w:rPr>
              <w:t>8</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8C72E8" w:rsidRPr="008C72E8" w:rsidTr="008C72E8">
        <w:trPr>
          <w:trHeight w:val="20"/>
        </w:trPr>
        <w:tc>
          <w:tcPr>
            <w:tcW w:w="2802"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Тема 3.1.</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r w:rsidRPr="008C72E8">
              <w:rPr>
                <w:rFonts w:ascii="Times New Roman" w:eastAsia="Times New Roman" w:hAnsi="Times New Roman" w:cs="Times New Roman"/>
                <w:b/>
                <w:bCs/>
                <w:sz w:val="24"/>
                <w:szCs w:val="24"/>
                <w:lang w:eastAsia="ru-RU"/>
              </w:rPr>
              <w:t>Система Земля- Луна</w:t>
            </w: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shd w:val="clear" w:color="auto" w:fill="FFFFFF"/>
              <w:spacing w:after="0" w:line="240" w:lineRule="auto"/>
              <w:rPr>
                <w:rFonts w:ascii="Times New Roman" w:eastAsia="Times New Roman" w:hAnsi="Times New Roman" w:cs="Times New Roman"/>
                <w:bCs/>
                <w:sz w:val="24"/>
                <w:szCs w:val="24"/>
                <w:lang w:eastAsia="ru-RU"/>
              </w:rPr>
            </w:pPr>
            <w:r w:rsidRPr="008C72E8">
              <w:rPr>
                <w:rFonts w:ascii="Times New Roman" w:eastAsia="Times New Roman" w:hAnsi="Times New Roman" w:cs="Times New Roman"/>
                <w:color w:val="000000"/>
                <w:sz w:val="24"/>
                <w:szCs w:val="24"/>
                <w:lang w:eastAsia="ru-RU"/>
              </w:rPr>
              <w:t xml:space="preserve">1/Солнечная система как комплекс тел, имеющих общее происхождение. Земля и Луна – двойная планета. Исследование Луны космическими аппаратами. Пилотируемые полёты на Луну. </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r>
      <w:tr w:rsidR="008C72E8" w:rsidRPr="008C72E8" w:rsidTr="008C72E8">
        <w:trPr>
          <w:trHeight w:val="20"/>
        </w:trPr>
        <w:tc>
          <w:tcPr>
            <w:tcW w:w="2802"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Тема 3.2.</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Планеты Земной группы</w:t>
            </w: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color w:val="000000"/>
                <w:sz w:val="24"/>
                <w:szCs w:val="24"/>
                <w:lang w:eastAsia="ru-RU"/>
              </w:rPr>
              <w:t>2/Планеты земной группы. Природа Меркурия, Венеры, Марса.</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r>
      <w:tr w:rsidR="008C72E8" w:rsidRPr="008C72E8" w:rsidTr="008C72E8">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Тема 3.3</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Планеты – гиганты и малые небесные тела</w:t>
            </w: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r w:rsidRPr="008C72E8">
              <w:rPr>
                <w:rFonts w:ascii="Times New Roman" w:eastAsia="Times New Roman" w:hAnsi="Times New Roman" w:cs="Times New Roman"/>
                <w:color w:val="000000"/>
                <w:sz w:val="24"/>
                <w:szCs w:val="24"/>
                <w:lang w:eastAsia="ru-RU"/>
              </w:rPr>
              <w:t>3/Планеты-гиганты, их спутники и кольца. Малые тела Солнечной системы: астероиды, планеты-карлики, кометы, метеориты. Метеоры, болиды и метеориты</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Cs/>
                <w:sz w:val="24"/>
                <w:szCs w:val="24"/>
                <w:lang w:eastAsia="ru-RU"/>
              </w:rPr>
              <w:t>Контрольная работа №3</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r>
      <w:tr w:rsidR="008C72E8" w:rsidRPr="008C72E8" w:rsidTr="008C72E8">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8C72E8" w:rsidRPr="008C72E8" w:rsidRDefault="008C72E8" w:rsidP="008C72E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8C72E8">
              <w:rPr>
                <w:rFonts w:ascii="Times New Roman" w:eastAsia="Times New Roman" w:hAnsi="Times New Roman" w:cs="Times New Roman"/>
                <w:b/>
                <w:bCs/>
                <w:i/>
                <w:sz w:val="24"/>
                <w:szCs w:val="24"/>
                <w:lang w:eastAsia="ru-RU"/>
              </w:rPr>
              <w:t>2</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C0C0C0"/>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3</w:t>
            </w:r>
          </w:p>
        </w:tc>
      </w:tr>
      <w:tr w:rsidR="008C72E8" w:rsidRPr="008C72E8" w:rsidTr="008C72E8">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8C72E8" w:rsidRPr="008C72E8" w:rsidRDefault="008C72E8" w:rsidP="008C72E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8C72E8">
              <w:rPr>
                <w:rFonts w:ascii="Times New Roman" w:eastAsia="Times New Roman" w:hAnsi="Times New Roman" w:cs="Times New Roman"/>
                <w:bCs/>
                <w:sz w:val="24"/>
                <w:szCs w:val="24"/>
                <w:lang w:eastAsia="ru-RU"/>
              </w:rPr>
              <w:t xml:space="preserve"> №4. Планеты солнечной системы и их особенности</w:t>
            </w:r>
            <w:r w:rsidRPr="008C72E8">
              <w:rPr>
                <w:rFonts w:ascii="Times New Roman" w:eastAsia="Times New Roman" w:hAnsi="Times New Roman" w:cs="Times New Roman"/>
                <w:bCs/>
                <w:color w:val="C00000"/>
                <w:sz w:val="24"/>
                <w:szCs w:val="24"/>
                <w:lang w:eastAsia="ru-RU"/>
              </w:rPr>
              <w:t xml:space="preserve"> </w:t>
            </w:r>
          </w:p>
        </w:tc>
        <w:tc>
          <w:tcPr>
            <w:tcW w:w="1389" w:type="dxa"/>
            <w:tcBorders>
              <w:top w:val="single" w:sz="4" w:space="0" w:color="auto"/>
              <w:left w:val="single" w:sz="4" w:space="0" w:color="auto"/>
              <w:bottom w:val="single" w:sz="4" w:space="0" w:color="auto"/>
              <w:right w:val="single" w:sz="4" w:space="0" w:color="auto"/>
            </w:tcBorders>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8C72E8" w:rsidRPr="008C72E8" w:rsidRDefault="008C72E8" w:rsidP="008C72E8">
            <w:pPr>
              <w:spacing w:after="0" w:line="240" w:lineRule="auto"/>
              <w:rPr>
                <w:rFonts w:ascii="Times New Roman" w:eastAsia="Times New Roman" w:hAnsi="Times New Roman" w:cs="Times New Roman"/>
                <w:bCs/>
                <w:i/>
                <w:sz w:val="24"/>
                <w:szCs w:val="24"/>
                <w:lang w:eastAsia="ru-RU"/>
              </w:rPr>
            </w:pPr>
          </w:p>
        </w:tc>
      </w:tr>
      <w:tr w:rsidR="008C72E8" w:rsidRPr="008C72E8" w:rsidTr="008C72E8">
        <w:trPr>
          <w:trHeight w:val="20"/>
        </w:trPr>
        <w:tc>
          <w:tcPr>
            <w:tcW w:w="2802" w:type="dxa"/>
            <w:tcBorders>
              <w:top w:val="single" w:sz="4" w:space="0" w:color="auto"/>
              <w:left w:val="single" w:sz="4" w:space="0" w:color="auto"/>
              <w:bottom w:val="single" w:sz="4" w:space="0" w:color="auto"/>
              <w:right w:val="single" w:sz="4" w:space="0" w:color="auto"/>
            </w:tcBorders>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8C72E8" w:rsidRPr="008C72E8" w:rsidRDefault="008C72E8" w:rsidP="008C72E8">
            <w:pPr>
              <w:spacing w:after="0" w:line="240" w:lineRule="auto"/>
              <w:rPr>
                <w:rFonts w:ascii="Times New Roman" w:eastAsia="Times New Roman" w:hAnsi="Times New Roman" w:cs="Times New Roman"/>
                <w:bCs/>
                <w:i/>
                <w:sz w:val="24"/>
                <w:szCs w:val="24"/>
                <w:lang w:eastAsia="ru-RU"/>
              </w:rPr>
            </w:pPr>
          </w:p>
        </w:tc>
      </w:tr>
      <w:tr w:rsidR="008C72E8" w:rsidRPr="008C72E8" w:rsidTr="008C72E8">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spacing w:after="0" w:line="240" w:lineRule="auto"/>
              <w:jc w:val="center"/>
              <w:textAlignment w:val="baseline"/>
              <w:rPr>
                <w:rFonts w:ascii="Times New Roman" w:eastAsia="Times New Roman" w:hAnsi="Times New Roman" w:cs="Times New Roman"/>
                <w:b/>
                <w:sz w:val="24"/>
                <w:szCs w:val="24"/>
                <w:lang w:eastAsia="ru-RU"/>
              </w:rPr>
            </w:pPr>
            <w:r w:rsidRPr="008C72E8">
              <w:rPr>
                <w:rFonts w:ascii="Times New Roman" w:eastAsia="Times New Roman" w:hAnsi="Times New Roman" w:cs="Times New Roman"/>
                <w:b/>
                <w:bCs/>
                <w:sz w:val="24"/>
                <w:szCs w:val="24"/>
                <w:lang w:eastAsia="ru-RU"/>
              </w:rPr>
              <w:t xml:space="preserve">Раздел. 4. </w:t>
            </w:r>
            <w:r w:rsidRPr="008C72E8">
              <w:rPr>
                <w:rFonts w:ascii="Times New Roman" w:eastAsia="Times New Roman" w:hAnsi="Times New Roman" w:cs="Times New Roman"/>
                <w:b/>
                <w:bCs/>
                <w:sz w:val="24"/>
                <w:szCs w:val="24"/>
                <w:bdr w:val="none" w:sz="0" w:space="0" w:color="auto" w:frame="1"/>
                <w:lang w:eastAsia="ru-RU"/>
              </w:rPr>
              <w:t>Солнце и звезды</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val="en-US" w:eastAsia="ru-RU"/>
              </w:rPr>
            </w:pPr>
            <w:r w:rsidRPr="008C72E8">
              <w:rPr>
                <w:rFonts w:ascii="Times New Roman" w:eastAsia="Times New Roman" w:hAnsi="Times New Roman" w:cs="Times New Roman"/>
                <w:b/>
                <w:bCs/>
                <w:i/>
                <w:sz w:val="24"/>
                <w:szCs w:val="24"/>
                <w:lang w:val="en-US" w:eastAsia="ru-RU"/>
              </w:rPr>
              <w:t>8</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8C72E8" w:rsidRPr="008C72E8" w:rsidTr="008C72E8">
        <w:trPr>
          <w:trHeight w:val="20"/>
        </w:trPr>
        <w:tc>
          <w:tcPr>
            <w:tcW w:w="2802"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Тема 4.1.</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r w:rsidRPr="008C72E8">
              <w:rPr>
                <w:rFonts w:ascii="Times New Roman" w:eastAsia="Times New Roman" w:hAnsi="Times New Roman" w:cs="Times New Roman"/>
                <w:b/>
                <w:bCs/>
                <w:sz w:val="24"/>
                <w:szCs w:val="24"/>
                <w:lang w:eastAsia="ru-RU"/>
              </w:rPr>
              <w:t>Солнце – ближайшая к нам звезда</w:t>
            </w: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spacing w:before="100" w:beforeAutospacing="1" w:after="100" w:afterAutospacing="1"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4/Звезды - основные объекты Вселенной. Солнце - ближайшая звезда. Строение Солнца и его атмосферы. Активные образования на Солнце: пятна, вспышки, протуберанцы. Роль магнитных полей на Солнце. Периодичность Солнечной активности и ее прямая связь с геофизическими явлениями.</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r>
      <w:tr w:rsidR="008C72E8" w:rsidRPr="008C72E8" w:rsidTr="008C72E8">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Тема 4.2.</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 xml:space="preserve">Звезды </w:t>
            </w: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5/ Звезды, их основные характеристики. Определение расстояний до звезд. Годичный параллакс. Внутреннее строение звезд и источники их энергии. Эволюция звезд, ее этапы и конечные стадии. Белые карлики, нейтронные звезды и черные дыры.</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8C72E8">
              <w:rPr>
                <w:rFonts w:ascii="Times New Roman" w:eastAsia="Times New Roman" w:hAnsi="Times New Roman" w:cs="Times New Roman"/>
                <w:sz w:val="24"/>
                <w:szCs w:val="24"/>
                <w:lang w:eastAsia="ru-RU"/>
              </w:rPr>
              <w:t>Контрольная работа №4</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r>
      <w:tr w:rsidR="008C72E8" w:rsidRPr="008C72E8" w:rsidTr="008C72E8">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8C72E8" w:rsidRPr="008C72E8" w:rsidRDefault="008C72E8" w:rsidP="008C72E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8C72E8">
              <w:rPr>
                <w:rFonts w:ascii="Times New Roman" w:eastAsia="Times New Roman" w:hAnsi="Times New Roman" w:cs="Times New Roman"/>
                <w:b/>
                <w:bCs/>
                <w:i/>
                <w:sz w:val="24"/>
                <w:szCs w:val="24"/>
                <w:lang w:eastAsia="ru-RU"/>
              </w:rPr>
              <w:t>4</w:t>
            </w:r>
          </w:p>
        </w:tc>
        <w:tc>
          <w:tcPr>
            <w:tcW w:w="1276" w:type="dxa"/>
            <w:tcBorders>
              <w:top w:val="single" w:sz="4" w:space="0" w:color="auto"/>
              <w:left w:val="single" w:sz="4" w:space="0" w:color="auto"/>
              <w:bottom w:val="single" w:sz="4" w:space="0" w:color="auto"/>
              <w:right w:val="single" w:sz="4" w:space="0" w:color="auto"/>
            </w:tcBorders>
            <w:shd w:val="clear" w:color="auto" w:fill="C0C0C0"/>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3</w:t>
            </w:r>
          </w:p>
        </w:tc>
      </w:tr>
      <w:tr w:rsidR="008C72E8" w:rsidRPr="008C72E8" w:rsidTr="008C72E8">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8C72E8" w:rsidRPr="008C72E8" w:rsidRDefault="008C72E8" w:rsidP="008C72E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8C72E8">
              <w:rPr>
                <w:rFonts w:ascii="Times New Roman" w:eastAsia="Times New Roman" w:hAnsi="Times New Roman" w:cs="Times New Roman"/>
                <w:bCs/>
                <w:sz w:val="24"/>
                <w:szCs w:val="24"/>
                <w:lang w:eastAsia="ru-RU"/>
              </w:rPr>
              <w:t>№5. Изучение Солнечной активности и общего излучения Солнца</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C0C0C0"/>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8C72E8" w:rsidRPr="008C72E8" w:rsidTr="008C72E8">
        <w:trPr>
          <w:trHeight w:val="20"/>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8C72E8" w:rsidRPr="008C72E8" w:rsidRDefault="008C72E8" w:rsidP="008C72E8">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8C72E8">
              <w:rPr>
                <w:rFonts w:ascii="Times New Roman" w:eastAsia="Times New Roman" w:hAnsi="Times New Roman" w:cs="Times New Roman"/>
                <w:bCs/>
                <w:sz w:val="24"/>
                <w:szCs w:val="24"/>
                <w:lang w:eastAsia="ru-RU"/>
              </w:rPr>
              <w:t>№6. Изучение характеристик и параметров звезд.</w:t>
            </w:r>
            <w:r w:rsidRPr="008C72E8">
              <w:rPr>
                <w:rFonts w:ascii="Times New Roman" w:eastAsia="Times New Roman" w:hAnsi="Times New Roman" w:cs="Times New Roman"/>
                <w:color w:val="C00000"/>
                <w:sz w:val="24"/>
                <w:szCs w:val="24"/>
                <w:lang w:eastAsia="ru-RU"/>
              </w:rPr>
              <w:t xml:space="preserve"> </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C0C0C0"/>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8C72E8" w:rsidRPr="008C72E8" w:rsidTr="008C72E8">
        <w:trPr>
          <w:trHeight w:val="20"/>
        </w:trPr>
        <w:tc>
          <w:tcPr>
            <w:tcW w:w="2802" w:type="dxa"/>
            <w:tcBorders>
              <w:top w:val="single" w:sz="4" w:space="0" w:color="auto"/>
              <w:left w:val="single" w:sz="4" w:space="0" w:color="auto"/>
              <w:bottom w:val="single" w:sz="4" w:space="0" w:color="auto"/>
              <w:right w:val="single" w:sz="4" w:space="0" w:color="auto"/>
            </w:tcBorders>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tcPr>
          <w:p w:rsidR="008C72E8" w:rsidRPr="008C72E8" w:rsidRDefault="008C72E8" w:rsidP="008C72E8">
            <w:pPr>
              <w:spacing w:after="0" w:line="240" w:lineRule="auto"/>
              <w:jc w:val="center"/>
              <w:textAlignment w:val="baseline"/>
              <w:rPr>
                <w:rFonts w:ascii="Times New Roman" w:eastAsia="Times New Roman" w:hAnsi="Times New Roman" w:cs="Times New Roman"/>
                <w:sz w:val="24"/>
                <w:szCs w:val="24"/>
                <w:lang w:eastAsia="ru-RU"/>
              </w:rPr>
            </w:pPr>
            <w:r w:rsidRPr="008C72E8">
              <w:rPr>
                <w:rFonts w:ascii="Times New Roman" w:eastAsia="Times New Roman" w:hAnsi="Times New Roman" w:cs="Times New Roman"/>
                <w:b/>
                <w:bCs/>
                <w:sz w:val="24"/>
                <w:szCs w:val="24"/>
                <w:lang w:eastAsia="ru-RU"/>
              </w:rPr>
              <w:t>Раздел 5</w:t>
            </w:r>
            <w:r w:rsidRPr="008C72E8">
              <w:rPr>
                <w:rFonts w:ascii="Times New Roman" w:eastAsia="Times New Roman" w:hAnsi="Times New Roman" w:cs="Times New Roman"/>
                <w:bCs/>
                <w:sz w:val="24"/>
                <w:szCs w:val="24"/>
                <w:lang w:eastAsia="ru-RU"/>
              </w:rPr>
              <w:t xml:space="preserve">. </w:t>
            </w:r>
            <w:r w:rsidRPr="008C72E8">
              <w:rPr>
                <w:rFonts w:ascii="Times New Roman" w:eastAsia="Times New Roman" w:hAnsi="Times New Roman" w:cs="Times New Roman"/>
                <w:b/>
                <w:bCs/>
                <w:sz w:val="24"/>
                <w:szCs w:val="24"/>
                <w:bdr w:val="none" w:sz="0" w:space="0" w:color="auto" w:frame="1"/>
                <w:lang w:eastAsia="ru-RU"/>
              </w:rPr>
              <w:t>Строение и эволюция Вселенной.</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8C72E8">
              <w:rPr>
                <w:rFonts w:ascii="Times New Roman" w:eastAsia="Times New Roman" w:hAnsi="Times New Roman" w:cs="Times New Roman"/>
                <w:b/>
                <w:bCs/>
                <w:i/>
                <w:sz w:val="24"/>
                <w:szCs w:val="24"/>
                <w:lang w:eastAsia="ru-RU"/>
              </w:rPr>
              <w:t>6</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8C72E8" w:rsidRPr="008C72E8" w:rsidTr="008C72E8">
        <w:trPr>
          <w:trHeight w:val="20"/>
        </w:trPr>
        <w:tc>
          <w:tcPr>
            <w:tcW w:w="2802"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Тема 5.1.</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r w:rsidRPr="008C72E8">
              <w:rPr>
                <w:rFonts w:ascii="Times New Roman" w:eastAsia="Times New Roman" w:hAnsi="Times New Roman" w:cs="Times New Roman"/>
                <w:b/>
                <w:bCs/>
                <w:sz w:val="24"/>
                <w:szCs w:val="24"/>
                <w:lang w:eastAsia="ru-RU"/>
              </w:rPr>
              <w:t>Галактики</w:t>
            </w: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spacing w:before="100" w:beforeAutospacing="1" w:after="100" w:afterAutospacing="1"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6/ Состав и структура Галактики. Звездные скопления. Межзвездный газ и пыль. Вращение Галактики. Другие галактики и их основные характеристики. Активность ядер галактик. Квазары. Крупномасштабная структура </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r>
      <w:tr w:rsidR="008C72E8" w:rsidRPr="008C72E8" w:rsidTr="008C72E8">
        <w:trPr>
          <w:trHeight w:val="20"/>
        </w:trPr>
        <w:tc>
          <w:tcPr>
            <w:tcW w:w="2802"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lastRenderedPageBreak/>
              <w:t xml:space="preserve">Тема 5.2. </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Вселенная</w:t>
            </w:r>
          </w:p>
        </w:tc>
        <w:tc>
          <w:tcPr>
            <w:tcW w:w="9383"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spacing w:after="0" w:line="240" w:lineRule="auto"/>
              <w:textAlignment w:val="baseline"/>
              <w:rPr>
                <w:rFonts w:ascii="Times New Roman" w:eastAsia="Times New Roman" w:hAnsi="Times New Roman" w:cs="Times New Roman"/>
                <w:sz w:val="24"/>
                <w:szCs w:val="24"/>
                <w:lang w:val="en-US" w:eastAsia="ru-RU"/>
              </w:rPr>
            </w:pPr>
            <w:r w:rsidRPr="008C72E8">
              <w:rPr>
                <w:rFonts w:ascii="Times New Roman" w:eastAsia="Times New Roman" w:hAnsi="Times New Roman" w:cs="Times New Roman"/>
                <w:sz w:val="24"/>
                <w:szCs w:val="24"/>
                <w:lang w:eastAsia="ru-RU"/>
              </w:rPr>
              <w:t>7- 8/ Вселенной. Красное смещение. Реликтовое излучение. Расширение Вселенной. Строение и эволюция Вселенной как проявление физической закономерностей материального мира Жизнь и разум во Вселенной. Астрономическая картина мира. Контрольная работа №5</w:t>
            </w:r>
          </w:p>
        </w:tc>
        <w:tc>
          <w:tcPr>
            <w:tcW w:w="1389" w:type="dxa"/>
            <w:tcBorders>
              <w:top w:val="single" w:sz="4" w:space="0" w:color="auto"/>
              <w:left w:val="single" w:sz="4" w:space="0" w:color="auto"/>
              <w:bottom w:val="single" w:sz="4" w:space="0" w:color="auto"/>
              <w:right w:val="single" w:sz="4" w:space="0" w:color="auto"/>
            </w:tcBorders>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val="en-US" w:eastAsia="ru-RU"/>
              </w:rPr>
            </w:pPr>
            <w:r w:rsidRPr="008C72E8">
              <w:rPr>
                <w:rFonts w:ascii="Times New Roman" w:eastAsia="Times New Roman" w:hAnsi="Times New Roman" w:cs="Times New Roman"/>
                <w:bCs/>
                <w:i/>
                <w:sz w:val="24"/>
                <w:szCs w:val="24"/>
                <w:lang w:val="en-US" w:eastAsia="ru-RU"/>
              </w:rPr>
              <w:t>4</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i/>
                <w:sz w:val="24"/>
                <w:szCs w:val="24"/>
                <w:lang w:eastAsia="ru-RU"/>
              </w:rPr>
              <w:t>2</w:t>
            </w:r>
          </w:p>
        </w:tc>
      </w:tr>
      <w:tr w:rsidR="008C72E8" w:rsidRPr="008C72E8" w:rsidTr="008C72E8">
        <w:trPr>
          <w:trHeight w:val="20"/>
        </w:trPr>
        <w:tc>
          <w:tcPr>
            <w:tcW w:w="12185" w:type="dxa"/>
            <w:gridSpan w:val="2"/>
            <w:tcBorders>
              <w:top w:val="single" w:sz="4" w:space="0" w:color="auto"/>
              <w:left w:val="single" w:sz="4" w:space="0" w:color="auto"/>
              <w:bottom w:val="single" w:sz="4" w:space="0" w:color="auto"/>
              <w:right w:val="single" w:sz="4" w:space="0" w:color="auto"/>
            </w:tcBorders>
          </w:tcPr>
          <w:p w:rsidR="008C72E8" w:rsidRPr="008C72E8" w:rsidRDefault="008C72E8" w:rsidP="008C72E8">
            <w:pPr>
              <w:spacing w:after="0" w:line="256" w:lineRule="auto"/>
              <w:jc w:val="both"/>
              <w:rPr>
                <w:rFonts w:ascii="Times New Roman" w:eastAsia="Calibri" w:hAnsi="Times New Roman" w:cs="Times New Roman"/>
                <w:b/>
                <w:bCs/>
                <w:sz w:val="24"/>
                <w:szCs w:val="24"/>
              </w:rPr>
            </w:pPr>
            <w:r w:rsidRPr="008C72E8">
              <w:rPr>
                <w:rFonts w:ascii="Times New Roman" w:eastAsia="Calibri" w:hAnsi="Times New Roman" w:cs="Times New Roman"/>
                <w:b/>
                <w:bCs/>
                <w:sz w:val="24"/>
                <w:szCs w:val="24"/>
              </w:rPr>
              <w:t>индивидуальный проект (в рамках времени отведенного на изучение дисциплины)</w:t>
            </w:r>
          </w:p>
          <w:p w:rsidR="008C72E8" w:rsidRPr="008C72E8" w:rsidRDefault="008C72E8" w:rsidP="00E342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Cs/>
                <w:i/>
                <w:sz w:val="24"/>
                <w:szCs w:val="24"/>
                <w:lang w:val="en-US"/>
              </w:rPr>
            </w:pPr>
            <w:r w:rsidRPr="008C72E8">
              <w:rPr>
                <w:rFonts w:ascii="Times New Roman" w:eastAsia="Calibri" w:hAnsi="Times New Roman" w:cs="Times New Roman"/>
                <w:bCs/>
                <w:i/>
                <w:sz w:val="24"/>
                <w:szCs w:val="24"/>
              </w:rPr>
              <w:t>Примерная тематика:</w:t>
            </w:r>
          </w:p>
          <w:p w:rsidR="008C72E8" w:rsidRPr="008C72E8" w:rsidRDefault="008C72E8" w:rsidP="007602BC">
            <w:pPr>
              <w:numPr>
                <w:ilvl w:val="0"/>
                <w:numId w:val="25"/>
              </w:numPr>
              <w:spacing w:after="0" w:line="240" w:lineRule="auto"/>
              <w:rPr>
                <w:rFonts w:ascii="Times New Roman" w:eastAsia="Calibri" w:hAnsi="Times New Roman" w:cs="Times New Roman"/>
                <w:color w:val="000000"/>
                <w:sz w:val="24"/>
                <w:szCs w:val="24"/>
              </w:rPr>
            </w:pPr>
            <w:r w:rsidRPr="008C72E8">
              <w:rPr>
                <w:rFonts w:ascii="Times New Roman" w:eastAsia="Calibri" w:hAnsi="Times New Roman" w:cs="Times New Roman"/>
                <w:color w:val="000000"/>
                <w:sz w:val="24"/>
                <w:szCs w:val="24"/>
              </w:rPr>
              <w:t>Жизнь и творческая деятельность М.В. Ломоносова</w:t>
            </w:r>
          </w:p>
          <w:p w:rsidR="008C72E8" w:rsidRPr="008C72E8" w:rsidRDefault="008C72E8" w:rsidP="007602BC">
            <w:pPr>
              <w:numPr>
                <w:ilvl w:val="0"/>
                <w:numId w:val="25"/>
              </w:numPr>
              <w:spacing w:before="100" w:beforeAutospacing="1" w:after="100" w:afterAutospacing="1" w:line="240" w:lineRule="auto"/>
              <w:rPr>
                <w:rFonts w:ascii="Times New Roman" w:eastAsia="Calibri" w:hAnsi="Times New Roman" w:cs="Times New Roman"/>
                <w:color w:val="000000"/>
                <w:sz w:val="24"/>
                <w:szCs w:val="24"/>
              </w:rPr>
            </w:pPr>
            <w:r w:rsidRPr="008C72E8">
              <w:rPr>
                <w:rFonts w:ascii="Times New Roman" w:eastAsia="Calibri" w:hAnsi="Times New Roman" w:cs="Times New Roman"/>
                <w:color w:val="000000"/>
                <w:sz w:val="24"/>
                <w:szCs w:val="24"/>
              </w:rPr>
              <w:t>Богатства, отданные людям. К. Э. Циолковским</w:t>
            </w:r>
          </w:p>
          <w:p w:rsidR="008C72E8" w:rsidRPr="008C72E8" w:rsidRDefault="008C72E8" w:rsidP="007602BC">
            <w:pPr>
              <w:numPr>
                <w:ilvl w:val="0"/>
                <w:numId w:val="25"/>
              </w:numPr>
              <w:spacing w:before="100" w:beforeAutospacing="1" w:after="100" w:afterAutospacing="1" w:line="240" w:lineRule="auto"/>
              <w:rPr>
                <w:rFonts w:ascii="Times New Roman" w:eastAsia="Calibri" w:hAnsi="Times New Roman" w:cs="Times New Roman"/>
                <w:color w:val="000000"/>
                <w:sz w:val="24"/>
                <w:szCs w:val="24"/>
              </w:rPr>
            </w:pPr>
            <w:r w:rsidRPr="008C72E8">
              <w:rPr>
                <w:rFonts w:ascii="Times New Roman" w:eastAsia="Calibri" w:hAnsi="Times New Roman" w:cs="Times New Roman"/>
                <w:color w:val="000000"/>
                <w:sz w:val="24"/>
                <w:szCs w:val="24"/>
              </w:rPr>
              <w:t>Кто вы, </w:t>
            </w:r>
            <w:r w:rsidRPr="008C72E8">
              <w:rPr>
                <w:rFonts w:ascii="Times New Roman" w:eastAsia="Calibri" w:hAnsi="Times New Roman" w:cs="Times New Roman"/>
                <w:b/>
                <w:bCs/>
                <w:color w:val="000000"/>
                <w:sz w:val="24"/>
                <w:szCs w:val="24"/>
              </w:rPr>
              <w:t>астроном</w:t>
            </w:r>
            <w:r w:rsidRPr="008C72E8">
              <w:rPr>
                <w:rFonts w:ascii="Times New Roman" w:eastAsia="Calibri" w:hAnsi="Times New Roman" w:cs="Times New Roman"/>
                <w:color w:val="000000"/>
                <w:sz w:val="24"/>
                <w:szCs w:val="24"/>
              </w:rPr>
              <w:t> Галилео Галилей?</w:t>
            </w:r>
          </w:p>
          <w:p w:rsidR="008C72E8" w:rsidRPr="008C72E8" w:rsidRDefault="008C72E8" w:rsidP="007602BC">
            <w:pPr>
              <w:numPr>
                <w:ilvl w:val="0"/>
                <w:numId w:val="25"/>
              </w:numPr>
              <w:spacing w:before="100" w:beforeAutospacing="1" w:after="100" w:afterAutospacing="1" w:line="240" w:lineRule="auto"/>
              <w:rPr>
                <w:rFonts w:ascii="Times New Roman" w:eastAsia="Calibri" w:hAnsi="Times New Roman" w:cs="Times New Roman"/>
                <w:color w:val="000000"/>
                <w:sz w:val="24"/>
                <w:szCs w:val="24"/>
              </w:rPr>
            </w:pPr>
            <w:r w:rsidRPr="008C72E8">
              <w:rPr>
                <w:rFonts w:ascii="Times New Roman" w:eastAsia="Times New Roman" w:hAnsi="Times New Roman" w:cs="Times New Roman"/>
                <w:color w:val="000000"/>
                <w:sz w:val="24"/>
                <w:szCs w:val="24"/>
                <w:lang w:eastAsia="ru-RU"/>
              </w:rPr>
              <w:t>Легенды и мифы звездного неба</w:t>
            </w:r>
          </w:p>
          <w:p w:rsidR="008C72E8" w:rsidRPr="008C72E8" w:rsidRDefault="008C72E8" w:rsidP="007602BC">
            <w:pPr>
              <w:numPr>
                <w:ilvl w:val="0"/>
                <w:numId w:val="25"/>
              </w:numPr>
              <w:spacing w:before="100" w:beforeAutospacing="1" w:after="100" w:afterAutospacing="1" w:line="240" w:lineRule="auto"/>
              <w:rPr>
                <w:rFonts w:ascii="Times New Roman" w:eastAsia="Calibri" w:hAnsi="Times New Roman" w:cs="Times New Roman"/>
                <w:color w:val="000000"/>
                <w:sz w:val="24"/>
                <w:szCs w:val="24"/>
              </w:rPr>
            </w:pPr>
            <w:r w:rsidRPr="008C72E8">
              <w:rPr>
                <w:rFonts w:ascii="Times New Roman" w:eastAsia="Times New Roman" w:hAnsi="Times New Roman" w:cs="Times New Roman"/>
                <w:color w:val="000000"/>
                <w:sz w:val="24"/>
                <w:szCs w:val="24"/>
                <w:lang w:eastAsia="ru-RU"/>
              </w:rPr>
              <w:t>Легенды о полетах в космос</w:t>
            </w:r>
          </w:p>
          <w:p w:rsidR="008C72E8" w:rsidRPr="008C72E8" w:rsidRDefault="008C72E8" w:rsidP="007602BC">
            <w:pPr>
              <w:numPr>
                <w:ilvl w:val="0"/>
                <w:numId w:val="25"/>
              </w:numPr>
              <w:spacing w:before="100" w:beforeAutospacing="1" w:after="100" w:afterAutospacing="1" w:line="240" w:lineRule="auto"/>
              <w:rPr>
                <w:rFonts w:ascii="Times New Roman" w:eastAsia="Calibri" w:hAnsi="Times New Roman" w:cs="Times New Roman"/>
                <w:color w:val="000000"/>
                <w:sz w:val="24"/>
                <w:szCs w:val="24"/>
              </w:rPr>
            </w:pPr>
            <w:r w:rsidRPr="008C72E8">
              <w:rPr>
                <w:rFonts w:ascii="Times New Roman" w:eastAsia="Times New Roman" w:hAnsi="Times New Roman" w:cs="Times New Roman"/>
                <w:color w:val="000000"/>
                <w:sz w:val="24"/>
                <w:szCs w:val="24"/>
                <w:lang w:eastAsia="ru-RU"/>
              </w:rPr>
              <w:t>Медико-биологическая подготовка космонавтов</w:t>
            </w:r>
          </w:p>
          <w:p w:rsidR="008C72E8" w:rsidRPr="008C72E8" w:rsidRDefault="008C72E8" w:rsidP="007602BC">
            <w:pPr>
              <w:numPr>
                <w:ilvl w:val="0"/>
                <w:numId w:val="25"/>
              </w:numPr>
              <w:spacing w:before="100" w:beforeAutospacing="1" w:after="100" w:afterAutospacing="1" w:line="240" w:lineRule="auto"/>
              <w:rPr>
                <w:rFonts w:ascii="Times New Roman" w:eastAsia="Calibri" w:hAnsi="Times New Roman" w:cs="Times New Roman"/>
                <w:color w:val="000000"/>
                <w:sz w:val="24"/>
                <w:szCs w:val="24"/>
              </w:rPr>
            </w:pPr>
            <w:r w:rsidRPr="008C72E8">
              <w:rPr>
                <w:rFonts w:ascii="Times New Roman" w:eastAsia="Times New Roman" w:hAnsi="Times New Roman" w:cs="Times New Roman"/>
                <w:color w:val="000000"/>
                <w:sz w:val="24"/>
                <w:szCs w:val="24"/>
                <w:lang w:eastAsia="ru-RU"/>
              </w:rPr>
              <w:t>Юрий Гагарин — гражданин Вселенной</w:t>
            </w:r>
          </w:p>
          <w:p w:rsidR="008C72E8" w:rsidRPr="008C72E8" w:rsidRDefault="008C72E8" w:rsidP="007602BC">
            <w:pPr>
              <w:numPr>
                <w:ilvl w:val="0"/>
                <w:numId w:val="25"/>
              </w:numPr>
              <w:spacing w:before="100" w:beforeAutospacing="1" w:after="100" w:afterAutospacing="1" w:line="240" w:lineRule="auto"/>
              <w:rPr>
                <w:rFonts w:ascii="Times New Roman" w:eastAsia="Calibri" w:hAnsi="Times New Roman" w:cs="Times New Roman"/>
                <w:color w:val="000000"/>
                <w:sz w:val="24"/>
                <w:szCs w:val="24"/>
              </w:rPr>
            </w:pPr>
            <w:r w:rsidRPr="008C72E8">
              <w:rPr>
                <w:rFonts w:ascii="Times New Roman" w:eastAsia="Calibri" w:hAnsi="Times New Roman" w:cs="Times New Roman"/>
                <w:color w:val="000000"/>
                <w:sz w:val="24"/>
                <w:szCs w:val="24"/>
              </w:rPr>
              <w:t>Интересные факты из жизни Солнца</w:t>
            </w:r>
          </w:p>
          <w:p w:rsidR="008C72E8" w:rsidRPr="008C72E8" w:rsidRDefault="008C72E8" w:rsidP="007602BC">
            <w:pPr>
              <w:numPr>
                <w:ilvl w:val="0"/>
                <w:numId w:val="25"/>
              </w:numPr>
              <w:spacing w:before="100" w:beforeAutospacing="1" w:after="100" w:afterAutospacing="1" w:line="240" w:lineRule="auto"/>
              <w:rPr>
                <w:rFonts w:ascii="Times New Roman" w:eastAsia="Calibri" w:hAnsi="Times New Roman" w:cs="Times New Roman"/>
                <w:color w:val="000000"/>
                <w:sz w:val="24"/>
                <w:szCs w:val="24"/>
              </w:rPr>
            </w:pPr>
            <w:r w:rsidRPr="008C72E8">
              <w:rPr>
                <w:rFonts w:ascii="Times New Roman" w:eastAsia="Calibri" w:hAnsi="Times New Roman" w:cs="Times New Roman"/>
                <w:color w:val="000000"/>
                <w:sz w:val="24"/>
                <w:szCs w:val="24"/>
              </w:rPr>
              <w:t>Исследование движения солнечных пятен</w:t>
            </w:r>
          </w:p>
          <w:p w:rsidR="008C72E8" w:rsidRPr="008C72E8" w:rsidRDefault="008C72E8" w:rsidP="007602BC">
            <w:pPr>
              <w:numPr>
                <w:ilvl w:val="0"/>
                <w:numId w:val="25"/>
              </w:numPr>
              <w:spacing w:before="100" w:beforeAutospacing="1" w:after="100" w:afterAutospacing="1" w:line="240" w:lineRule="auto"/>
              <w:rPr>
                <w:rFonts w:ascii="Times New Roman" w:eastAsia="Calibri" w:hAnsi="Times New Roman" w:cs="Times New Roman"/>
                <w:color w:val="000000"/>
                <w:sz w:val="24"/>
                <w:szCs w:val="24"/>
              </w:rPr>
            </w:pPr>
            <w:r w:rsidRPr="008C72E8">
              <w:rPr>
                <w:rFonts w:ascii="Times New Roman" w:eastAsia="Calibri" w:hAnsi="Times New Roman" w:cs="Times New Roman"/>
                <w:color w:val="000000"/>
                <w:sz w:val="24"/>
                <w:szCs w:val="24"/>
              </w:rPr>
              <w:t>Исследование энергии Солнца</w:t>
            </w:r>
          </w:p>
          <w:p w:rsidR="008C72E8" w:rsidRPr="008C72E8" w:rsidRDefault="008C72E8" w:rsidP="007602BC">
            <w:pPr>
              <w:numPr>
                <w:ilvl w:val="0"/>
                <w:numId w:val="25"/>
              </w:numPr>
              <w:spacing w:before="100" w:beforeAutospacing="1" w:after="100" w:afterAutospacing="1" w:line="240" w:lineRule="auto"/>
              <w:rPr>
                <w:rFonts w:ascii="Times New Roman" w:eastAsia="Calibri" w:hAnsi="Times New Roman" w:cs="Times New Roman"/>
                <w:color w:val="000000"/>
                <w:sz w:val="24"/>
                <w:szCs w:val="24"/>
              </w:rPr>
            </w:pPr>
            <w:r w:rsidRPr="008C72E8">
              <w:rPr>
                <w:rFonts w:ascii="Times New Roman" w:eastAsia="Calibri" w:hAnsi="Times New Roman" w:cs="Times New Roman"/>
                <w:color w:val="000000"/>
                <w:sz w:val="24"/>
                <w:szCs w:val="24"/>
              </w:rPr>
              <w:t>Солнце — ближайшая к нам звезда</w:t>
            </w:r>
          </w:p>
          <w:p w:rsidR="008C72E8" w:rsidRPr="008C72E8" w:rsidRDefault="008C72E8" w:rsidP="007602BC">
            <w:pPr>
              <w:numPr>
                <w:ilvl w:val="0"/>
                <w:numId w:val="25"/>
              </w:numPr>
              <w:spacing w:before="100" w:beforeAutospacing="1" w:after="100" w:afterAutospacing="1" w:line="240" w:lineRule="auto"/>
              <w:rPr>
                <w:rFonts w:ascii="Times New Roman" w:eastAsia="Calibri" w:hAnsi="Times New Roman" w:cs="Times New Roman"/>
                <w:color w:val="000000"/>
                <w:sz w:val="24"/>
                <w:szCs w:val="24"/>
              </w:rPr>
            </w:pPr>
            <w:r w:rsidRPr="008C72E8">
              <w:rPr>
                <w:rFonts w:ascii="Times New Roman" w:eastAsia="Calibri" w:hAnsi="Times New Roman" w:cs="Times New Roman"/>
                <w:color w:val="000000"/>
                <w:sz w:val="24"/>
                <w:szCs w:val="24"/>
              </w:rPr>
              <w:t>Полезные ископаемые Земли и космоса</w:t>
            </w:r>
          </w:p>
          <w:p w:rsidR="008C72E8" w:rsidRPr="008C72E8" w:rsidRDefault="008C72E8" w:rsidP="007602BC">
            <w:pPr>
              <w:numPr>
                <w:ilvl w:val="0"/>
                <w:numId w:val="25"/>
              </w:numPr>
              <w:spacing w:before="100" w:beforeAutospacing="1" w:after="100" w:afterAutospacing="1" w:line="240" w:lineRule="auto"/>
              <w:rPr>
                <w:rFonts w:ascii="Times New Roman" w:eastAsia="Calibri" w:hAnsi="Times New Roman" w:cs="Times New Roman"/>
                <w:color w:val="000000"/>
                <w:sz w:val="24"/>
                <w:szCs w:val="24"/>
              </w:rPr>
            </w:pPr>
            <w:r w:rsidRPr="008C72E8">
              <w:rPr>
                <w:rFonts w:ascii="Times New Roman" w:eastAsia="Calibri" w:hAnsi="Times New Roman" w:cs="Times New Roman"/>
                <w:color w:val="000000"/>
                <w:sz w:val="24"/>
                <w:szCs w:val="24"/>
              </w:rPr>
              <w:t>Притяжение Земли</w:t>
            </w:r>
          </w:p>
          <w:p w:rsidR="008C72E8" w:rsidRPr="008C72E8" w:rsidRDefault="008C72E8" w:rsidP="007602BC">
            <w:pPr>
              <w:numPr>
                <w:ilvl w:val="0"/>
                <w:numId w:val="25"/>
              </w:numPr>
              <w:spacing w:before="100" w:beforeAutospacing="1" w:after="100" w:afterAutospacing="1" w:line="240" w:lineRule="auto"/>
              <w:rPr>
                <w:rFonts w:ascii="Times New Roman" w:eastAsia="Calibri" w:hAnsi="Times New Roman" w:cs="Times New Roman"/>
                <w:color w:val="000000"/>
                <w:sz w:val="24"/>
                <w:szCs w:val="24"/>
              </w:rPr>
            </w:pPr>
            <w:r w:rsidRPr="008C72E8">
              <w:rPr>
                <w:rFonts w:ascii="Times New Roman" w:eastAsia="Calibri" w:hAnsi="Times New Roman" w:cs="Times New Roman"/>
                <w:color w:val="000000"/>
                <w:sz w:val="24"/>
                <w:szCs w:val="24"/>
              </w:rPr>
              <w:t>Происхождение Земли</w:t>
            </w:r>
          </w:p>
          <w:p w:rsidR="008C72E8" w:rsidRPr="008C72E8" w:rsidRDefault="008C72E8" w:rsidP="007602BC">
            <w:pPr>
              <w:numPr>
                <w:ilvl w:val="0"/>
                <w:numId w:val="25"/>
              </w:numPr>
              <w:spacing w:before="100" w:beforeAutospacing="1" w:after="100" w:afterAutospacing="1" w:line="240" w:lineRule="auto"/>
              <w:rPr>
                <w:rFonts w:ascii="Times New Roman" w:eastAsia="Calibri" w:hAnsi="Times New Roman" w:cs="Times New Roman"/>
                <w:color w:val="000000"/>
                <w:sz w:val="24"/>
                <w:szCs w:val="24"/>
              </w:rPr>
            </w:pPr>
            <w:r w:rsidRPr="008C72E8">
              <w:rPr>
                <w:rFonts w:ascii="Times New Roman" w:eastAsia="Calibri" w:hAnsi="Times New Roman" w:cs="Times New Roman"/>
                <w:color w:val="000000"/>
                <w:sz w:val="24"/>
                <w:szCs w:val="24"/>
              </w:rPr>
              <w:t>Радиационные пояса Земли. Опасно ли летать в космос?</w:t>
            </w:r>
          </w:p>
          <w:p w:rsidR="008C72E8" w:rsidRPr="008C72E8" w:rsidRDefault="008C72E8" w:rsidP="007602BC">
            <w:pPr>
              <w:numPr>
                <w:ilvl w:val="0"/>
                <w:numId w:val="25"/>
              </w:numPr>
              <w:spacing w:before="100" w:beforeAutospacing="1" w:after="100" w:afterAutospacing="1" w:line="240" w:lineRule="auto"/>
              <w:rPr>
                <w:rFonts w:ascii="Times New Roman" w:eastAsia="Calibri" w:hAnsi="Times New Roman" w:cs="Times New Roman"/>
                <w:color w:val="000000"/>
                <w:sz w:val="24"/>
                <w:szCs w:val="24"/>
              </w:rPr>
            </w:pPr>
            <w:r w:rsidRPr="008C72E8">
              <w:rPr>
                <w:rFonts w:ascii="Times New Roman" w:eastAsia="Calibri" w:hAnsi="Times New Roman" w:cs="Times New Roman"/>
                <w:color w:val="000000"/>
                <w:sz w:val="24"/>
                <w:szCs w:val="24"/>
              </w:rPr>
              <w:t>Влияние Луны на живые организмы</w:t>
            </w:r>
          </w:p>
          <w:p w:rsidR="008C72E8" w:rsidRPr="008C72E8" w:rsidRDefault="008C72E8" w:rsidP="007602BC">
            <w:pPr>
              <w:numPr>
                <w:ilvl w:val="0"/>
                <w:numId w:val="25"/>
              </w:numPr>
              <w:spacing w:before="100" w:beforeAutospacing="1" w:after="100" w:afterAutospacing="1" w:line="240" w:lineRule="auto"/>
              <w:rPr>
                <w:rFonts w:ascii="Times New Roman" w:eastAsia="Calibri" w:hAnsi="Times New Roman" w:cs="Times New Roman"/>
                <w:color w:val="000000"/>
                <w:sz w:val="24"/>
                <w:szCs w:val="24"/>
              </w:rPr>
            </w:pPr>
            <w:r w:rsidRPr="008C72E8">
              <w:rPr>
                <w:rFonts w:ascii="Times New Roman" w:eastAsia="Calibri" w:hAnsi="Times New Roman" w:cs="Times New Roman"/>
                <w:color w:val="000000"/>
                <w:sz w:val="24"/>
                <w:szCs w:val="24"/>
              </w:rPr>
              <w:t>Влияние лунных фаз на земную жизнь</w:t>
            </w:r>
          </w:p>
          <w:p w:rsidR="008C72E8" w:rsidRPr="008C72E8" w:rsidRDefault="008C72E8" w:rsidP="007602BC">
            <w:pPr>
              <w:numPr>
                <w:ilvl w:val="0"/>
                <w:numId w:val="25"/>
              </w:numPr>
              <w:spacing w:before="100" w:beforeAutospacing="1" w:after="100" w:afterAutospacing="1" w:line="240" w:lineRule="auto"/>
              <w:rPr>
                <w:rFonts w:ascii="Times New Roman" w:eastAsia="Calibri" w:hAnsi="Times New Roman" w:cs="Times New Roman"/>
                <w:color w:val="000000"/>
                <w:sz w:val="24"/>
                <w:szCs w:val="24"/>
              </w:rPr>
            </w:pPr>
            <w:r w:rsidRPr="008C72E8">
              <w:rPr>
                <w:rFonts w:ascii="Times New Roman" w:eastAsia="Calibri" w:hAnsi="Times New Roman" w:cs="Times New Roman"/>
                <w:color w:val="000000"/>
                <w:sz w:val="24"/>
                <w:szCs w:val="24"/>
              </w:rPr>
              <w:t>Влияние луны на природу</w:t>
            </w:r>
          </w:p>
          <w:p w:rsidR="008C72E8" w:rsidRPr="008C72E8" w:rsidRDefault="008C72E8" w:rsidP="007602BC">
            <w:pPr>
              <w:numPr>
                <w:ilvl w:val="0"/>
                <w:numId w:val="25"/>
              </w:numPr>
              <w:spacing w:before="100" w:beforeAutospacing="1" w:after="100" w:afterAutospacing="1" w:line="240" w:lineRule="auto"/>
              <w:rPr>
                <w:rFonts w:ascii="Times New Roman" w:eastAsia="Calibri" w:hAnsi="Times New Roman" w:cs="Times New Roman"/>
                <w:color w:val="000000"/>
                <w:sz w:val="24"/>
                <w:szCs w:val="24"/>
              </w:rPr>
            </w:pPr>
            <w:r w:rsidRPr="008C72E8">
              <w:rPr>
                <w:rFonts w:ascii="Times New Roman" w:eastAsia="Calibri" w:hAnsi="Times New Roman" w:cs="Times New Roman"/>
                <w:color w:val="000000"/>
                <w:sz w:val="24"/>
                <w:szCs w:val="24"/>
              </w:rPr>
              <w:t>Влияние фаз Луны на успеваемость школьников</w:t>
            </w:r>
          </w:p>
          <w:p w:rsidR="008C72E8" w:rsidRPr="008C72E8" w:rsidRDefault="008C72E8" w:rsidP="007602BC">
            <w:pPr>
              <w:numPr>
                <w:ilvl w:val="0"/>
                <w:numId w:val="25"/>
              </w:numPr>
              <w:spacing w:before="100" w:beforeAutospacing="1" w:after="100" w:afterAutospacing="1" w:line="240" w:lineRule="auto"/>
              <w:rPr>
                <w:rFonts w:ascii="Times New Roman" w:eastAsia="Calibri" w:hAnsi="Times New Roman" w:cs="Times New Roman"/>
                <w:color w:val="000000"/>
                <w:sz w:val="24"/>
                <w:szCs w:val="24"/>
              </w:rPr>
            </w:pPr>
            <w:r w:rsidRPr="008C72E8">
              <w:rPr>
                <w:rFonts w:ascii="Times New Roman" w:eastAsia="Calibri" w:hAnsi="Times New Roman" w:cs="Times New Roman"/>
                <w:color w:val="000000"/>
                <w:sz w:val="24"/>
                <w:szCs w:val="24"/>
              </w:rPr>
              <w:t>Проблемы полетов к планетам Солнечной системы</w:t>
            </w:r>
          </w:p>
          <w:p w:rsidR="008C72E8" w:rsidRPr="008C72E8" w:rsidRDefault="008C72E8" w:rsidP="007602BC">
            <w:pPr>
              <w:numPr>
                <w:ilvl w:val="0"/>
                <w:numId w:val="25"/>
              </w:numPr>
              <w:spacing w:before="100" w:beforeAutospacing="1" w:after="100" w:afterAutospacing="1" w:line="240" w:lineRule="auto"/>
              <w:rPr>
                <w:rFonts w:ascii="Times New Roman" w:eastAsia="Calibri" w:hAnsi="Times New Roman" w:cs="Times New Roman"/>
                <w:color w:val="000000"/>
                <w:sz w:val="24"/>
                <w:szCs w:val="24"/>
              </w:rPr>
            </w:pPr>
            <w:r w:rsidRPr="008C72E8">
              <w:rPr>
                <w:rFonts w:ascii="Times New Roman" w:eastAsia="Times New Roman" w:hAnsi="Times New Roman" w:cs="Times New Roman"/>
                <w:color w:val="000000"/>
                <w:sz w:val="24"/>
                <w:szCs w:val="24"/>
                <w:lang w:eastAsia="ru-RU"/>
              </w:rPr>
              <w:t>Верить ли в гороскоп?</w:t>
            </w:r>
          </w:p>
          <w:p w:rsidR="008C72E8" w:rsidRPr="008C72E8" w:rsidRDefault="008C72E8" w:rsidP="007602BC">
            <w:pPr>
              <w:numPr>
                <w:ilvl w:val="0"/>
                <w:numId w:val="25"/>
              </w:numPr>
              <w:spacing w:before="100" w:beforeAutospacing="1" w:after="100" w:afterAutospacing="1" w:line="240" w:lineRule="auto"/>
              <w:rPr>
                <w:rFonts w:ascii="Times New Roman" w:eastAsia="Calibri" w:hAnsi="Times New Roman" w:cs="Times New Roman"/>
                <w:color w:val="000000"/>
                <w:sz w:val="24"/>
                <w:szCs w:val="24"/>
              </w:rPr>
            </w:pPr>
            <w:r w:rsidRPr="008C72E8">
              <w:rPr>
                <w:rFonts w:ascii="Times New Roman" w:eastAsia="Times New Roman" w:hAnsi="Times New Roman" w:cs="Times New Roman"/>
                <w:color w:val="000000"/>
                <w:sz w:val="24"/>
                <w:szCs w:val="24"/>
                <w:lang w:eastAsia="ru-RU"/>
              </w:rPr>
              <w:t>Влияет ли знак зодиака на учебную деятельность?</w:t>
            </w:r>
          </w:p>
        </w:tc>
        <w:tc>
          <w:tcPr>
            <w:tcW w:w="1389" w:type="dxa"/>
            <w:tcBorders>
              <w:top w:val="single" w:sz="4" w:space="0" w:color="auto"/>
              <w:left w:val="single" w:sz="4" w:space="0" w:color="auto"/>
              <w:bottom w:val="single" w:sz="4" w:space="0" w:color="auto"/>
              <w:right w:val="single" w:sz="4" w:space="0" w:color="auto"/>
            </w:tcBorders>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8C72E8" w:rsidRPr="008C72E8" w:rsidTr="00E34242">
        <w:trPr>
          <w:trHeight w:val="20"/>
        </w:trPr>
        <w:tc>
          <w:tcPr>
            <w:tcW w:w="12185" w:type="dxa"/>
            <w:gridSpan w:val="2"/>
            <w:tcBorders>
              <w:top w:val="single" w:sz="4" w:space="0" w:color="auto"/>
              <w:left w:val="single" w:sz="4" w:space="0" w:color="auto"/>
              <w:bottom w:val="single" w:sz="4" w:space="0" w:color="auto"/>
              <w:right w:val="single" w:sz="4" w:space="0" w:color="auto"/>
            </w:tcBorders>
          </w:tcPr>
          <w:p w:rsidR="008C72E8" w:rsidRPr="008C72E8" w:rsidRDefault="00E34242"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Calibri" w:hAnsi="Times New Roman" w:cs="Times New Roman"/>
                <w:b/>
                <w:iCs/>
                <w:sz w:val="24"/>
                <w:szCs w:val="24"/>
              </w:rPr>
            </w:pPr>
            <w:r>
              <w:rPr>
                <w:rFonts w:ascii="Times New Roman" w:eastAsia="Calibri" w:hAnsi="Times New Roman" w:cs="Times New Roman"/>
                <w:b/>
                <w:iCs/>
                <w:sz w:val="24"/>
                <w:szCs w:val="24"/>
              </w:rPr>
              <w:t xml:space="preserve">Консультация </w:t>
            </w:r>
          </w:p>
        </w:tc>
        <w:tc>
          <w:tcPr>
            <w:tcW w:w="1389" w:type="dxa"/>
            <w:tcBorders>
              <w:top w:val="single" w:sz="4" w:space="0" w:color="auto"/>
              <w:left w:val="single" w:sz="4" w:space="0" w:color="auto"/>
              <w:bottom w:val="single" w:sz="4" w:space="0" w:color="auto"/>
              <w:right w:val="single" w:sz="4" w:space="0" w:color="auto"/>
            </w:tcBorders>
          </w:tcPr>
          <w:p w:rsidR="008C72E8" w:rsidRPr="008C72E8" w:rsidRDefault="00E34242"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Pr>
                <w:rFonts w:ascii="Times New Roman" w:eastAsia="Times New Roman" w:hAnsi="Times New Roman" w:cs="Times New Roman"/>
                <w:b/>
                <w:bCs/>
                <w:i/>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E34242" w:rsidRPr="008C72E8" w:rsidTr="008C72E8">
        <w:trPr>
          <w:trHeight w:val="20"/>
        </w:trPr>
        <w:tc>
          <w:tcPr>
            <w:tcW w:w="12185" w:type="dxa"/>
            <w:gridSpan w:val="2"/>
            <w:tcBorders>
              <w:top w:val="single" w:sz="4" w:space="0" w:color="auto"/>
              <w:left w:val="single" w:sz="4" w:space="0" w:color="auto"/>
              <w:bottom w:val="single" w:sz="4" w:space="0" w:color="auto"/>
              <w:right w:val="single" w:sz="4" w:space="0" w:color="auto"/>
            </w:tcBorders>
          </w:tcPr>
          <w:p w:rsidR="00E34242" w:rsidRPr="008C72E8" w:rsidRDefault="00E3424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Calibri" w:hAnsi="Times New Roman" w:cs="Times New Roman"/>
                <w:b/>
                <w:iCs/>
                <w:sz w:val="24"/>
                <w:szCs w:val="24"/>
              </w:rPr>
            </w:pPr>
            <w:r w:rsidRPr="008C72E8">
              <w:rPr>
                <w:rFonts w:ascii="Times New Roman" w:eastAsia="Calibri" w:hAnsi="Times New Roman" w:cs="Times New Roman"/>
                <w:b/>
                <w:iCs/>
                <w:sz w:val="24"/>
                <w:szCs w:val="24"/>
              </w:rPr>
              <w:t>Всего</w:t>
            </w:r>
          </w:p>
        </w:tc>
        <w:tc>
          <w:tcPr>
            <w:tcW w:w="1389" w:type="dxa"/>
            <w:tcBorders>
              <w:top w:val="single" w:sz="4" w:space="0" w:color="auto"/>
              <w:left w:val="single" w:sz="4" w:space="0" w:color="auto"/>
              <w:bottom w:val="single" w:sz="4" w:space="0" w:color="auto"/>
              <w:right w:val="single" w:sz="4" w:space="0" w:color="auto"/>
            </w:tcBorders>
          </w:tcPr>
          <w:p w:rsidR="00E34242" w:rsidRPr="008C72E8" w:rsidRDefault="00E34242" w:rsidP="002504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Pr>
                <w:rFonts w:ascii="Times New Roman" w:eastAsia="Times New Roman" w:hAnsi="Times New Roman" w:cs="Times New Roman"/>
                <w:b/>
                <w:bCs/>
                <w:i/>
                <w:sz w:val="24"/>
                <w:szCs w:val="24"/>
                <w:lang w:eastAsia="ru-RU"/>
              </w:rPr>
              <w:t>41</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rsidR="00E34242" w:rsidRPr="008C72E8" w:rsidRDefault="00E34242"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bl>
    <w:p w:rsidR="008C72E8" w:rsidRPr="008C72E8" w:rsidRDefault="008C72E8" w:rsidP="008C72E8">
      <w:pPr>
        <w:spacing w:after="0" w:line="240" w:lineRule="auto"/>
        <w:rPr>
          <w:rFonts w:ascii="Times New Roman" w:eastAsia="Times New Roman" w:hAnsi="Times New Roman" w:cs="Times New Roman"/>
          <w:b/>
          <w:caps/>
          <w:sz w:val="24"/>
          <w:szCs w:val="24"/>
          <w:lang w:eastAsia="ru-RU"/>
        </w:rPr>
        <w:sectPr w:rsidR="008C72E8" w:rsidRPr="008C72E8">
          <w:pgSz w:w="16838" w:h="11906" w:orient="landscape"/>
          <w:pgMar w:top="1134" w:right="1134" w:bottom="851" w:left="1134" w:header="709" w:footer="709" w:gutter="0"/>
          <w:cols w:space="720"/>
        </w:sectPr>
      </w:pPr>
    </w:p>
    <w:p w:rsidR="008C72E8" w:rsidRPr="008C72E8" w:rsidRDefault="008C72E8" w:rsidP="008C72E8">
      <w:pPr>
        <w:spacing w:after="0" w:line="240" w:lineRule="auto"/>
        <w:jc w:val="center"/>
        <w:rPr>
          <w:rFonts w:ascii="Times New Roman" w:eastAsia="Times New Roman" w:hAnsi="Times New Roman" w:cs="Times New Roman"/>
          <w:b/>
          <w:caps/>
          <w:sz w:val="24"/>
          <w:szCs w:val="24"/>
          <w:lang w:eastAsia="ru-RU"/>
        </w:rPr>
      </w:pPr>
      <w:r w:rsidRPr="008C72E8">
        <w:rPr>
          <w:rFonts w:ascii="Times New Roman" w:eastAsia="Times New Roman" w:hAnsi="Times New Roman" w:cs="Times New Roman"/>
          <w:b/>
          <w:caps/>
          <w:sz w:val="24"/>
          <w:szCs w:val="24"/>
          <w:lang w:eastAsia="ru-RU"/>
        </w:rPr>
        <w:lastRenderedPageBreak/>
        <w:t xml:space="preserve">3 . </w:t>
      </w:r>
      <w:r w:rsidRPr="008C72E8">
        <w:rPr>
          <w:rFonts w:ascii="Times New Roman" w:eastAsia="Times New Roman" w:hAnsi="Times New Roman" w:cs="Times New Roman"/>
          <w:b/>
          <w:bCs/>
          <w:iCs/>
          <w:sz w:val="24"/>
          <w:szCs w:val="24"/>
          <w:lang w:eastAsia="ru-RU"/>
        </w:rPr>
        <w:t>ХАРАКТЕРИСТИКА ОСНОВНЫХ ВИДОВ УЧЕБНОЙ ДЕЯТЕЛЬНОСТИ.</w:t>
      </w:r>
      <w:r w:rsidRPr="008C72E8">
        <w:rPr>
          <w:rFonts w:ascii="Times New Roman" w:eastAsia="Times New Roman" w:hAnsi="Times New Roman" w:cs="Times New Roman"/>
          <w:b/>
          <w:caps/>
          <w:sz w:val="24"/>
          <w:szCs w:val="24"/>
          <w:lang w:eastAsia="ru-RU"/>
        </w:rPr>
        <w:t>Контроль результатов освоения учебной дисциплины</w:t>
      </w:r>
    </w:p>
    <w:p w:rsidR="008C72E8" w:rsidRPr="008C72E8" w:rsidRDefault="008C72E8" w:rsidP="008C72E8">
      <w:pPr>
        <w:spacing w:after="0" w:line="240" w:lineRule="auto"/>
        <w:jc w:val="center"/>
        <w:rPr>
          <w:rFonts w:ascii="Times New Roman" w:eastAsia="Times New Roman" w:hAnsi="Times New Roman" w:cs="Times New Roman"/>
          <w:b/>
          <w:caps/>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5812"/>
        <w:gridCol w:w="1950"/>
      </w:tblGrid>
      <w:tr w:rsidR="008C72E8" w:rsidRPr="008C72E8" w:rsidTr="008C72E8">
        <w:tc>
          <w:tcPr>
            <w:tcW w:w="1809" w:type="dxa"/>
            <w:shd w:val="clear" w:color="auto" w:fill="auto"/>
          </w:tcPr>
          <w:p w:rsidR="008C72E8" w:rsidRPr="008C72E8" w:rsidRDefault="008C72E8" w:rsidP="008C72E8">
            <w:pPr>
              <w:widowControl w:val="0"/>
              <w:spacing w:after="160" w:line="256" w:lineRule="auto"/>
              <w:jc w:val="center"/>
              <w:rPr>
                <w:rFonts w:ascii="Times New Roman" w:eastAsia="Calibri" w:hAnsi="Times New Roman" w:cs="Times New Roman"/>
                <w:b/>
                <w:bCs/>
              </w:rPr>
            </w:pPr>
            <w:r w:rsidRPr="008C72E8">
              <w:rPr>
                <w:rFonts w:ascii="Times New Roman" w:eastAsia="Calibri" w:hAnsi="Times New Roman" w:cs="Times New Roman"/>
                <w:b/>
                <w:bCs/>
              </w:rPr>
              <w:t>Предметные результаты</w:t>
            </w:r>
          </w:p>
          <w:p w:rsidR="008C72E8" w:rsidRPr="008C72E8" w:rsidRDefault="008C72E8" w:rsidP="008C72E8">
            <w:pPr>
              <w:spacing w:after="0" w:line="240" w:lineRule="auto"/>
              <w:jc w:val="center"/>
              <w:rPr>
                <w:rFonts w:ascii="Times New Roman" w:eastAsia="Times New Roman" w:hAnsi="Times New Roman" w:cs="Times New Roman"/>
                <w:b/>
                <w:caps/>
                <w:sz w:val="24"/>
                <w:szCs w:val="24"/>
                <w:lang w:eastAsia="ru-RU"/>
              </w:rPr>
            </w:pPr>
            <w:r w:rsidRPr="008C72E8">
              <w:rPr>
                <w:rFonts w:ascii="Times New Roman" w:eastAsia="Calibri" w:hAnsi="Times New Roman" w:cs="Times New Roman"/>
                <w:b/>
                <w:bCs/>
              </w:rPr>
              <w:t>обучения</w:t>
            </w:r>
          </w:p>
        </w:tc>
        <w:tc>
          <w:tcPr>
            <w:tcW w:w="5812" w:type="dxa"/>
            <w:shd w:val="clear" w:color="auto" w:fill="auto"/>
          </w:tcPr>
          <w:p w:rsidR="008C72E8" w:rsidRPr="008C72E8" w:rsidRDefault="008C72E8" w:rsidP="008C72E8">
            <w:pPr>
              <w:autoSpaceDE w:val="0"/>
              <w:autoSpaceDN w:val="0"/>
              <w:adjustRightInd w:val="0"/>
              <w:spacing w:after="0" w:line="240" w:lineRule="auto"/>
              <w:jc w:val="center"/>
              <w:rPr>
                <w:rFonts w:ascii="Times New Roman" w:eastAsia="Calibri" w:hAnsi="Times New Roman" w:cs="Times New Roman"/>
                <w:b/>
                <w:bCs/>
                <w:sz w:val="24"/>
                <w:szCs w:val="24"/>
                <w:lang w:eastAsia="ru-RU"/>
              </w:rPr>
            </w:pPr>
            <w:r w:rsidRPr="008C72E8">
              <w:rPr>
                <w:rFonts w:ascii="Times New Roman" w:eastAsia="Calibri" w:hAnsi="Times New Roman" w:cs="Times New Roman"/>
                <w:b/>
                <w:bCs/>
                <w:sz w:val="24"/>
                <w:szCs w:val="24"/>
                <w:lang w:eastAsia="ru-RU"/>
              </w:rPr>
              <w:t>Характеристика основных видов деятельности обучающихся</w:t>
            </w:r>
          </w:p>
          <w:p w:rsidR="008C72E8" w:rsidRPr="008C72E8" w:rsidRDefault="008C72E8" w:rsidP="008C72E8">
            <w:pPr>
              <w:spacing w:after="0" w:line="240" w:lineRule="auto"/>
              <w:jc w:val="center"/>
              <w:rPr>
                <w:rFonts w:ascii="Times New Roman" w:eastAsia="Times New Roman" w:hAnsi="Times New Roman" w:cs="Times New Roman"/>
                <w:b/>
                <w:caps/>
                <w:sz w:val="24"/>
                <w:szCs w:val="24"/>
                <w:lang w:eastAsia="ru-RU"/>
              </w:rPr>
            </w:pPr>
            <w:r w:rsidRPr="008C72E8">
              <w:rPr>
                <w:rFonts w:ascii="Times New Roman" w:eastAsia="Calibri" w:hAnsi="Times New Roman" w:cs="Times New Roman"/>
                <w:b/>
                <w:bCs/>
                <w:sz w:val="24"/>
                <w:szCs w:val="24"/>
                <w:lang w:eastAsia="ru-RU"/>
              </w:rPr>
              <w:t>(на уровне учебных действий)</w:t>
            </w:r>
          </w:p>
        </w:tc>
        <w:tc>
          <w:tcPr>
            <w:tcW w:w="1950" w:type="dxa"/>
            <w:shd w:val="clear" w:color="auto" w:fill="auto"/>
          </w:tcPr>
          <w:p w:rsidR="008C72E8" w:rsidRPr="008C72E8" w:rsidRDefault="008C72E8" w:rsidP="008C72E8">
            <w:pPr>
              <w:spacing w:after="0" w:line="240" w:lineRule="auto"/>
              <w:jc w:val="center"/>
              <w:rPr>
                <w:rFonts w:ascii="Times New Roman" w:eastAsia="Times New Roman" w:hAnsi="Times New Roman" w:cs="Times New Roman"/>
                <w:b/>
                <w:caps/>
                <w:sz w:val="24"/>
                <w:szCs w:val="24"/>
                <w:lang w:eastAsia="ru-RU"/>
              </w:rPr>
            </w:pPr>
            <w:r w:rsidRPr="008C72E8">
              <w:rPr>
                <w:rFonts w:ascii="Times New Roman" w:eastAsia="Times New Roman" w:hAnsi="Times New Roman" w:cs="Times New Roman"/>
                <w:b/>
                <w:sz w:val="24"/>
                <w:szCs w:val="24"/>
                <w:lang w:eastAsia="ru-RU"/>
              </w:rPr>
              <w:t>Формы и методы контроля результатов обучения</w:t>
            </w:r>
          </w:p>
        </w:tc>
      </w:tr>
      <w:tr w:rsidR="008C72E8" w:rsidRPr="008C72E8" w:rsidTr="008C72E8">
        <w:tc>
          <w:tcPr>
            <w:tcW w:w="1809" w:type="dxa"/>
            <w:vMerge w:val="restart"/>
            <w:shd w:val="clear" w:color="auto" w:fill="auto"/>
          </w:tcPr>
          <w:p w:rsidR="008C72E8" w:rsidRPr="008C72E8" w:rsidRDefault="008C72E8" w:rsidP="008C72E8">
            <w:pPr>
              <w:spacing w:after="0" w:line="240" w:lineRule="auto"/>
              <w:rPr>
                <w:rFonts w:ascii="Times New Roman" w:eastAsia="Times New Roman" w:hAnsi="Times New Roman" w:cs="Times New Roman"/>
                <w:bCs/>
                <w:sz w:val="24"/>
                <w:szCs w:val="24"/>
                <w:lang w:eastAsia="ru-RU"/>
              </w:rPr>
            </w:pP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C72E8">
              <w:rPr>
                <w:rFonts w:ascii="Times New Roman" w:eastAsia="Calibri" w:hAnsi="Times New Roman" w:cs="Times New Roman"/>
                <w:sz w:val="24"/>
                <w:szCs w:val="24"/>
              </w:rPr>
              <w:t>-сформированность представлений о строении Солнечной системы, эволюции</w:t>
            </w:r>
            <w:r w:rsidRPr="008C72E8">
              <w:rPr>
                <w:rFonts w:ascii="Times New Roman" w:eastAsia="Calibri" w:hAnsi="Times New Roman" w:cs="Times New Roman"/>
                <w:sz w:val="24"/>
                <w:szCs w:val="24"/>
              </w:rPr>
              <w:br/>
              <w:t>звезд и Вселенной, пространственно-временных масштабах Вселенной;</w:t>
            </w:r>
            <w:r w:rsidRPr="008C72E8">
              <w:rPr>
                <w:rFonts w:ascii="Times New Roman" w:eastAsia="Calibri" w:hAnsi="Times New Roman" w:cs="Times New Roman"/>
                <w:sz w:val="24"/>
                <w:szCs w:val="24"/>
              </w:rPr>
              <w:br/>
              <w:t>-понимание сущности наблюдаемых во Вселенной явлений;</w:t>
            </w:r>
            <w:r w:rsidRPr="008C72E8">
              <w:rPr>
                <w:rFonts w:ascii="Times New Roman" w:eastAsia="Calibri" w:hAnsi="Times New Roman" w:cs="Times New Roman"/>
                <w:sz w:val="24"/>
                <w:szCs w:val="24"/>
              </w:rPr>
              <w:br/>
              <w:t>- владение основополагающими астрономическими понятиями, теориями,</w:t>
            </w:r>
            <w:r w:rsidRPr="008C72E8">
              <w:rPr>
                <w:rFonts w:ascii="Times New Roman" w:eastAsia="Calibri" w:hAnsi="Times New Roman" w:cs="Times New Roman"/>
                <w:sz w:val="24"/>
                <w:szCs w:val="24"/>
              </w:rPr>
              <w:br/>
              <w:t>законами и закономерностями, уверенное пользование астрономической</w:t>
            </w:r>
            <w:r w:rsidRPr="008C72E8">
              <w:rPr>
                <w:rFonts w:ascii="Times New Roman" w:eastAsia="Calibri" w:hAnsi="Times New Roman" w:cs="Times New Roman"/>
                <w:sz w:val="24"/>
                <w:szCs w:val="24"/>
              </w:rPr>
              <w:br/>
              <w:t>терминологией и символикой;</w:t>
            </w:r>
            <w:r w:rsidRPr="008C72E8">
              <w:rPr>
                <w:rFonts w:ascii="Times New Roman" w:eastAsia="Calibri" w:hAnsi="Times New Roman" w:cs="Times New Roman"/>
                <w:sz w:val="24"/>
                <w:szCs w:val="24"/>
              </w:rPr>
              <w:br/>
              <w:t>- сформированность представлений о значении астрономии в практической</w:t>
            </w:r>
            <w:r w:rsidRPr="008C72E8">
              <w:rPr>
                <w:rFonts w:ascii="Times New Roman" w:eastAsia="Calibri" w:hAnsi="Times New Roman" w:cs="Times New Roman"/>
                <w:sz w:val="24"/>
                <w:szCs w:val="24"/>
              </w:rPr>
              <w:br/>
              <w:t xml:space="preserve">деятельности </w:t>
            </w:r>
            <w:r w:rsidRPr="008C72E8">
              <w:rPr>
                <w:rFonts w:ascii="Times New Roman" w:eastAsia="Calibri" w:hAnsi="Times New Roman" w:cs="Times New Roman"/>
                <w:sz w:val="24"/>
                <w:szCs w:val="24"/>
              </w:rPr>
              <w:lastRenderedPageBreak/>
              <w:t>человека и дальнейшем научно-техническом развитии;</w:t>
            </w:r>
            <w:r w:rsidRPr="008C72E8">
              <w:rPr>
                <w:rFonts w:ascii="Times New Roman" w:eastAsia="Calibri" w:hAnsi="Times New Roman" w:cs="Times New Roman"/>
                <w:sz w:val="24"/>
                <w:szCs w:val="24"/>
              </w:rPr>
              <w:br/>
              <w:t>- осознание роли отечественной науки в освоении и использовании и космического пространства и развитии международного сотрудничества в этой области</w:t>
            </w:r>
          </w:p>
          <w:p w:rsidR="008C72E8" w:rsidRPr="008C72E8" w:rsidRDefault="008C72E8" w:rsidP="008C72E8">
            <w:pPr>
              <w:spacing w:after="0" w:line="240" w:lineRule="auto"/>
              <w:jc w:val="both"/>
              <w:rPr>
                <w:rFonts w:ascii="Times New Roman" w:eastAsia="Times New Roman" w:hAnsi="Times New Roman" w:cs="Times New Roman"/>
                <w:caps/>
                <w:sz w:val="24"/>
                <w:szCs w:val="24"/>
                <w:lang w:eastAsia="ru-RU"/>
              </w:rPr>
            </w:pPr>
          </w:p>
        </w:tc>
        <w:tc>
          <w:tcPr>
            <w:tcW w:w="5812" w:type="dxa"/>
            <w:shd w:val="clear" w:color="auto" w:fill="auto"/>
          </w:tcPr>
          <w:p w:rsidR="008C72E8" w:rsidRPr="008C72E8" w:rsidRDefault="008C72E8" w:rsidP="008C72E8">
            <w:pPr>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lastRenderedPageBreak/>
              <w:t>Практические основы астрономии</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Применение знаний, полученных в курсе географии, о составлении карт в различных проекциях.</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Работа со звездной картой при организации и проведении наблюдений.</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Характеристика отличительных особенностей суточного движения звезд на полюсах, экваторе и в средних широтах Земли</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Характеристика особенностей суточного движения Солнца на полюсах, экваторе и в средних широтах Земли</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Изучение основных фаз Луны. Описание порядка их смены. Анализ причин, по которым Луна всегда обращена к Земле одной стороной.</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Описание взаимного расположения Земли, Луны и Солнца в моменты затмений.</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Объяснение причин, по которым затмения Солнца и Луны не происходят каждый месяц</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Анализ необходимости введения часовых поясов, високосных лет и нового календарного стиля</w:t>
            </w:r>
          </w:p>
          <w:p w:rsidR="008C72E8" w:rsidRPr="008C72E8" w:rsidRDefault="008C72E8" w:rsidP="008C72E8">
            <w:pPr>
              <w:spacing w:after="0" w:line="240" w:lineRule="auto"/>
              <w:rPr>
                <w:rFonts w:ascii="Times New Roman" w:eastAsia="Times New Roman" w:hAnsi="Times New Roman" w:cs="Times New Roman"/>
                <w:b/>
                <w:caps/>
                <w:sz w:val="24"/>
                <w:szCs w:val="24"/>
                <w:lang w:eastAsia="ru-RU"/>
              </w:rPr>
            </w:pPr>
            <w:r w:rsidRPr="008C72E8">
              <w:rPr>
                <w:rFonts w:ascii="Times New Roman" w:eastAsia="Times New Roman" w:hAnsi="Times New Roman" w:cs="Times New Roman"/>
                <w:sz w:val="24"/>
                <w:szCs w:val="24"/>
                <w:lang w:eastAsia="ru-RU"/>
              </w:rPr>
              <w:t xml:space="preserve"> - Подготовка и презентация проектов</w:t>
            </w:r>
          </w:p>
        </w:tc>
        <w:tc>
          <w:tcPr>
            <w:tcW w:w="1950" w:type="dxa"/>
            <w:shd w:val="clear" w:color="auto" w:fill="auto"/>
          </w:tcPr>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Устный опрос.</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Письменные индивидуальные и групповые задания.</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Решение задач.</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Выполнение практических работ</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-Выполнение и презентация проектов</w:t>
            </w:r>
          </w:p>
          <w:p w:rsidR="008C72E8" w:rsidRPr="008C72E8" w:rsidRDefault="008C72E8" w:rsidP="008C72E8">
            <w:pPr>
              <w:spacing w:after="0" w:line="240" w:lineRule="auto"/>
              <w:rPr>
                <w:rFonts w:ascii="Times New Roman" w:eastAsia="Times New Roman" w:hAnsi="Times New Roman" w:cs="Times New Roman"/>
                <w:b/>
                <w:caps/>
                <w:sz w:val="24"/>
                <w:szCs w:val="24"/>
                <w:lang w:eastAsia="ru-RU"/>
              </w:rPr>
            </w:pPr>
            <w:r w:rsidRPr="008C72E8">
              <w:rPr>
                <w:rFonts w:ascii="Times New Roman" w:eastAsia="Times New Roman" w:hAnsi="Times New Roman" w:cs="Times New Roman"/>
                <w:sz w:val="24"/>
                <w:szCs w:val="24"/>
                <w:lang w:eastAsia="ru-RU"/>
              </w:rPr>
              <w:t>- Контрольные  работы</w:t>
            </w:r>
          </w:p>
        </w:tc>
      </w:tr>
      <w:tr w:rsidR="008C72E8" w:rsidRPr="008C72E8" w:rsidTr="008C72E8">
        <w:tc>
          <w:tcPr>
            <w:tcW w:w="1809" w:type="dxa"/>
            <w:vMerge/>
            <w:shd w:val="clear" w:color="auto" w:fill="auto"/>
          </w:tcPr>
          <w:p w:rsidR="008C72E8" w:rsidRPr="008C72E8" w:rsidRDefault="008C72E8" w:rsidP="008C72E8">
            <w:pPr>
              <w:spacing w:after="0" w:line="240" w:lineRule="auto"/>
              <w:jc w:val="both"/>
              <w:rPr>
                <w:rFonts w:ascii="Times New Roman" w:eastAsia="Times New Roman" w:hAnsi="Times New Roman" w:cs="Times New Roman"/>
                <w:caps/>
                <w:sz w:val="24"/>
                <w:szCs w:val="24"/>
                <w:lang w:eastAsia="ru-RU"/>
              </w:rPr>
            </w:pPr>
          </w:p>
        </w:tc>
        <w:tc>
          <w:tcPr>
            <w:tcW w:w="5812" w:type="dxa"/>
            <w:shd w:val="clear" w:color="auto" w:fill="auto"/>
          </w:tcPr>
          <w:p w:rsidR="008C72E8" w:rsidRPr="008C72E8" w:rsidRDefault="008C72E8" w:rsidP="008C72E8">
            <w:pPr>
              <w:spacing w:after="0" w:line="240" w:lineRule="auto"/>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Строение Солнечной системы</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Объяснение петлеобразного движения планет с использованием эпициклов и дифферентов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Описание условий видимости планет, находящихся в различных конфигурациях.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Решение задач на вычисление звездных периодов обращения внутренних и внешних планет</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Анализ законов Кеплера, их значения для развития физики и астрономии.</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Решение задач на вычисление расстояний планет от Солнца на основе третьего закона Кеплера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Решение задач на вычисление расстояний и размеров объектов</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Построение плана Солнечной системы в принятом масштабе с указанием положения планет на орбитах.</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Определение возможности их наблюдения на заданную дату</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Решение задач на вычисление массы планет.</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Устный опрос.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Письменные индивидуальные и групповые задания.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lastRenderedPageBreak/>
              <w:t xml:space="preserve">- Решение задач.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Выполнение практических работ. - - Выполнение и презентация проектов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Объяснение механизма возникновения возмущений и приливов </w:t>
            </w:r>
          </w:p>
        </w:tc>
        <w:tc>
          <w:tcPr>
            <w:tcW w:w="1950" w:type="dxa"/>
            <w:shd w:val="clear" w:color="auto" w:fill="auto"/>
          </w:tcPr>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lastRenderedPageBreak/>
              <w:t xml:space="preserve">- Устный опрос.  - Письменные индивидуальные и групповые задания.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Решение задач.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Выполнение практических работ.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Выполнение и презентация проектов</w:t>
            </w:r>
          </w:p>
          <w:p w:rsidR="008C72E8" w:rsidRPr="008C72E8" w:rsidRDefault="008C72E8" w:rsidP="008C72E8">
            <w:pPr>
              <w:spacing w:after="0" w:line="240" w:lineRule="auto"/>
              <w:rPr>
                <w:rFonts w:ascii="Times New Roman" w:eastAsia="Times New Roman" w:hAnsi="Times New Roman" w:cs="Times New Roman"/>
                <w:b/>
                <w:caps/>
                <w:sz w:val="24"/>
                <w:szCs w:val="24"/>
                <w:lang w:eastAsia="ru-RU"/>
              </w:rPr>
            </w:pPr>
            <w:r w:rsidRPr="008C72E8">
              <w:rPr>
                <w:rFonts w:ascii="Times New Roman" w:eastAsia="Times New Roman" w:hAnsi="Times New Roman" w:cs="Times New Roman"/>
                <w:sz w:val="24"/>
                <w:szCs w:val="24"/>
                <w:lang w:eastAsia="ru-RU"/>
              </w:rPr>
              <w:t>-  Контрольные  работы</w:t>
            </w:r>
          </w:p>
        </w:tc>
      </w:tr>
      <w:tr w:rsidR="008C72E8" w:rsidRPr="008C72E8" w:rsidTr="008C72E8">
        <w:tc>
          <w:tcPr>
            <w:tcW w:w="1809" w:type="dxa"/>
            <w:vMerge/>
            <w:shd w:val="clear" w:color="auto" w:fill="auto"/>
          </w:tcPr>
          <w:p w:rsidR="008C72E8" w:rsidRPr="008C72E8" w:rsidRDefault="008C72E8" w:rsidP="008C72E8">
            <w:pPr>
              <w:spacing w:after="0" w:line="240" w:lineRule="auto"/>
              <w:jc w:val="both"/>
              <w:rPr>
                <w:rFonts w:ascii="Times New Roman" w:eastAsia="Times New Roman" w:hAnsi="Times New Roman" w:cs="Times New Roman"/>
                <w:caps/>
                <w:sz w:val="24"/>
                <w:szCs w:val="24"/>
                <w:lang w:eastAsia="ru-RU"/>
              </w:rPr>
            </w:pPr>
          </w:p>
        </w:tc>
        <w:tc>
          <w:tcPr>
            <w:tcW w:w="5812" w:type="dxa"/>
            <w:shd w:val="clear" w:color="auto" w:fill="auto"/>
          </w:tcPr>
          <w:p w:rsidR="008C72E8" w:rsidRPr="008C72E8" w:rsidRDefault="008C72E8" w:rsidP="008C72E8">
            <w:pPr>
              <w:spacing w:after="0" w:line="240" w:lineRule="auto"/>
              <w:rPr>
                <w:rFonts w:ascii="Times New Roman" w:eastAsia="Times New Roman" w:hAnsi="Times New Roman" w:cs="Times New Roman"/>
                <w:b/>
                <w:bCs/>
                <w:sz w:val="24"/>
                <w:szCs w:val="24"/>
                <w:bdr w:val="none" w:sz="0" w:space="0" w:color="auto" w:frame="1"/>
                <w:lang w:eastAsia="ru-RU"/>
              </w:rPr>
            </w:pPr>
            <w:r w:rsidRPr="008C72E8">
              <w:rPr>
                <w:rFonts w:ascii="Times New Roman" w:eastAsia="Times New Roman" w:hAnsi="Times New Roman" w:cs="Times New Roman"/>
                <w:b/>
                <w:bCs/>
                <w:sz w:val="24"/>
                <w:szCs w:val="24"/>
                <w:lang w:eastAsia="ru-RU"/>
              </w:rPr>
              <w:t xml:space="preserve">Физическая </w:t>
            </w:r>
            <w:r w:rsidRPr="008C72E8">
              <w:rPr>
                <w:rFonts w:ascii="Times New Roman" w:eastAsia="Times New Roman" w:hAnsi="Times New Roman" w:cs="Times New Roman"/>
                <w:b/>
                <w:bCs/>
                <w:sz w:val="24"/>
                <w:szCs w:val="24"/>
                <w:bdr w:val="none" w:sz="0" w:space="0" w:color="auto" w:frame="1"/>
                <w:lang w:eastAsia="ru-RU"/>
              </w:rPr>
              <w:t>природа тел Солнечной системы</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Анализ основных положений современных представлений о происхождении тел Солнечной системы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На основе знаний из курса географии сравнение природы Земли с природой Луны.</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Объяснение причины отсутствия у Луны атмосферы. Описание основных форм лунной поверхности и их происхождения.</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Анализ табличных данных, признаков сходства и различий изучаемых объектов, классификация объектов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На основе знаний физических законов объяснение явлений и процессов, происходящих в атмосферах планет. Описание и сравнение природы планет земной группы. Объяснение причин существующих различий.</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На основе знаний законов физики описание природы планет-гигантов. - Анализ определения понятия «планета»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Описание внешнего вида астероидов и комет. Объяснение процессов,  происходящих в комете при изменении ее расстояния от Солнца. </w:t>
            </w:r>
          </w:p>
          <w:p w:rsidR="008C72E8" w:rsidRPr="008C72E8" w:rsidRDefault="008C72E8" w:rsidP="008C72E8">
            <w:pPr>
              <w:spacing w:after="0" w:line="240" w:lineRule="auto"/>
              <w:rPr>
                <w:rFonts w:ascii="Times New Roman" w:eastAsia="Times New Roman" w:hAnsi="Times New Roman" w:cs="Times New Roman"/>
                <w:b/>
                <w:caps/>
                <w:sz w:val="24"/>
                <w:szCs w:val="24"/>
                <w:lang w:eastAsia="ru-RU"/>
              </w:rPr>
            </w:pPr>
            <w:r w:rsidRPr="008C72E8">
              <w:rPr>
                <w:rFonts w:ascii="Times New Roman" w:eastAsia="Times New Roman" w:hAnsi="Times New Roman" w:cs="Times New Roman"/>
                <w:sz w:val="24"/>
                <w:szCs w:val="24"/>
                <w:lang w:eastAsia="ru-RU"/>
              </w:rPr>
              <w:t>- На основе знания законов физики описание и объяснение явлений метеора и болида</w:t>
            </w:r>
          </w:p>
        </w:tc>
        <w:tc>
          <w:tcPr>
            <w:tcW w:w="1950" w:type="dxa"/>
            <w:shd w:val="clear" w:color="auto" w:fill="auto"/>
          </w:tcPr>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Устный опрос.</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Письменные индивидуальные и групповые задания.</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Решение задач.</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Выполнение практических работ.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Выполнение и презентация проектов</w:t>
            </w:r>
          </w:p>
          <w:p w:rsidR="008C72E8" w:rsidRPr="008C72E8" w:rsidRDefault="008C72E8" w:rsidP="008C72E8">
            <w:pPr>
              <w:spacing w:after="0" w:line="240" w:lineRule="auto"/>
              <w:rPr>
                <w:rFonts w:ascii="Times New Roman" w:eastAsia="Times New Roman" w:hAnsi="Times New Roman" w:cs="Times New Roman"/>
                <w:caps/>
                <w:sz w:val="24"/>
                <w:szCs w:val="24"/>
                <w:lang w:eastAsia="ru-RU"/>
              </w:rPr>
            </w:pPr>
            <w:r w:rsidRPr="008C72E8">
              <w:rPr>
                <w:rFonts w:ascii="Times New Roman" w:eastAsia="Times New Roman" w:hAnsi="Times New Roman" w:cs="Times New Roman"/>
                <w:b/>
                <w:caps/>
                <w:sz w:val="24"/>
                <w:szCs w:val="24"/>
                <w:lang w:eastAsia="ru-RU"/>
              </w:rPr>
              <w:t xml:space="preserve">- </w:t>
            </w:r>
            <w:r w:rsidRPr="008C72E8">
              <w:rPr>
                <w:rFonts w:ascii="Times New Roman" w:eastAsia="Times New Roman" w:hAnsi="Times New Roman" w:cs="Times New Roman"/>
                <w:sz w:val="24"/>
                <w:szCs w:val="24"/>
                <w:lang w:eastAsia="ru-RU"/>
              </w:rPr>
              <w:t>Контрольные работы</w:t>
            </w:r>
          </w:p>
        </w:tc>
      </w:tr>
      <w:tr w:rsidR="008C72E8" w:rsidRPr="008C72E8" w:rsidTr="008C72E8">
        <w:tc>
          <w:tcPr>
            <w:tcW w:w="1809" w:type="dxa"/>
            <w:vMerge/>
            <w:shd w:val="clear" w:color="auto" w:fill="auto"/>
          </w:tcPr>
          <w:p w:rsidR="008C72E8" w:rsidRPr="008C72E8" w:rsidRDefault="008C72E8" w:rsidP="008C72E8">
            <w:pPr>
              <w:spacing w:after="0" w:line="240" w:lineRule="auto"/>
              <w:jc w:val="both"/>
              <w:rPr>
                <w:rFonts w:ascii="Calibri" w:eastAsia="Calibri" w:hAnsi="Calibri" w:cs="Times New Roman"/>
                <w:caps/>
              </w:rPr>
            </w:pPr>
          </w:p>
        </w:tc>
        <w:tc>
          <w:tcPr>
            <w:tcW w:w="5812" w:type="dxa"/>
            <w:shd w:val="clear" w:color="auto" w:fill="auto"/>
          </w:tcPr>
          <w:p w:rsidR="008C72E8" w:rsidRPr="008C72E8" w:rsidRDefault="008C72E8" w:rsidP="008C72E8">
            <w:pPr>
              <w:spacing w:after="0" w:line="240" w:lineRule="auto"/>
              <w:rPr>
                <w:rFonts w:ascii="Times New Roman" w:eastAsia="Times New Roman" w:hAnsi="Times New Roman" w:cs="Times New Roman"/>
                <w:b/>
                <w:bCs/>
                <w:sz w:val="24"/>
                <w:szCs w:val="24"/>
                <w:bdr w:val="none" w:sz="0" w:space="0" w:color="auto" w:frame="1"/>
                <w:lang w:eastAsia="ru-RU"/>
              </w:rPr>
            </w:pPr>
            <w:r w:rsidRPr="008C72E8">
              <w:rPr>
                <w:rFonts w:ascii="Times New Roman" w:eastAsia="Times New Roman" w:hAnsi="Times New Roman" w:cs="Times New Roman"/>
                <w:b/>
                <w:bCs/>
                <w:sz w:val="24"/>
                <w:szCs w:val="24"/>
                <w:bdr w:val="none" w:sz="0" w:space="0" w:color="auto" w:frame="1"/>
                <w:lang w:eastAsia="ru-RU"/>
              </w:rPr>
              <w:t>Солнце и звезды</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На основе знаний физических законов описание и объяснение явлений и процессов, наблюдаемых на Солнце.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Описание процессов, происходящих при термоядерных реакциях протонпротонного цикла</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На основе знаний о плазме, полученных в курсе физики, описание образования пятен, протуберанцев и других проявлений солнечной активности.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Характеристика процессов солнечной активности и механизма их влияния на Землю</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Определение понятия «звезда». Указание положения звезд на диаграмме «спектр — светимость» согласно их характеристикам. - Анализ основных групп диаграммы</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На основе знаний по физике описание пульсации цефеид как автоколебательного процесса.</w:t>
            </w:r>
          </w:p>
          <w:p w:rsidR="008C72E8" w:rsidRPr="008C72E8" w:rsidRDefault="008C72E8" w:rsidP="008C72E8">
            <w:pPr>
              <w:spacing w:after="0" w:line="240" w:lineRule="auto"/>
              <w:rPr>
                <w:rFonts w:ascii="Times New Roman" w:eastAsia="Times New Roman" w:hAnsi="Times New Roman" w:cs="Times New Roman"/>
                <w:b/>
                <w:caps/>
                <w:sz w:val="24"/>
                <w:szCs w:val="24"/>
                <w:lang w:eastAsia="ru-RU"/>
              </w:rPr>
            </w:pPr>
            <w:r w:rsidRPr="008C72E8">
              <w:rPr>
                <w:rFonts w:ascii="Times New Roman" w:eastAsia="Times New Roman" w:hAnsi="Times New Roman" w:cs="Times New Roman"/>
                <w:sz w:val="24"/>
                <w:szCs w:val="24"/>
                <w:lang w:eastAsia="ru-RU"/>
              </w:rPr>
              <w:t xml:space="preserve"> - На основе знаний по физике оценка времени свечения звезды по известной массе запасов водорода; для описания природы объектов на </w:t>
            </w:r>
            <w:r w:rsidRPr="008C72E8">
              <w:rPr>
                <w:rFonts w:ascii="Times New Roman" w:eastAsia="Times New Roman" w:hAnsi="Times New Roman" w:cs="Times New Roman"/>
                <w:sz w:val="24"/>
                <w:szCs w:val="24"/>
                <w:lang w:eastAsia="ru-RU"/>
              </w:rPr>
              <w:lastRenderedPageBreak/>
              <w:t>конечной стадии эволюции звезд</w:t>
            </w:r>
          </w:p>
        </w:tc>
        <w:tc>
          <w:tcPr>
            <w:tcW w:w="1950" w:type="dxa"/>
            <w:shd w:val="clear" w:color="auto" w:fill="auto"/>
          </w:tcPr>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lastRenderedPageBreak/>
              <w:t>Устный опрос.</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Письменные индивидуальные и групповые задания.</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Решение задач.</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Выполнение практических работ.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Выполнение и презентация проектов</w:t>
            </w:r>
          </w:p>
          <w:p w:rsidR="008C72E8" w:rsidRPr="008C72E8" w:rsidRDefault="008C72E8" w:rsidP="008C72E8">
            <w:pPr>
              <w:spacing w:after="0" w:line="240" w:lineRule="auto"/>
              <w:rPr>
                <w:rFonts w:ascii="Times New Roman" w:eastAsia="Times New Roman" w:hAnsi="Times New Roman" w:cs="Times New Roman"/>
                <w:b/>
                <w:caps/>
                <w:sz w:val="24"/>
                <w:szCs w:val="24"/>
                <w:lang w:eastAsia="ru-RU"/>
              </w:rPr>
            </w:pPr>
            <w:r w:rsidRPr="008C72E8">
              <w:rPr>
                <w:rFonts w:ascii="Times New Roman" w:eastAsia="Times New Roman" w:hAnsi="Times New Roman" w:cs="Times New Roman"/>
                <w:sz w:val="24"/>
                <w:szCs w:val="24"/>
                <w:lang w:eastAsia="ru-RU"/>
              </w:rPr>
              <w:t>- Контрольные работы</w:t>
            </w:r>
          </w:p>
        </w:tc>
      </w:tr>
      <w:tr w:rsidR="008C72E8" w:rsidRPr="008C72E8" w:rsidTr="008C72E8">
        <w:tc>
          <w:tcPr>
            <w:tcW w:w="1809" w:type="dxa"/>
            <w:vMerge/>
            <w:shd w:val="clear" w:color="auto" w:fill="auto"/>
          </w:tcPr>
          <w:p w:rsidR="008C72E8" w:rsidRPr="008C72E8" w:rsidRDefault="008C72E8" w:rsidP="008C72E8">
            <w:pPr>
              <w:spacing w:after="0" w:line="240" w:lineRule="auto"/>
              <w:jc w:val="both"/>
              <w:rPr>
                <w:rFonts w:ascii="Times New Roman" w:eastAsia="Times New Roman" w:hAnsi="Times New Roman" w:cs="Times New Roman"/>
                <w:caps/>
                <w:sz w:val="24"/>
                <w:szCs w:val="24"/>
                <w:lang w:eastAsia="ru-RU"/>
              </w:rPr>
            </w:pPr>
          </w:p>
        </w:tc>
        <w:tc>
          <w:tcPr>
            <w:tcW w:w="5812" w:type="dxa"/>
            <w:shd w:val="clear" w:color="auto" w:fill="auto"/>
          </w:tcPr>
          <w:p w:rsidR="008C72E8" w:rsidRPr="008C72E8" w:rsidRDefault="008C72E8" w:rsidP="008C72E8">
            <w:pPr>
              <w:spacing w:after="0" w:line="240" w:lineRule="auto"/>
              <w:textAlignment w:val="baseline"/>
              <w:rPr>
                <w:rFonts w:ascii="Times New Roman" w:eastAsia="Times New Roman" w:hAnsi="Times New Roman" w:cs="Times New Roman"/>
                <w:b/>
                <w:sz w:val="24"/>
                <w:szCs w:val="24"/>
                <w:lang w:eastAsia="ru-RU"/>
              </w:rPr>
            </w:pPr>
            <w:r w:rsidRPr="008C72E8">
              <w:rPr>
                <w:rFonts w:ascii="Times New Roman" w:eastAsia="Times New Roman" w:hAnsi="Times New Roman" w:cs="Times New Roman"/>
                <w:b/>
                <w:bCs/>
                <w:sz w:val="24"/>
                <w:szCs w:val="24"/>
                <w:bdr w:val="none" w:sz="0" w:space="0" w:color="auto" w:frame="1"/>
                <w:lang w:eastAsia="ru-RU"/>
              </w:rPr>
              <w:t>Строение и эволюция Вселенной.</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-Описание строения и структуры Галактики. Изучение объектов плоской и сферической подсистем. - На основе знаний по физике объяснение различных механизмов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радиоизлучения.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Описание процесса формирования звезд из холодных газопылевых облаков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Определение типов галактик.</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Применение принципа Доплера для объяснения «красного смещения».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Доказательство справедливости закона Хаббла для наблюдателя, расположенного в любой галактике</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Подготовка и презентация сообщения о современном состоянии научных исследований по проблеме существования внеземной жизни во Вселенной. Участие в дискуссии по этой проблеме</w:t>
            </w:r>
          </w:p>
          <w:p w:rsidR="008C72E8" w:rsidRPr="008C72E8" w:rsidRDefault="008C72E8" w:rsidP="008C72E8">
            <w:pPr>
              <w:spacing w:after="0" w:line="240" w:lineRule="auto"/>
              <w:rPr>
                <w:rFonts w:ascii="Times New Roman" w:eastAsia="Times New Roman" w:hAnsi="Times New Roman" w:cs="Times New Roman"/>
                <w:b/>
                <w:caps/>
                <w:sz w:val="24"/>
                <w:szCs w:val="24"/>
                <w:lang w:eastAsia="ru-RU"/>
              </w:rPr>
            </w:pPr>
            <w:r w:rsidRPr="008C72E8">
              <w:rPr>
                <w:rFonts w:ascii="Times New Roman" w:eastAsia="Times New Roman" w:hAnsi="Times New Roman" w:cs="Times New Roman"/>
                <w:sz w:val="24"/>
                <w:szCs w:val="24"/>
                <w:lang w:eastAsia="ru-RU"/>
              </w:rPr>
              <w:t xml:space="preserve"> - Подготовка и презентация проектов</w:t>
            </w:r>
          </w:p>
        </w:tc>
        <w:tc>
          <w:tcPr>
            <w:tcW w:w="1950" w:type="dxa"/>
            <w:shd w:val="clear" w:color="auto" w:fill="auto"/>
          </w:tcPr>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Устный опрос.</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Письменные индивидуальные и групповые задания.</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Решение задач.</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Выполнение практических работ. </w:t>
            </w:r>
          </w:p>
          <w:p w:rsidR="008C72E8" w:rsidRPr="008C72E8" w:rsidRDefault="008C72E8" w:rsidP="008C72E8">
            <w:pPr>
              <w:spacing w:after="0" w:line="240" w:lineRule="auto"/>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Выполнение и презентация проектов</w:t>
            </w:r>
          </w:p>
          <w:p w:rsidR="008C72E8" w:rsidRPr="008C72E8" w:rsidRDefault="008C72E8" w:rsidP="008C72E8">
            <w:pPr>
              <w:spacing w:after="0" w:line="240" w:lineRule="auto"/>
              <w:rPr>
                <w:rFonts w:ascii="Times New Roman" w:eastAsia="Times New Roman" w:hAnsi="Times New Roman" w:cs="Times New Roman"/>
                <w:b/>
                <w:caps/>
                <w:sz w:val="24"/>
                <w:szCs w:val="24"/>
                <w:lang w:eastAsia="ru-RU"/>
              </w:rPr>
            </w:pPr>
            <w:r w:rsidRPr="008C72E8">
              <w:rPr>
                <w:rFonts w:ascii="Times New Roman" w:eastAsia="Times New Roman" w:hAnsi="Times New Roman" w:cs="Times New Roman"/>
                <w:sz w:val="24"/>
                <w:szCs w:val="24"/>
                <w:lang w:eastAsia="ru-RU"/>
              </w:rPr>
              <w:t>- Контрольные работы</w:t>
            </w:r>
          </w:p>
        </w:tc>
      </w:tr>
    </w:tbl>
    <w:p w:rsidR="008C72E8" w:rsidRPr="008C72E8" w:rsidRDefault="008C72E8" w:rsidP="008C72E8">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C72E8">
        <w:rPr>
          <w:rFonts w:ascii="Times New Roman" w:eastAsia="Times New Roman" w:hAnsi="Times New Roman" w:cs="Times New Roman"/>
          <w:b/>
          <w:bCs/>
          <w:color w:val="000000"/>
          <w:sz w:val="24"/>
          <w:szCs w:val="24"/>
          <w:lang w:eastAsia="ru-RU"/>
        </w:rPr>
        <w:t>Контроль и оценка</w:t>
      </w:r>
      <w:r w:rsidRPr="008C72E8">
        <w:rPr>
          <w:rFonts w:ascii="Times New Roman" w:eastAsia="Times New Roman" w:hAnsi="Times New Roman" w:cs="Times New Roman"/>
          <w:color w:val="000000"/>
          <w:sz w:val="24"/>
          <w:szCs w:val="24"/>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8C72E8">
        <w:rPr>
          <w:rFonts w:ascii="Times New Roman" w:eastAsia="Calibri" w:hAnsi="Times New Roman" w:cs="Times New Roman"/>
          <w:sz w:val="24"/>
          <w:szCs w:val="24"/>
        </w:rPr>
        <w:t>результативностью участия во внеурочной деятельности по дисциплине.</w:t>
      </w:r>
    </w:p>
    <w:p w:rsidR="008C72E8" w:rsidRPr="008C72E8" w:rsidRDefault="008C72E8" w:rsidP="008C72E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4"/>
          <w:szCs w:val="24"/>
          <w:lang w:eastAsia="ru-RU"/>
        </w:rPr>
      </w:pPr>
      <w:r w:rsidRPr="008C72E8">
        <w:rPr>
          <w:rFonts w:ascii="Times New Roman" w:eastAsia="Times New Roman" w:hAnsi="Times New Roman" w:cs="Times New Roman"/>
          <w:b/>
          <w:caps/>
          <w:sz w:val="24"/>
          <w:szCs w:val="24"/>
          <w:lang w:eastAsia="ru-RU"/>
        </w:rPr>
        <w:t xml:space="preserve">4. учебно-методическое  и материально-техническое обеспечение программы учебной дисциплины </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b/>
          <w:bCs/>
          <w:sz w:val="24"/>
          <w:szCs w:val="24"/>
          <w:lang w:eastAsia="ru-RU"/>
        </w:rPr>
        <w:t>4.1. Требования к минимальному материально-техническому обеспечению</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lang w:eastAsia="ru-RU"/>
        </w:rPr>
      </w:pPr>
      <w:r w:rsidRPr="008C72E8">
        <w:rPr>
          <w:rFonts w:ascii="Times New Roman" w:eastAsia="Times New Roman" w:hAnsi="Times New Roman" w:cs="Times New Roman"/>
          <w:bCs/>
          <w:sz w:val="24"/>
          <w:szCs w:val="24"/>
          <w:lang w:eastAsia="ru-RU"/>
        </w:rPr>
        <w:t>Реализация учебной дисциплины обеспечивается наличием учебного кабинета физики.</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8C72E8">
        <w:rPr>
          <w:rFonts w:ascii="Times New Roman" w:eastAsia="Times New Roman" w:hAnsi="Times New Roman" w:cs="Times New Roman"/>
          <w:bCs/>
          <w:sz w:val="24"/>
          <w:szCs w:val="24"/>
          <w:lang w:eastAsia="ru-RU"/>
        </w:rPr>
        <w:t xml:space="preserve">Оборудование учебного кабинета: </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-рабочее место преподавателя; </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посадочные места обучающихся; </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-дидактичес</w:t>
      </w:r>
      <w:r w:rsidRPr="008C72E8">
        <w:rPr>
          <w:rFonts w:ascii="Times New Roman" w:eastAsia="Times New Roman" w:hAnsi="Times New Roman" w:cs="Times New Roman"/>
          <w:i/>
          <w:sz w:val="24"/>
          <w:szCs w:val="24"/>
          <w:lang w:eastAsia="ru-RU"/>
        </w:rPr>
        <w:t>к</w:t>
      </w:r>
      <w:r w:rsidRPr="008C72E8">
        <w:rPr>
          <w:rFonts w:ascii="Times New Roman" w:eastAsia="Times New Roman" w:hAnsi="Times New Roman" w:cs="Times New Roman"/>
          <w:sz w:val="24"/>
          <w:szCs w:val="24"/>
          <w:lang w:eastAsia="ru-RU"/>
        </w:rPr>
        <w:t>ие материалы (учебники, пособия, справочники, карточкизадания, тесты, мультимедийные программы)</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8C72E8">
        <w:rPr>
          <w:rFonts w:ascii="Times New Roman" w:eastAsia="Times New Roman" w:hAnsi="Times New Roman" w:cs="Times New Roman"/>
          <w:bCs/>
          <w:sz w:val="24"/>
          <w:szCs w:val="24"/>
          <w:lang w:eastAsia="ru-RU"/>
        </w:rPr>
        <w:t xml:space="preserve">Технические средства обучения: </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мультимедиапроектор; </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компьютер с лицензионным программным обеспечением;</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-телескоп;</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спектроскоп; </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модель небесной сферы; </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-звездный глобус; </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подвижная карта звездного неба;</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глобус Луны; </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карта Луны;</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карта Венеры;</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xml:space="preserve"> - карта Марса; </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8C72E8">
        <w:rPr>
          <w:rFonts w:ascii="Times New Roman" w:eastAsia="Times New Roman" w:hAnsi="Times New Roman" w:cs="Times New Roman"/>
          <w:sz w:val="24"/>
          <w:szCs w:val="24"/>
          <w:lang w:eastAsia="ru-RU"/>
        </w:rPr>
        <w:t>- справочник любителя астрономии;</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8C72E8">
        <w:rPr>
          <w:rFonts w:ascii="Times New Roman" w:eastAsia="Times New Roman" w:hAnsi="Times New Roman" w:cs="Times New Roman"/>
          <w:sz w:val="24"/>
          <w:szCs w:val="24"/>
          <w:lang w:eastAsia="ru-RU"/>
        </w:rPr>
        <w:t xml:space="preserve"> - школьный астрономический календарь (на текущий учебный год)</w:t>
      </w:r>
    </w:p>
    <w:p w:rsidR="008C72E8" w:rsidRPr="008C72E8" w:rsidRDefault="008C72E8" w:rsidP="008C72E8">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eastAsia="Times New Roman" w:hAnsi="Times New Roman" w:cs="Times New Roman"/>
          <w:b/>
          <w:sz w:val="24"/>
          <w:szCs w:val="24"/>
          <w:lang w:eastAsia="ru-RU"/>
        </w:rPr>
      </w:pPr>
      <w:r w:rsidRPr="008C72E8">
        <w:rPr>
          <w:rFonts w:ascii="Times New Roman" w:eastAsia="Times New Roman" w:hAnsi="Times New Roman" w:cs="Times New Roman"/>
          <w:b/>
          <w:sz w:val="24"/>
          <w:szCs w:val="24"/>
          <w:lang w:eastAsia="ru-RU"/>
        </w:rPr>
        <w:t>4.2. Информационное обеспечение обучения</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4"/>
          <w:szCs w:val="24"/>
          <w:lang w:eastAsia="ru-RU"/>
        </w:rPr>
      </w:pPr>
      <w:r w:rsidRPr="008C72E8">
        <w:rPr>
          <w:rFonts w:ascii="Times New Roman" w:eastAsia="Calibri" w:hAnsi="Times New Roman" w:cs="Times New Roman"/>
          <w:b/>
          <w:sz w:val="24"/>
          <w:szCs w:val="24"/>
          <w:lang w:eastAsia="ru-RU"/>
        </w:rPr>
        <w:t>Основная литература для студентов:</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4"/>
          <w:szCs w:val="24"/>
          <w:lang w:eastAsia="ru-RU"/>
        </w:rPr>
      </w:pPr>
      <w:r w:rsidRPr="008C72E8">
        <w:rPr>
          <w:rFonts w:ascii="Times New Roman" w:eastAsia="Calibri" w:hAnsi="Times New Roman" w:cs="Times New Roman"/>
          <w:sz w:val="24"/>
          <w:szCs w:val="24"/>
          <w:lang w:eastAsia="ru-RU"/>
        </w:rPr>
        <w:t>1</w:t>
      </w:r>
      <w:r w:rsidRPr="008C72E8">
        <w:rPr>
          <w:rFonts w:ascii="Times New Roman" w:eastAsia="Calibri" w:hAnsi="Times New Roman" w:cs="Times New Roman"/>
          <w:b/>
          <w:sz w:val="24"/>
          <w:szCs w:val="24"/>
          <w:lang w:eastAsia="ru-RU"/>
        </w:rPr>
        <w:t>.</w:t>
      </w:r>
      <w:r w:rsidRPr="008C72E8">
        <w:rPr>
          <w:rFonts w:ascii="Times New Roman" w:eastAsia="Times New Roman" w:hAnsi="Times New Roman" w:cs="Times New Roman"/>
          <w:sz w:val="24"/>
          <w:szCs w:val="24"/>
          <w:lang w:eastAsia="ru-RU"/>
        </w:rPr>
        <w:t xml:space="preserve">Воронцов-Вельяминов Б. А., Страут Е. К. учебник «Астрономия. Базовый уровень. 11 класс { электронный ресурс}: учебник Б.А. Воронцов – Вельяминов Е.К. Страут – 5 – е изд., пересм. –  </w:t>
      </w:r>
      <w:r w:rsidRPr="008C72E8">
        <w:rPr>
          <w:rFonts w:ascii="Times New Roman" w:eastAsia="Times New Roman" w:hAnsi="Times New Roman" w:cs="Times New Roman"/>
          <w:sz w:val="24"/>
          <w:szCs w:val="24"/>
          <w:lang w:eastAsia="ru-RU"/>
        </w:rPr>
        <w:lastRenderedPageBreak/>
        <w:t xml:space="preserve">М.:Дрофа, 2018, - 238.- (Российский учебник) – Режим доступна:  </w:t>
      </w:r>
      <w:r w:rsidRPr="008C72E8">
        <w:rPr>
          <w:rFonts w:ascii="Times New Roman" w:eastAsia="Times New Roman" w:hAnsi="Times New Roman" w:cs="Times New Roman"/>
          <w:sz w:val="24"/>
          <w:szCs w:val="24"/>
          <w:u w:val="single"/>
          <w:lang w:val="en-US" w:eastAsia="ru-RU"/>
        </w:rPr>
        <w:t>https</w:t>
      </w:r>
      <w:r w:rsidRPr="008C72E8">
        <w:rPr>
          <w:rFonts w:ascii="Times New Roman" w:eastAsia="Times New Roman" w:hAnsi="Times New Roman" w:cs="Times New Roman"/>
          <w:sz w:val="24"/>
          <w:szCs w:val="24"/>
          <w:u w:val="single"/>
          <w:lang w:eastAsia="ru-RU"/>
        </w:rPr>
        <w:t>:</w:t>
      </w:r>
      <w:r w:rsidRPr="008C72E8">
        <w:rPr>
          <w:rFonts w:ascii="Times New Roman" w:eastAsia="Times New Roman" w:hAnsi="Times New Roman" w:cs="Times New Roman"/>
          <w:sz w:val="24"/>
          <w:szCs w:val="24"/>
          <w:u w:val="single"/>
          <w:lang w:val="en-US" w:eastAsia="ru-RU"/>
        </w:rPr>
        <w:t>nashol</w:t>
      </w:r>
      <w:r w:rsidRPr="008C72E8">
        <w:rPr>
          <w:rFonts w:ascii="Times New Roman" w:eastAsia="Times New Roman" w:hAnsi="Times New Roman" w:cs="Times New Roman"/>
          <w:sz w:val="24"/>
          <w:szCs w:val="24"/>
          <w:u w:val="single"/>
          <w:lang w:eastAsia="ru-RU"/>
        </w:rPr>
        <w:t xml:space="preserve">. </w:t>
      </w:r>
      <w:r w:rsidRPr="008C72E8">
        <w:rPr>
          <w:rFonts w:ascii="Times New Roman" w:eastAsia="Times New Roman" w:hAnsi="Times New Roman" w:cs="Times New Roman"/>
          <w:sz w:val="24"/>
          <w:szCs w:val="24"/>
          <w:u w:val="single"/>
          <w:lang w:val="en-US" w:eastAsia="ru-RU"/>
        </w:rPr>
        <w:t>Com</w:t>
      </w:r>
      <w:r w:rsidRPr="008C72E8">
        <w:rPr>
          <w:rFonts w:ascii="Times New Roman" w:eastAsia="Times New Roman" w:hAnsi="Times New Roman" w:cs="Times New Roman"/>
          <w:sz w:val="24"/>
          <w:szCs w:val="24"/>
          <w:u w:val="single"/>
          <w:lang w:eastAsia="ru-RU"/>
        </w:rPr>
        <w:t xml:space="preserve">2018051710050078 </w:t>
      </w:r>
      <w:r w:rsidRPr="008C72E8">
        <w:rPr>
          <w:rFonts w:ascii="Times New Roman" w:eastAsia="Times New Roman" w:hAnsi="Times New Roman" w:cs="Times New Roman"/>
          <w:sz w:val="24"/>
          <w:szCs w:val="24"/>
          <w:u w:val="single"/>
          <w:lang w:val="en-US" w:eastAsia="ru-RU"/>
        </w:rPr>
        <w:t>astronomiva</w:t>
      </w:r>
      <w:r w:rsidRPr="008C72E8">
        <w:rPr>
          <w:rFonts w:ascii="Times New Roman" w:eastAsia="Times New Roman" w:hAnsi="Times New Roman" w:cs="Times New Roman"/>
          <w:sz w:val="24"/>
          <w:szCs w:val="24"/>
          <w:u w:val="single"/>
          <w:lang w:eastAsia="ru-RU"/>
        </w:rPr>
        <w:t xml:space="preserve"> – </w:t>
      </w:r>
      <w:r w:rsidRPr="008C72E8">
        <w:rPr>
          <w:rFonts w:ascii="Times New Roman" w:eastAsia="Times New Roman" w:hAnsi="Times New Roman" w:cs="Times New Roman"/>
          <w:sz w:val="24"/>
          <w:szCs w:val="24"/>
          <w:u w:val="single"/>
          <w:lang w:val="en-US" w:eastAsia="ru-RU"/>
        </w:rPr>
        <w:t>bazovii</w:t>
      </w:r>
      <w:r w:rsidRPr="008C72E8">
        <w:rPr>
          <w:rFonts w:ascii="Times New Roman" w:eastAsia="Times New Roman" w:hAnsi="Times New Roman" w:cs="Times New Roman"/>
          <w:sz w:val="24"/>
          <w:szCs w:val="24"/>
          <w:u w:val="single"/>
          <w:lang w:eastAsia="ru-RU"/>
        </w:rPr>
        <w:t xml:space="preserve">- </w:t>
      </w:r>
      <w:r w:rsidRPr="008C72E8">
        <w:rPr>
          <w:rFonts w:ascii="Times New Roman" w:eastAsia="Times New Roman" w:hAnsi="Times New Roman" w:cs="Times New Roman"/>
          <w:sz w:val="24"/>
          <w:szCs w:val="24"/>
          <w:u w:val="single"/>
          <w:lang w:val="en-US" w:eastAsia="ru-RU"/>
        </w:rPr>
        <w:t>uroven</w:t>
      </w:r>
      <w:r w:rsidRPr="008C72E8">
        <w:rPr>
          <w:rFonts w:ascii="Times New Roman" w:eastAsia="Times New Roman" w:hAnsi="Times New Roman" w:cs="Times New Roman"/>
          <w:sz w:val="24"/>
          <w:szCs w:val="24"/>
          <w:u w:val="single"/>
          <w:lang w:eastAsia="ru-RU"/>
        </w:rPr>
        <w:t xml:space="preserve">-11- </w:t>
      </w:r>
      <w:r w:rsidRPr="008C72E8">
        <w:rPr>
          <w:rFonts w:ascii="Times New Roman" w:eastAsia="Times New Roman" w:hAnsi="Times New Roman" w:cs="Times New Roman"/>
          <w:sz w:val="24"/>
          <w:szCs w:val="24"/>
          <w:u w:val="single"/>
          <w:lang w:val="en-US" w:eastAsia="ru-RU"/>
        </w:rPr>
        <w:t>kiass</w:t>
      </w:r>
      <w:r w:rsidRPr="008C72E8">
        <w:rPr>
          <w:rFonts w:ascii="Times New Roman" w:eastAsia="Times New Roman" w:hAnsi="Times New Roman" w:cs="Times New Roman"/>
          <w:sz w:val="24"/>
          <w:szCs w:val="24"/>
          <w:u w:val="single"/>
          <w:lang w:eastAsia="ru-RU"/>
        </w:rPr>
        <w:t xml:space="preserve">- </w:t>
      </w:r>
      <w:r w:rsidRPr="008C72E8">
        <w:rPr>
          <w:rFonts w:ascii="Times New Roman" w:eastAsia="Times New Roman" w:hAnsi="Times New Roman" w:cs="Times New Roman"/>
          <w:sz w:val="24"/>
          <w:szCs w:val="24"/>
          <w:u w:val="single"/>
          <w:lang w:val="en-US" w:eastAsia="ru-RU"/>
        </w:rPr>
        <w:t>voroncov</w:t>
      </w:r>
      <w:r w:rsidRPr="008C72E8">
        <w:rPr>
          <w:rFonts w:ascii="Times New Roman" w:eastAsia="Times New Roman" w:hAnsi="Times New Roman" w:cs="Times New Roman"/>
          <w:sz w:val="24"/>
          <w:szCs w:val="24"/>
          <w:u w:val="single"/>
          <w:lang w:eastAsia="ru-RU"/>
        </w:rPr>
        <w:t>-</w:t>
      </w:r>
      <w:r w:rsidRPr="008C72E8">
        <w:rPr>
          <w:rFonts w:ascii="Times New Roman" w:eastAsia="Times New Roman" w:hAnsi="Times New Roman" w:cs="Times New Roman"/>
          <w:sz w:val="24"/>
          <w:szCs w:val="24"/>
          <w:u w:val="single"/>
          <w:lang w:val="en-US" w:eastAsia="ru-RU"/>
        </w:rPr>
        <w:t>velva</w:t>
      </w:r>
      <w:r w:rsidRPr="008C72E8">
        <w:rPr>
          <w:rFonts w:ascii="Times New Roman" w:eastAsia="Calibri" w:hAnsi="Times New Roman" w:cs="Times New Roman"/>
          <w:sz w:val="24"/>
          <w:szCs w:val="24"/>
          <w:u w:val="single"/>
          <w:lang w:val="en-US" w:eastAsia="ru-RU"/>
        </w:rPr>
        <w:t>minov</w:t>
      </w:r>
      <w:r w:rsidRPr="008C72E8">
        <w:rPr>
          <w:rFonts w:ascii="Times New Roman" w:eastAsia="Calibri" w:hAnsi="Times New Roman" w:cs="Times New Roman"/>
          <w:sz w:val="24"/>
          <w:szCs w:val="24"/>
          <w:u w:val="single"/>
          <w:lang w:eastAsia="ru-RU"/>
        </w:rPr>
        <w:t>-</w:t>
      </w:r>
      <w:r w:rsidRPr="008C72E8">
        <w:rPr>
          <w:rFonts w:ascii="Times New Roman" w:eastAsia="Calibri" w:hAnsi="Times New Roman" w:cs="Times New Roman"/>
          <w:sz w:val="24"/>
          <w:szCs w:val="24"/>
          <w:u w:val="single"/>
          <w:lang w:val="en-US" w:eastAsia="ru-RU"/>
        </w:rPr>
        <w:t>b</w:t>
      </w:r>
      <w:r w:rsidRPr="008C72E8">
        <w:rPr>
          <w:rFonts w:ascii="Times New Roman" w:eastAsia="Calibri" w:hAnsi="Times New Roman" w:cs="Times New Roman"/>
          <w:sz w:val="24"/>
          <w:szCs w:val="24"/>
          <w:u w:val="single"/>
          <w:lang w:eastAsia="ru-RU"/>
        </w:rPr>
        <w:t xml:space="preserve"> –</w:t>
      </w:r>
      <w:r w:rsidRPr="008C72E8">
        <w:rPr>
          <w:rFonts w:ascii="Times New Roman" w:eastAsia="Calibri" w:hAnsi="Times New Roman" w:cs="Times New Roman"/>
          <w:sz w:val="24"/>
          <w:szCs w:val="24"/>
          <w:u w:val="single"/>
          <w:lang w:val="en-US" w:eastAsia="ru-RU"/>
        </w:rPr>
        <w:t>a</w:t>
      </w:r>
      <w:r w:rsidRPr="008C72E8">
        <w:rPr>
          <w:rFonts w:ascii="Times New Roman" w:eastAsia="Calibri" w:hAnsi="Times New Roman" w:cs="Times New Roman"/>
          <w:sz w:val="24"/>
          <w:szCs w:val="24"/>
          <w:u w:val="single"/>
          <w:lang w:eastAsia="ru-RU"/>
        </w:rPr>
        <w:t xml:space="preserve"> -2018.</w:t>
      </w:r>
      <w:r w:rsidRPr="008C72E8">
        <w:rPr>
          <w:rFonts w:ascii="Times New Roman" w:eastAsia="Calibri" w:hAnsi="Times New Roman" w:cs="Times New Roman"/>
          <w:sz w:val="24"/>
          <w:szCs w:val="24"/>
          <w:u w:val="single"/>
          <w:lang w:val="en-US" w:eastAsia="ru-RU"/>
        </w:rPr>
        <w:t>htmlc</w:t>
      </w:r>
      <w:r w:rsidRPr="008C72E8">
        <w:rPr>
          <w:rFonts w:ascii="Times New Roman" w:eastAsia="Calibri" w:hAnsi="Times New Roman" w:cs="Times New Roman"/>
          <w:sz w:val="24"/>
          <w:szCs w:val="24"/>
          <w:lang w:eastAsia="ru-RU"/>
        </w:rPr>
        <w:t>вободный ( дата обращения 05.09.18)</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4"/>
          <w:szCs w:val="24"/>
          <w:lang w:eastAsia="ru-RU"/>
        </w:rPr>
      </w:pPr>
      <w:r w:rsidRPr="008C72E8">
        <w:rPr>
          <w:rFonts w:ascii="Times New Roman" w:eastAsia="Calibri" w:hAnsi="Times New Roman" w:cs="Times New Roman"/>
          <w:b/>
          <w:sz w:val="24"/>
          <w:szCs w:val="24"/>
          <w:lang w:eastAsia="ru-RU"/>
        </w:rPr>
        <w:t>Дополнительная литература для студентов:</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4"/>
          <w:szCs w:val="24"/>
          <w:lang w:eastAsia="ru-RU"/>
        </w:rPr>
      </w:pPr>
      <w:r w:rsidRPr="008C72E8">
        <w:rPr>
          <w:rFonts w:ascii="Times New Roman" w:eastAsia="Calibri" w:hAnsi="Times New Roman" w:cs="Times New Roman"/>
          <w:sz w:val="24"/>
          <w:szCs w:val="24"/>
          <w:lang w:eastAsia="ru-RU"/>
        </w:rPr>
        <w:t>1. Чаругин Б.М. Классическая астрономия { электронный ресурс}: учебное пособие В.М. Чаругин- М. Прометей, 2019- 214с.</w:t>
      </w:r>
      <w:r w:rsidRPr="008C72E8">
        <w:rPr>
          <w:rFonts w:ascii="Times New Roman" w:eastAsia="Calibri" w:hAnsi="Times New Roman" w:cs="Times New Roman"/>
          <w:sz w:val="24"/>
          <w:szCs w:val="24"/>
          <w:lang w:val="en-US" w:eastAsia="ru-RU"/>
        </w:rPr>
        <w:t>ISBN</w:t>
      </w:r>
      <w:r w:rsidRPr="008C72E8">
        <w:rPr>
          <w:rFonts w:ascii="Times New Roman" w:eastAsia="Calibri" w:hAnsi="Times New Roman" w:cs="Times New Roman"/>
          <w:sz w:val="24"/>
          <w:szCs w:val="24"/>
          <w:lang w:eastAsia="ru-RU"/>
        </w:rPr>
        <w:t xml:space="preserve">978-5-7042-2400-6- Режим доступна </w:t>
      </w:r>
      <w:r w:rsidRPr="008C72E8">
        <w:rPr>
          <w:rFonts w:ascii="Times New Roman" w:eastAsia="Calibri" w:hAnsi="Times New Roman" w:cs="Times New Roman"/>
          <w:sz w:val="24"/>
          <w:szCs w:val="24"/>
          <w:u w:val="single"/>
          <w:lang w:val="en-US" w:eastAsia="ru-RU"/>
        </w:rPr>
        <w:t>http</w:t>
      </w:r>
      <w:r w:rsidRPr="008C72E8">
        <w:rPr>
          <w:rFonts w:ascii="Times New Roman" w:eastAsia="Calibri" w:hAnsi="Times New Roman" w:cs="Times New Roman"/>
          <w:sz w:val="24"/>
          <w:szCs w:val="24"/>
          <w:u w:val="single"/>
          <w:lang w:eastAsia="ru-RU"/>
        </w:rPr>
        <w:t xml:space="preserve"> : </w:t>
      </w:r>
      <w:r w:rsidRPr="008C72E8">
        <w:rPr>
          <w:rFonts w:ascii="Times New Roman" w:eastAsia="Calibri" w:hAnsi="Times New Roman" w:cs="Times New Roman"/>
          <w:sz w:val="24"/>
          <w:szCs w:val="24"/>
          <w:u w:val="single"/>
          <w:lang w:val="en-US" w:eastAsia="ru-RU"/>
        </w:rPr>
        <w:t>znanium</w:t>
      </w:r>
      <w:r w:rsidRPr="008C72E8">
        <w:rPr>
          <w:rFonts w:ascii="Times New Roman" w:eastAsia="Calibri" w:hAnsi="Times New Roman" w:cs="Times New Roman"/>
          <w:sz w:val="24"/>
          <w:szCs w:val="24"/>
          <w:u w:val="single"/>
          <w:lang w:eastAsia="ru-RU"/>
        </w:rPr>
        <w:t xml:space="preserve">. </w:t>
      </w:r>
      <w:r w:rsidRPr="008C72E8">
        <w:rPr>
          <w:rFonts w:ascii="Times New Roman" w:eastAsia="Calibri" w:hAnsi="Times New Roman" w:cs="Times New Roman"/>
          <w:sz w:val="24"/>
          <w:szCs w:val="24"/>
          <w:u w:val="single"/>
          <w:lang w:val="en-US" w:eastAsia="ru-RU"/>
        </w:rPr>
        <w:t>Comcatalogproduct</w:t>
      </w:r>
      <w:r w:rsidRPr="008C72E8">
        <w:rPr>
          <w:rFonts w:ascii="Times New Roman" w:eastAsia="Calibri" w:hAnsi="Times New Roman" w:cs="Times New Roman"/>
          <w:sz w:val="24"/>
          <w:szCs w:val="24"/>
          <w:u w:val="single"/>
          <w:lang w:eastAsia="ru-RU"/>
        </w:rPr>
        <w:t xml:space="preserve"> 636501.</w:t>
      </w:r>
      <w:r w:rsidRPr="008C72E8">
        <w:rPr>
          <w:rFonts w:ascii="Times New Roman" w:eastAsia="Calibri" w:hAnsi="Times New Roman" w:cs="Times New Roman"/>
          <w:sz w:val="24"/>
          <w:szCs w:val="24"/>
          <w:lang w:eastAsia="ru-RU"/>
        </w:rPr>
        <w:t xml:space="preserve"> ЭБС «Знаниум»</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8C72E8">
        <w:rPr>
          <w:rFonts w:ascii="Times New Roman" w:eastAsia="Calibri" w:hAnsi="Times New Roman" w:cs="Times New Roman"/>
          <w:b/>
          <w:sz w:val="24"/>
          <w:szCs w:val="24"/>
          <w:lang w:eastAsia="ru-RU"/>
        </w:rPr>
        <w:t>Интернет-ресурсы</w:t>
      </w:r>
      <w:bookmarkStart w:id="1" w:name="_Toc463610416"/>
      <w:r w:rsidRPr="008C72E8">
        <w:rPr>
          <w:rFonts w:ascii="Times New Roman" w:eastAsia="Times New Roman" w:hAnsi="Times New Roman" w:cs="Times New Roman"/>
          <w:b/>
          <w:bCs/>
          <w:sz w:val="24"/>
          <w:szCs w:val="24"/>
          <w:lang w:eastAsia="ru-RU"/>
        </w:rPr>
        <w:t xml:space="preserve">: </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8C72E8">
        <w:rPr>
          <w:rFonts w:ascii="Times New Roman" w:eastAsia="Times New Roman" w:hAnsi="Times New Roman" w:cs="Times New Roman"/>
          <w:caps/>
          <w:sz w:val="24"/>
          <w:szCs w:val="24"/>
          <w:lang w:eastAsia="ru-RU"/>
        </w:rPr>
        <w:t>1</w:t>
      </w:r>
      <w:r w:rsidRPr="008C72E8">
        <w:rPr>
          <w:rFonts w:ascii="Times New Roman" w:eastAsia="Times New Roman" w:hAnsi="Times New Roman" w:cs="Times New Roman"/>
          <w:b/>
          <w:caps/>
          <w:sz w:val="24"/>
          <w:szCs w:val="24"/>
          <w:lang w:eastAsia="ru-RU"/>
        </w:rPr>
        <w:t>.</w:t>
      </w:r>
      <w:r w:rsidRPr="008C72E8">
        <w:rPr>
          <w:rFonts w:ascii="Times New Roman" w:eastAsia="Times New Roman" w:hAnsi="Times New Roman" w:cs="Times New Roman"/>
          <w:sz w:val="24"/>
          <w:szCs w:val="24"/>
          <w:lang w:eastAsia="ru-RU"/>
        </w:rPr>
        <w:t xml:space="preserve">Астрофизический портал. Новости астрономии. </w:t>
      </w:r>
      <w:hyperlink r:id="rId45" w:history="1">
        <w:r w:rsidRPr="008C72E8">
          <w:rPr>
            <w:rFonts w:ascii="Times New Roman" w:eastAsia="Times New Roman" w:hAnsi="Times New Roman" w:cs="Times New Roman"/>
            <w:color w:val="0000FF"/>
            <w:sz w:val="24"/>
            <w:szCs w:val="24"/>
            <w:u w:val="single"/>
            <w:lang w:eastAsia="ru-RU"/>
          </w:rPr>
          <w:t>http://www.afportal.ru/astro</w:t>
        </w:r>
      </w:hyperlink>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alibri" w:eastAsia="Calibri" w:hAnsi="Calibri" w:cs="Times New Roman"/>
        </w:rPr>
      </w:pPr>
      <w:r w:rsidRPr="008C72E8">
        <w:rPr>
          <w:rFonts w:ascii="Times New Roman" w:eastAsia="Times New Roman" w:hAnsi="Times New Roman" w:cs="Times New Roman"/>
          <w:sz w:val="24"/>
          <w:szCs w:val="24"/>
          <w:lang w:eastAsia="ru-RU"/>
        </w:rPr>
        <w:t xml:space="preserve">2. Вокруг света. </w:t>
      </w:r>
      <w:hyperlink r:id="rId46" w:history="1">
        <w:r w:rsidRPr="008C72E8">
          <w:rPr>
            <w:rFonts w:ascii="Times New Roman" w:eastAsia="Times New Roman" w:hAnsi="Times New Roman" w:cs="Times New Roman"/>
            <w:color w:val="0000FF"/>
            <w:sz w:val="24"/>
            <w:szCs w:val="24"/>
            <w:u w:val="single"/>
            <w:lang w:eastAsia="ru-RU"/>
          </w:rPr>
          <w:t>http://www.vokrugsveta.ru</w:t>
        </w:r>
      </w:hyperlink>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alibri" w:eastAsia="Calibri" w:hAnsi="Calibri" w:cs="Times New Roman"/>
        </w:rPr>
      </w:pPr>
      <w:r w:rsidRPr="008C72E8">
        <w:rPr>
          <w:rFonts w:ascii="Times New Roman" w:eastAsia="Times New Roman" w:hAnsi="Times New Roman" w:cs="Times New Roman"/>
          <w:sz w:val="24"/>
          <w:szCs w:val="24"/>
          <w:lang w:eastAsia="ru-RU"/>
        </w:rPr>
        <w:t xml:space="preserve">3. Всероссийская олимпиада школьников по астрономии. </w:t>
      </w:r>
      <w:hyperlink r:id="rId47" w:history="1">
        <w:r w:rsidRPr="008C72E8">
          <w:rPr>
            <w:rFonts w:ascii="Times New Roman" w:eastAsia="Times New Roman" w:hAnsi="Times New Roman" w:cs="Times New Roman"/>
            <w:color w:val="0000FF"/>
            <w:sz w:val="24"/>
            <w:szCs w:val="24"/>
            <w:u w:val="single"/>
            <w:lang w:eastAsia="ru-RU"/>
          </w:rPr>
          <w:t>http://www.astroolymp.ru</w:t>
        </w:r>
      </w:hyperlink>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alibri" w:eastAsia="Calibri" w:hAnsi="Calibri" w:cs="Times New Roman"/>
        </w:rPr>
      </w:pPr>
      <w:r w:rsidRPr="008C72E8">
        <w:rPr>
          <w:rFonts w:ascii="Times New Roman" w:eastAsia="Times New Roman" w:hAnsi="Times New Roman" w:cs="Times New Roman"/>
          <w:sz w:val="24"/>
          <w:szCs w:val="24"/>
          <w:lang w:eastAsia="ru-RU"/>
        </w:rPr>
        <w:t xml:space="preserve">4. Государственный астрономический институт им. П. К. Штернберга, МГУ. </w:t>
      </w:r>
      <w:hyperlink r:id="rId48" w:history="1">
        <w:r w:rsidRPr="008C72E8">
          <w:rPr>
            <w:rFonts w:ascii="Times New Roman" w:eastAsia="Times New Roman" w:hAnsi="Times New Roman" w:cs="Times New Roman"/>
            <w:color w:val="0000FF"/>
            <w:sz w:val="24"/>
            <w:szCs w:val="24"/>
            <w:u w:val="single"/>
            <w:lang w:eastAsia="ru-RU"/>
          </w:rPr>
          <w:t>http://www.sai.msu.ru</w:t>
        </w:r>
      </w:hyperlink>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alibri" w:eastAsia="Calibri" w:hAnsi="Calibri" w:cs="Times New Roman"/>
        </w:rPr>
      </w:pPr>
      <w:r w:rsidRPr="008C72E8">
        <w:rPr>
          <w:rFonts w:ascii="Times New Roman" w:eastAsia="Times New Roman" w:hAnsi="Times New Roman" w:cs="Times New Roman"/>
          <w:sz w:val="24"/>
          <w:szCs w:val="24"/>
          <w:lang w:eastAsia="ru-RU"/>
        </w:rPr>
        <w:t>5. Интерактивный гид в мире космоса. http:// spacegid.com</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alibri" w:eastAsia="Calibri" w:hAnsi="Calibri" w:cs="Times New Roman"/>
        </w:rPr>
      </w:pPr>
      <w:r w:rsidRPr="008C72E8">
        <w:rPr>
          <w:rFonts w:ascii="Times New Roman" w:eastAsia="Times New Roman" w:hAnsi="Times New Roman" w:cs="Times New Roman"/>
          <w:sz w:val="24"/>
          <w:szCs w:val="24"/>
          <w:lang w:eastAsia="ru-RU"/>
        </w:rPr>
        <w:t xml:space="preserve">6. МКС онлайн. </w:t>
      </w:r>
      <w:hyperlink r:id="rId49" w:history="1">
        <w:r w:rsidRPr="008C72E8">
          <w:rPr>
            <w:rFonts w:ascii="Times New Roman" w:eastAsia="Times New Roman" w:hAnsi="Times New Roman" w:cs="Times New Roman"/>
            <w:color w:val="0000FF"/>
            <w:sz w:val="24"/>
            <w:szCs w:val="24"/>
            <w:u w:val="single"/>
            <w:lang w:eastAsia="ru-RU"/>
          </w:rPr>
          <w:t>http://mks-onlain.ru</w:t>
        </w:r>
      </w:hyperlink>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alibri" w:eastAsia="Calibri" w:hAnsi="Calibri" w:cs="Times New Roman"/>
        </w:rPr>
      </w:pPr>
      <w:r w:rsidRPr="008C72E8">
        <w:rPr>
          <w:rFonts w:ascii="Times New Roman" w:eastAsia="Times New Roman" w:hAnsi="Times New Roman" w:cs="Times New Roman"/>
          <w:sz w:val="24"/>
          <w:szCs w:val="24"/>
          <w:lang w:eastAsia="ru-RU"/>
        </w:rPr>
        <w:t>7. Обсерватория СибГАУ. http://sky.sibsau.ru/ index.php/astronomicheskie-sajty</w:t>
      </w:r>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alibri" w:eastAsia="Calibri" w:hAnsi="Calibri" w:cs="Times New Roman"/>
        </w:rPr>
      </w:pPr>
      <w:r w:rsidRPr="008C72E8">
        <w:rPr>
          <w:rFonts w:ascii="Times New Roman" w:eastAsia="Times New Roman" w:hAnsi="Times New Roman" w:cs="Times New Roman"/>
          <w:sz w:val="24"/>
          <w:szCs w:val="24"/>
          <w:lang w:eastAsia="ru-RU"/>
        </w:rPr>
        <w:t xml:space="preserve">8. Общероссийский астрономический портал. </w:t>
      </w:r>
      <w:hyperlink r:id="rId50" w:history="1">
        <w:r w:rsidRPr="008C72E8">
          <w:rPr>
            <w:rFonts w:ascii="Times New Roman" w:eastAsia="Times New Roman" w:hAnsi="Times New Roman" w:cs="Times New Roman"/>
            <w:color w:val="0000FF"/>
            <w:sz w:val="24"/>
            <w:szCs w:val="24"/>
            <w:u w:val="single"/>
            <w:lang w:eastAsia="ru-RU"/>
          </w:rPr>
          <w:t>http://астрономия.рф</w:t>
        </w:r>
      </w:hyperlink>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alibri" w:eastAsia="Calibri" w:hAnsi="Calibri" w:cs="Times New Roman"/>
        </w:rPr>
      </w:pPr>
      <w:r w:rsidRPr="008C72E8">
        <w:rPr>
          <w:rFonts w:ascii="Times New Roman" w:eastAsia="Times New Roman" w:hAnsi="Times New Roman" w:cs="Times New Roman"/>
          <w:sz w:val="24"/>
          <w:szCs w:val="24"/>
          <w:lang w:eastAsia="ru-RU"/>
        </w:rPr>
        <w:t xml:space="preserve">9. Репозиторий Вселенной. </w:t>
      </w:r>
      <w:hyperlink r:id="rId51" w:history="1">
        <w:r w:rsidRPr="008C72E8">
          <w:rPr>
            <w:rFonts w:ascii="Times New Roman" w:eastAsia="Times New Roman" w:hAnsi="Times New Roman" w:cs="Times New Roman"/>
            <w:color w:val="0000FF"/>
            <w:sz w:val="24"/>
            <w:szCs w:val="24"/>
            <w:u w:val="single"/>
            <w:lang w:eastAsia="ru-RU"/>
          </w:rPr>
          <w:t>http://space-my.ru</w:t>
        </w:r>
      </w:hyperlink>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alibri" w:eastAsia="Calibri" w:hAnsi="Calibri" w:cs="Times New Roman"/>
        </w:rPr>
      </w:pPr>
      <w:r w:rsidRPr="008C72E8">
        <w:rPr>
          <w:rFonts w:ascii="Times New Roman" w:eastAsia="Times New Roman" w:hAnsi="Times New Roman" w:cs="Times New Roman"/>
          <w:sz w:val="24"/>
          <w:szCs w:val="24"/>
          <w:lang w:eastAsia="ru-RU"/>
        </w:rPr>
        <w:t xml:space="preserve">10. Российская астрономическая сеть. </w:t>
      </w:r>
      <w:hyperlink r:id="rId52" w:history="1">
        <w:r w:rsidRPr="008C72E8">
          <w:rPr>
            <w:rFonts w:ascii="Times New Roman" w:eastAsia="Times New Roman" w:hAnsi="Times New Roman" w:cs="Times New Roman"/>
            <w:color w:val="0000FF"/>
            <w:sz w:val="24"/>
            <w:szCs w:val="24"/>
            <w:u w:val="single"/>
            <w:lang w:eastAsia="ru-RU"/>
          </w:rPr>
          <w:t>http://www.astronet.ru</w:t>
        </w:r>
      </w:hyperlink>
    </w:p>
    <w:p w:rsidR="008C72E8" w:rsidRP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alibri" w:eastAsia="Calibri" w:hAnsi="Calibri" w:cs="Times New Roman"/>
        </w:rPr>
      </w:pPr>
      <w:r w:rsidRPr="008C72E8">
        <w:rPr>
          <w:rFonts w:ascii="Times New Roman" w:eastAsia="Times New Roman" w:hAnsi="Times New Roman" w:cs="Times New Roman"/>
          <w:sz w:val="24"/>
          <w:szCs w:val="24"/>
          <w:lang w:eastAsia="ru-RU"/>
        </w:rPr>
        <w:t xml:space="preserve">11. Сезоны года. Вселенная, планеты и звезды.http://сезоныгода.рф/планеты%20и%20звезды </w:t>
      </w:r>
    </w:p>
    <w:bookmarkEnd w:id="1"/>
    <w:p w:rsidR="008C72E8" w:rsidRDefault="008C72E8" w:rsidP="008C72E8">
      <w:pPr>
        <w:spacing w:after="160" w:line="256" w:lineRule="auto"/>
        <w:rPr>
          <w:rFonts w:ascii="Calibri" w:eastAsia="Calibri" w:hAnsi="Calibri" w:cs="Times New Roman"/>
        </w:rPr>
      </w:pPr>
    </w:p>
    <w:p w:rsidR="00E34242" w:rsidRDefault="00E34242" w:rsidP="008C72E8">
      <w:pPr>
        <w:spacing w:after="160" w:line="256" w:lineRule="auto"/>
        <w:rPr>
          <w:rFonts w:ascii="Calibri" w:eastAsia="Calibri" w:hAnsi="Calibri" w:cs="Times New Roman"/>
        </w:rPr>
      </w:pPr>
    </w:p>
    <w:p w:rsidR="00E34242" w:rsidRDefault="00E34242" w:rsidP="008C72E8">
      <w:pPr>
        <w:spacing w:after="160" w:line="256" w:lineRule="auto"/>
        <w:rPr>
          <w:rFonts w:ascii="Calibri" w:eastAsia="Calibri" w:hAnsi="Calibri" w:cs="Times New Roman"/>
        </w:rPr>
      </w:pPr>
    </w:p>
    <w:p w:rsidR="00E34242" w:rsidRDefault="00E34242" w:rsidP="008C72E8">
      <w:pPr>
        <w:spacing w:after="160" w:line="256" w:lineRule="auto"/>
        <w:rPr>
          <w:rFonts w:ascii="Calibri" w:eastAsia="Calibri" w:hAnsi="Calibri" w:cs="Times New Roman"/>
        </w:rPr>
      </w:pPr>
    </w:p>
    <w:p w:rsidR="00E34242" w:rsidRDefault="00E34242" w:rsidP="008C72E8">
      <w:pPr>
        <w:spacing w:after="160" w:line="256" w:lineRule="auto"/>
        <w:rPr>
          <w:rFonts w:ascii="Calibri" w:eastAsia="Calibri" w:hAnsi="Calibri" w:cs="Times New Roman"/>
        </w:rPr>
      </w:pPr>
    </w:p>
    <w:p w:rsidR="00E34242" w:rsidRDefault="00E34242" w:rsidP="008C72E8">
      <w:pPr>
        <w:spacing w:after="160" w:line="256" w:lineRule="auto"/>
        <w:rPr>
          <w:rFonts w:ascii="Calibri" w:eastAsia="Calibri" w:hAnsi="Calibri" w:cs="Times New Roman"/>
        </w:rPr>
      </w:pPr>
    </w:p>
    <w:p w:rsidR="00E34242" w:rsidRDefault="00E34242" w:rsidP="008C72E8">
      <w:pPr>
        <w:spacing w:after="160" w:line="256" w:lineRule="auto"/>
        <w:rPr>
          <w:rFonts w:ascii="Calibri" w:eastAsia="Calibri" w:hAnsi="Calibri" w:cs="Times New Roman"/>
        </w:rPr>
      </w:pPr>
    </w:p>
    <w:p w:rsidR="00E34242" w:rsidRDefault="00E34242" w:rsidP="008C72E8">
      <w:pPr>
        <w:spacing w:after="160" w:line="256" w:lineRule="auto"/>
        <w:rPr>
          <w:rFonts w:ascii="Calibri" w:eastAsia="Calibri" w:hAnsi="Calibri" w:cs="Times New Roman"/>
        </w:rPr>
      </w:pPr>
    </w:p>
    <w:p w:rsidR="00E34242" w:rsidRDefault="00E34242" w:rsidP="008C72E8">
      <w:pPr>
        <w:spacing w:after="160" w:line="256" w:lineRule="auto"/>
        <w:rPr>
          <w:rFonts w:ascii="Calibri" w:eastAsia="Calibri" w:hAnsi="Calibri" w:cs="Times New Roman"/>
        </w:rPr>
      </w:pPr>
    </w:p>
    <w:p w:rsidR="00E34242" w:rsidRDefault="00E34242" w:rsidP="008C72E8">
      <w:pPr>
        <w:spacing w:after="160" w:line="256" w:lineRule="auto"/>
        <w:rPr>
          <w:rFonts w:ascii="Calibri" w:eastAsia="Calibri" w:hAnsi="Calibri" w:cs="Times New Roman"/>
        </w:rPr>
      </w:pPr>
    </w:p>
    <w:p w:rsidR="00E34242" w:rsidRDefault="00E34242" w:rsidP="008C72E8">
      <w:pPr>
        <w:spacing w:after="160" w:line="256" w:lineRule="auto"/>
        <w:rPr>
          <w:rFonts w:ascii="Calibri" w:eastAsia="Calibri" w:hAnsi="Calibri" w:cs="Times New Roman"/>
        </w:rPr>
      </w:pPr>
    </w:p>
    <w:p w:rsidR="00E34242" w:rsidRDefault="00E34242" w:rsidP="008C72E8">
      <w:pPr>
        <w:spacing w:after="160" w:line="256" w:lineRule="auto"/>
        <w:rPr>
          <w:rFonts w:ascii="Calibri" w:eastAsia="Calibri" w:hAnsi="Calibri" w:cs="Times New Roman"/>
        </w:rPr>
      </w:pPr>
    </w:p>
    <w:p w:rsidR="00E34242" w:rsidRDefault="00E34242" w:rsidP="008C72E8">
      <w:pPr>
        <w:spacing w:after="160" w:line="256" w:lineRule="auto"/>
        <w:rPr>
          <w:rFonts w:ascii="Calibri" w:eastAsia="Calibri" w:hAnsi="Calibri" w:cs="Times New Roman"/>
        </w:rPr>
      </w:pPr>
    </w:p>
    <w:p w:rsidR="00E34242" w:rsidRDefault="00E34242" w:rsidP="008C72E8">
      <w:pPr>
        <w:spacing w:after="160" w:line="256" w:lineRule="auto"/>
        <w:rPr>
          <w:rFonts w:ascii="Calibri" w:eastAsia="Calibri" w:hAnsi="Calibri" w:cs="Times New Roman"/>
        </w:rPr>
      </w:pPr>
    </w:p>
    <w:p w:rsidR="00950B58" w:rsidRDefault="00950B58" w:rsidP="008C72E8">
      <w:pPr>
        <w:spacing w:after="160" w:line="256" w:lineRule="auto"/>
        <w:rPr>
          <w:rFonts w:ascii="Calibri" w:eastAsia="Calibri" w:hAnsi="Calibri" w:cs="Times New Roman"/>
        </w:rPr>
      </w:pPr>
    </w:p>
    <w:p w:rsidR="00950B58" w:rsidRDefault="00950B58" w:rsidP="008C72E8">
      <w:pPr>
        <w:spacing w:after="160" w:line="256" w:lineRule="auto"/>
        <w:rPr>
          <w:rFonts w:ascii="Calibri" w:eastAsia="Calibri" w:hAnsi="Calibri" w:cs="Times New Roman"/>
        </w:rPr>
      </w:pPr>
    </w:p>
    <w:p w:rsidR="00E34242" w:rsidRDefault="00E34242" w:rsidP="008C72E8">
      <w:pPr>
        <w:spacing w:after="160" w:line="256" w:lineRule="auto"/>
        <w:rPr>
          <w:rFonts w:ascii="Calibri" w:eastAsia="Calibri" w:hAnsi="Calibri" w:cs="Times New Roman"/>
        </w:rPr>
      </w:pPr>
    </w:p>
    <w:p w:rsidR="00E34242" w:rsidRPr="008C72E8" w:rsidRDefault="00E34242" w:rsidP="008C72E8">
      <w:pPr>
        <w:spacing w:after="160" w:line="256" w:lineRule="auto"/>
        <w:rPr>
          <w:rFonts w:ascii="Calibri" w:eastAsia="Calibri" w:hAnsi="Calibri" w:cs="Times New Roman"/>
        </w:rPr>
      </w:pPr>
    </w:p>
    <w:p w:rsidR="002C0934" w:rsidRDefault="002C0934"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sz w:val="28"/>
          <w:szCs w:val="28"/>
          <w:lang w:eastAsia="ru-RU"/>
        </w:rPr>
      </w:pPr>
    </w:p>
    <w:p w:rsidR="008C72E8" w:rsidRDefault="008C72E8" w:rsidP="008C72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lastRenderedPageBreak/>
        <w:t>Министерство образования и науки Республики Татарстан</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2C0934">
        <w:rPr>
          <w:rFonts w:ascii="Times New Roman" w:eastAsia="Times New Roman" w:hAnsi="Times New Roman" w:cs="Times New Roman"/>
          <w:sz w:val="28"/>
          <w:szCs w:val="28"/>
          <w:lang w:eastAsia="ru-RU"/>
        </w:rPr>
        <w:t>ГАПОУ «Бугульминский машиностроительный техникум»</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C0934" w:rsidRPr="002C0934" w:rsidRDefault="002C0934" w:rsidP="002C0934">
      <w:pPr>
        <w:autoSpaceDE w:val="0"/>
        <w:adjustRightInd w:val="0"/>
        <w:spacing w:after="0" w:line="240" w:lineRule="auto"/>
        <w:jc w:val="center"/>
        <w:rPr>
          <w:rFonts w:ascii="Times New Roman" w:eastAsia="Times New Roman" w:hAnsi="Times New Roman" w:cs="Times New Roman"/>
          <w:caps/>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2C0934">
        <w:rPr>
          <w:rFonts w:ascii="Times New Roman" w:eastAsia="Times New Roman" w:hAnsi="Times New Roman" w:cs="Times New Roman"/>
          <w:caps/>
          <w:sz w:val="28"/>
          <w:szCs w:val="28"/>
          <w:lang w:eastAsia="ru-RU"/>
        </w:rPr>
        <w:t>РАБОЧАЯ ПРОГРАММа УЧЕБНОЙ ДИСЦИПЛИНЫ</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2C0934" w:rsidRPr="002C0934" w:rsidRDefault="002C0934" w:rsidP="002C09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u w:val="single"/>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ОУД.09 Родной язык (русский)</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FF0000"/>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профиль профессионального образования: технологический</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B050"/>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FF0000"/>
          <w:sz w:val="28"/>
          <w:szCs w:val="28"/>
          <w:lang w:eastAsia="ru-RU"/>
        </w:rPr>
      </w:pPr>
      <w:r w:rsidRPr="002C0934">
        <w:rPr>
          <w:rFonts w:ascii="Times New Roman" w:eastAsia="Times New Roman" w:hAnsi="Times New Roman" w:cs="Times New Roman"/>
          <w:color w:val="000000"/>
          <w:sz w:val="28"/>
          <w:szCs w:val="28"/>
          <w:lang w:eastAsia="ru-RU"/>
        </w:rPr>
        <w:t>по специальности</w:t>
      </w:r>
      <w:r w:rsidRPr="002C0934">
        <w:rPr>
          <w:rFonts w:ascii="Times New Roman" w:eastAsia="Times New Roman" w:hAnsi="Times New Roman" w:cs="Times New Roman"/>
          <w:color w:val="00B050"/>
          <w:sz w:val="28"/>
          <w:szCs w:val="28"/>
          <w:lang w:eastAsia="ru-RU"/>
        </w:rPr>
        <w:t xml:space="preserve"> </w:t>
      </w:r>
      <w:r w:rsidRPr="002C0934">
        <w:rPr>
          <w:rFonts w:ascii="Times New Roman" w:eastAsia="Calibri" w:hAnsi="Times New Roman" w:cs="Times New Roman"/>
          <w:sz w:val="28"/>
          <w:szCs w:val="28"/>
        </w:rPr>
        <w:t>21.02.08 Прикладная геодезия</w:t>
      </w:r>
    </w:p>
    <w:p w:rsidR="002C0934" w:rsidRPr="002C0934" w:rsidRDefault="002C0934" w:rsidP="002C09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C0934" w:rsidRPr="002C0934" w:rsidRDefault="002C0934" w:rsidP="002C09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C0934" w:rsidRPr="002C0934" w:rsidRDefault="002C0934" w:rsidP="002C09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2C0934" w:rsidRPr="002C0934" w:rsidRDefault="002C0934" w:rsidP="002C09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2C0934" w:rsidRPr="002C0934" w:rsidRDefault="002C0934" w:rsidP="002C09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2C0934" w:rsidRPr="002C0934" w:rsidRDefault="002C0934" w:rsidP="002C09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2C0934" w:rsidRPr="002C0934" w:rsidRDefault="002C0934" w:rsidP="002C09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2C0934" w:rsidRPr="002C0934" w:rsidRDefault="002C0934" w:rsidP="002C09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2C0934" w:rsidRPr="002C0934" w:rsidRDefault="002C0934" w:rsidP="002C09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2C0934" w:rsidRPr="002C0934" w:rsidRDefault="002C0934" w:rsidP="002C09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2C0934" w:rsidRPr="002C0934" w:rsidRDefault="002C0934" w:rsidP="002C09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2C0934" w:rsidRPr="002C0934" w:rsidRDefault="002C0934" w:rsidP="002C09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2C0934" w:rsidRPr="002C0934" w:rsidRDefault="002C0934" w:rsidP="002C09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2C0934" w:rsidRPr="002C0934" w:rsidRDefault="002C0934" w:rsidP="002C0934">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rPr>
          <w:rFonts w:ascii="Times New Roman" w:eastAsia="Times New Roman" w:hAnsi="Times New Roman" w:cs="Times New Roman"/>
          <w:b/>
          <w:kern w:val="3"/>
          <w:sz w:val="28"/>
          <w:szCs w:val="28"/>
          <w:lang w:eastAsia="ru-RU"/>
        </w:rPr>
      </w:pPr>
      <w:r w:rsidRPr="002C0934">
        <w:rPr>
          <w:rFonts w:ascii="Times New Roman" w:eastAsia="Times New Roman" w:hAnsi="Times New Roman" w:cs="Times New Roman"/>
          <w:b/>
          <w:kern w:val="3"/>
          <w:sz w:val="28"/>
          <w:szCs w:val="28"/>
          <w:lang w:eastAsia="ru-RU"/>
        </w:rPr>
        <w:lastRenderedPageBreak/>
        <w:t xml:space="preserve">                                           СОДЕРЖАНИЕ</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rPr>
          <w:rFonts w:ascii="Times New Roman" w:eastAsia="Times New Roman" w:hAnsi="Times New Roman" w:cs="Times New Roman"/>
          <w:kern w:val="3"/>
          <w:sz w:val="28"/>
          <w:szCs w:val="28"/>
          <w:lang w:eastAsia="ru-RU"/>
        </w:rPr>
      </w:pPr>
    </w:p>
    <w:tbl>
      <w:tblPr>
        <w:tblW w:w="10065" w:type="dxa"/>
        <w:tblInd w:w="-108" w:type="dxa"/>
        <w:tblLayout w:type="fixed"/>
        <w:tblCellMar>
          <w:left w:w="10" w:type="dxa"/>
          <w:right w:w="10" w:type="dxa"/>
        </w:tblCellMar>
        <w:tblLook w:val="04A0" w:firstRow="1" w:lastRow="0" w:firstColumn="1" w:lastColumn="0" w:noHBand="0" w:noVBand="1"/>
      </w:tblPr>
      <w:tblGrid>
        <w:gridCol w:w="9011"/>
        <w:gridCol w:w="1054"/>
      </w:tblGrid>
      <w:tr w:rsidR="002C0934" w:rsidRPr="002C0934" w:rsidTr="008C72E8">
        <w:tc>
          <w:tcPr>
            <w:tcW w:w="9005" w:type="dxa"/>
            <w:tcMar>
              <w:top w:w="0" w:type="dxa"/>
              <w:left w:w="108" w:type="dxa"/>
              <w:bottom w:w="0" w:type="dxa"/>
              <w:right w:w="108" w:type="dxa"/>
            </w:tcMar>
          </w:tcPr>
          <w:p w:rsidR="002C0934" w:rsidRPr="002C0934" w:rsidRDefault="002C0934" w:rsidP="002C0934">
            <w:pPr>
              <w:keepNext/>
              <w:suppressAutoHyphens/>
              <w:autoSpaceDE w:val="0"/>
              <w:autoSpaceDN w:val="0"/>
              <w:snapToGrid w:val="0"/>
              <w:spacing w:after="0" w:line="240" w:lineRule="auto"/>
              <w:ind w:left="284"/>
              <w:rPr>
                <w:rFonts w:ascii="Times New Roman" w:eastAsia="Times New Roman" w:hAnsi="Times New Roman" w:cs="Times New Roman"/>
                <w:b/>
                <w:caps/>
                <w:kern w:val="3"/>
                <w:sz w:val="28"/>
                <w:szCs w:val="28"/>
                <w:lang w:eastAsia="ru-RU"/>
              </w:rPr>
            </w:pPr>
          </w:p>
        </w:tc>
        <w:tc>
          <w:tcPr>
            <w:tcW w:w="1053" w:type="dxa"/>
            <w:tcMar>
              <w:top w:w="0" w:type="dxa"/>
              <w:left w:w="108" w:type="dxa"/>
              <w:bottom w:w="0" w:type="dxa"/>
              <w:right w:w="108" w:type="dxa"/>
            </w:tcMar>
            <w:hideMark/>
          </w:tcPr>
          <w:p w:rsidR="002C0934" w:rsidRPr="002C0934" w:rsidRDefault="002C0934" w:rsidP="002C0934">
            <w:pPr>
              <w:autoSpaceDN w:val="0"/>
              <w:snapToGrid w:val="0"/>
              <w:spacing w:after="0" w:line="240" w:lineRule="auto"/>
              <w:jc w:val="center"/>
              <w:rPr>
                <w:rFonts w:ascii="Times New Roman" w:eastAsia="Times New Roman" w:hAnsi="Times New Roman" w:cs="Times New Roman"/>
                <w:kern w:val="3"/>
                <w:sz w:val="28"/>
                <w:szCs w:val="28"/>
                <w:lang w:eastAsia="ru-RU"/>
              </w:rPr>
            </w:pPr>
            <w:r w:rsidRPr="002C0934">
              <w:rPr>
                <w:rFonts w:ascii="Times New Roman" w:eastAsia="Times New Roman" w:hAnsi="Times New Roman" w:cs="Times New Roman"/>
                <w:kern w:val="3"/>
                <w:sz w:val="28"/>
                <w:szCs w:val="28"/>
                <w:lang w:eastAsia="ru-RU"/>
              </w:rPr>
              <w:t>стр.</w:t>
            </w:r>
          </w:p>
        </w:tc>
      </w:tr>
      <w:tr w:rsidR="002C0934" w:rsidRPr="002C0934" w:rsidTr="008C72E8">
        <w:tc>
          <w:tcPr>
            <w:tcW w:w="9005" w:type="dxa"/>
            <w:tcMar>
              <w:top w:w="0" w:type="dxa"/>
              <w:left w:w="108" w:type="dxa"/>
              <w:bottom w:w="0" w:type="dxa"/>
              <w:right w:w="108" w:type="dxa"/>
            </w:tcMar>
          </w:tcPr>
          <w:p w:rsidR="002C0934" w:rsidRPr="002C0934" w:rsidRDefault="002C0934" w:rsidP="002C0934">
            <w:pPr>
              <w:keepNext/>
              <w:suppressAutoHyphens/>
              <w:autoSpaceDE w:val="0"/>
              <w:autoSpaceDN w:val="0"/>
              <w:snapToGrid w:val="0"/>
              <w:spacing w:after="0" w:line="240" w:lineRule="auto"/>
              <w:ind w:left="108"/>
              <w:jc w:val="both"/>
              <w:rPr>
                <w:rFonts w:ascii="Times New Roman" w:eastAsia="Times New Roman" w:hAnsi="Times New Roman" w:cs="Times New Roman"/>
                <w:b/>
                <w:caps/>
                <w:kern w:val="3"/>
                <w:sz w:val="28"/>
                <w:szCs w:val="28"/>
                <w:lang w:eastAsia="ru-RU"/>
              </w:rPr>
            </w:pPr>
            <w:r w:rsidRPr="002C0934">
              <w:rPr>
                <w:rFonts w:ascii="Times New Roman" w:eastAsia="Times New Roman" w:hAnsi="Times New Roman" w:cs="Times New Roman"/>
                <w:b/>
                <w:caps/>
                <w:kern w:val="3"/>
                <w:sz w:val="28"/>
                <w:szCs w:val="28"/>
                <w:lang w:eastAsia="ru-RU"/>
              </w:rPr>
              <w:t>1. ПАСПОРТ РАБОЧЕЙ ПРОГРАММЫ УЧЕБНОЙ ДИСЦИПЛИНЫ</w:t>
            </w:r>
          </w:p>
          <w:p w:rsidR="002C0934" w:rsidRPr="002C0934" w:rsidRDefault="002C0934" w:rsidP="002C0934">
            <w:pPr>
              <w:autoSpaceDN w:val="0"/>
              <w:spacing w:after="0" w:line="240" w:lineRule="auto"/>
              <w:ind w:left="108"/>
              <w:jc w:val="both"/>
              <w:rPr>
                <w:rFonts w:ascii="Times New Roman" w:eastAsia="Times New Roman" w:hAnsi="Times New Roman" w:cs="Times New Roman"/>
                <w:kern w:val="3"/>
                <w:sz w:val="28"/>
                <w:szCs w:val="28"/>
                <w:lang w:eastAsia="ru-RU"/>
              </w:rPr>
            </w:pPr>
          </w:p>
        </w:tc>
        <w:tc>
          <w:tcPr>
            <w:tcW w:w="1053" w:type="dxa"/>
            <w:tcMar>
              <w:top w:w="0" w:type="dxa"/>
              <w:left w:w="108" w:type="dxa"/>
              <w:bottom w:w="0" w:type="dxa"/>
              <w:right w:w="108" w:type="dxa"/>
            </w:tcMar>
            <w:hideMark/>
          </w:tcPr>
          <w:p w:rsidR="002C0934" w:rsidRPr="002C0934" w:rsidRDefault="002C0934" w:rsidP="002C0934">
            <w:pPr>
              <w:autoSpaceDN w:val="0"/>
              <w:snapToGrid w:val="0"/>
              <w:spacing w:after="0" w:line="240" w:lineRule="auto"/>
              <w:jc w:val="center"/>
              <w:rPr>
                <w:rFonts w:ascii="Times New Roman" w:eastAsia="Times New Roman" w:hAnsi="Times New Roman" w:cs="Times New Roman"/>
                <w:kern w:val="3"/>
                <w:sz w:val="28"/>
                <w:szCs w:val="28"/>
                <w:lang w:eastAsia="ru-RU"/>
              </w:rPr>
            </w:pPr>
            <w:r w:rsidRPr="002C0934">
              <w:rPr>
                <w:rFonts w:ascii="Times New Roman" w:eastAsia="Times New Roman" w:hAnsi="Times New Roman" w:cs="Times New Roman"/>
                <w:kern w:val="3"/>
                <w:sz w:val="28"/>
                <w:szCs w:val="28"/>
                <w:lang w:eastAsia="ru-RU"/>
              </w:rPr>
              <w:t>4</w:t>
            </w:r>
          </w:p>
        </w:tc>
      </w:tr>
      <w:tr w:rsidR="002C0934" w:rsidRPr="002C0934" w:rsidTr="008C72E8">
        <w:tc>
          <w:tcPr>
            <w:tcW w:w="9005" w:type="dxa"/>
            <w:tcMar>
              <w:top w:w="0" w:type="dxa"/>
              <w:left w:w="108" w:type="dxa"/>
              <w:bottom w:w="0" w:type="dxa"/>
              <w:right w:w="108" w:type="dxa"/>
            </w:tcMar>
          </w:tcPr>
          <w:p w:rsidR="002C0934" w:rsidRPr="002C0934" w:rsidRDefault="002C0934" w:rsidP="002C0934">
            <w:pPr>
              <w:keepNext/>
              <w:suppressAutoHyphens/>
              <w:autoSpaceDE w:val="0"/>
              <w:autoSpaceDN w:val="0"/>
              <w:snapToGrid w:val="0"/>
              <w:spacing w:after="0" w:line="240" w:lineRule="auto"/>
              <w:ind w:left="108"/>
              <w:jc w:val="both"/>
              <w:rPr>
                <w:rFonts w:ascii="Times New Roman" w:eastAsia="Times New Roman" w:hAnsi="Times New Roman" w:cs="Times New Roman"/>
                <w:b/>
                <w:caps/>
                <w:kern w:val="3"/>
                <w:sz w:val="28"/>
                <w:szCs w:val="28"/>
                <w:lang w:eastAsia="ru-RU"/>
              </w:rPr>
            </w:pPr>
            <w:r w:rsidRPr="002C0934">
              <w:rPr>
                <w:rFonts w:ascii="Times New Roman" w:eastAsia="Times New Roman" w:hAnsi="Times New Roman" w:cs="Times New Roman"/>
                <w:b/>
                <w:caps/>
                <w:kern w:val="3"/>
                <w:sz w:val="28"/>
                <w:szCs w:val="28"/>
                <w:lang w:eastAsia="ru-RU"/>
              </w:rPr>
              <w:t>2. СТРУКТУРА и содержание УЧЕБНОЙ ДИСЦИПЛИНЫ</w:t>
            </w:r>
          </w:p>
          <w:p w:rsidR="002C0934" w:rsidRPr="002C0934" w:rsidRDefault="002C0934" w:rsidP="002C0934">
            <w:pPr>
              <w:keepNext/>
              <w:suppressAutoHyphens/>
              <w:autoSpaceDE w:val="0"/>
              <w:autoSpaceDN w:val="0"/>
              <w:spacing w:after="0" w:line="240" w:lineRule="auto"/>
              <w:ind w:left="108"/>
              <w:jc w:val="both"/>
              <w:rPr>
                <w:rFonts w:ascii="Times New Roman" w:eastAsia="Times New Roman" w:hAnsi="Times New Roman" w:cs="Times New Roman"/>
                <w:b/>
                <w:caps/>
                <w:kern w:val="3"/>
                <w:sz w:val="28"/>
                <w:szCs w:val="28"/>
                <w:lang w:eastAsia="ru-RU"/>
              </w:rPr>
            </w:pPr>
          </w:p>
        </w:tc>
        <w:tc>
          <w:tcPr>
            <w:tcW w:w="1053" w:type="dxa"/>
            <w:tcMar>
              <w:top w:w="0" w:type="dxa"/>
              <w:left w:w="108" w:type="dxa"/>
              <w:bottom w:w="0" w:type="dxa"/>
              <w:right w:w="108" w:type="dxa"/>
            </w:tcMar>
            <w:hideMark/>
          </w:tcPr>
          <w:p w:rsidR="002C0934" w:rsidRPr="002C0934" w:rsidRDefault="002C0934" w:rsidP="002C0934">
            <w:pPr>
              <w:autoSpaceDN w:val="0"/>
              <w:snapToGrid w:val="0"/>
              <w:spacing w:after="0" w:line="240" w:lineRule="auto"/>
              <w:jc w:val="center"/>
              <w:rPr>
                <w:rFonts w:ascii="Times New Roman" w:eastAsia="Times New Roman" w:hAnsi="Times New Roman" w:cs="Times New Roman"/>
                <w:kern w:val="3"/>
                <w:sz w:val="28"/>
                <w:szCs w:val="28"/>
                <w:lang w:eastAsia="ru-RU"/>
              </w:rPr>
            </w:pPr>
            <w:r w:rsidRPr="002C0934">
              <w:rPr>
                <w:rFonts w:ascii="Times New Roman" w:eastAsia="Times New Roman" w:hAnsi="Times New Roman" w:cs="Times New Roman"/>
                <w:kern w:val="3"/>
                <w:sz w:val="28"/>
                <w:szCs w:val="28"/>
                <w:lang w:eastAsia="ru-RU"/>
              </w:rPr>
              <w:t>9</w:t>
            </w:r>
          </w:p>
        </w:tc>
      </w:tr>
      <w:tr w:rsidR="002C0934" w:rsidRPr="002C0934" w:rsidTr="008C72E8">
        <w:trPr>
          <w:trHeight w:val="670"/>
        </w:trPr>
        <w:tc>
          <w:tcPr>
            <w:tcW w:w="9005" w:type="dxa"/>
            <w:tcMar>
              <w:top w:w="0" w:type="dxa"/>
              <w:left w:w="108" w:type="dxa"/>
              <w:bottom w:w="0" w:type="dxa"/>
              <w:right w:w="108" w:type="dxa"/>
            </w:tcMar>
          </w:tcPr>
          <w:p w:rsidR="002C0934" w:rsidRPr="002C0934" w:rsidRDefault="002C0934" w:rsidP="002C0934">
            <w:pPr>
              <w:spacing w:after="0" w:line="240" w:lineRule="auto"/>
              <w:rPr>
                <w:rFonts w:ascii="Times New Roman" w:eastAsia="Times New Roman" w:hAnsi="Times New Roman" w:cs="Times New Roman"/>
                <w:b/>
                <w:caps/>
                <w:sz w:val="28"/>
                <w:szCs w:val="28"/>
                <w:lang w:eastAsia="ru-RU"/>
              </w:rPr>
            </w:pPr>
            <w:r w:rsidRPr="002C0934">
              <w:rPr>
                <w:rFonts w:ascii="Times New Roman" w:eastAsia="Times New Roman" w:hAnsi="Times New Roman" w:cs="Times New Roman"/>
                <w:b/>
                <w:caps/>
                <w:sz w:val="28"/>
                <w:szCs w:val="28"/>
                <w:lang w:eastAsia="ru-RU"/>
              </w:rPr>
              <w:t xml:space="preserve">3 . </w:t>
            </w:r>
            <w:r w:rsidRPr="002C0934">
              <w:rPr>
                <w:rFonts w:ascii="Cambria" w:eastAsia="Times New Roman" w:hAnsi="Cambria" w:cs="Times New Roman"/>
                <w:b/>
                <w:bCs/>
                <w:iCs/>
                <w:sz w:val="28"/>
                <w:szCs w:val="28"/>
                <w:lang w:val="x-none" w:eastAsia="x-none"/>
              </w:rPr>
              <w:t>ХАРАКТЕРИСТИКА ОСНОВНЫХ ВИДОВ УЧЕБНОЙ ДЕЯТЕЛЬНОСТИ.</w:t>
            </w:r>
            <w:r w:rsidRPr="002C0934">
              <w:rPr>
                <w:rFonts w:ascii="Cambria" w:eastAsia="Times New Roman" w:hAnsi="Cambria" w:cs="Times New Roman"/>
                <w:b/>
                <w:bCs/>
                <w:iCs/>
                <w:color w:val="FF0000"/>
                <w:sz w:val="28"/>
                <w:szCs w:val="28"/>
                <w:lang w:val="x-none" w:eastAsia="x-none"/>
              </w:rPr>
              <w:t xml:space="preserve"> </w:t>
            </w:r>
            <w:r w:rsidRPr="002C0934">
              <w:rPr>
                <w:rFonts w:ascii="Times New Roman" w:eastAsia="Times New Roman" w:hAnsi="Times New Roman" w:cs="Times New Roman"/>
                <w:b/>
                <w:caps/>
                <w:sz w:val="28"/>
                <w:szCs w:val="28"/>
                <w:lang w:eastAsia="ru-RU"/>
              </w:rPr>
              <w:t>Контроль результатов освоения учебной дисциплины</w:t>
            </w:r>
          </w:p>
          <w:p w:rsidR="002C0934" w:rsidRPr="002C0934" w:rsidRDefault="002C0934" w:rsidP="002C0934">
            <w:pPr>
              <w:keepNext/>
              <w:suppressAutoHyphens/>
              <w:autoSpaceDE w:val="0"/>
              <w:autoSpaceDN w:val="0"/>
              <w:snapToGrid w:val="0"/>
              <w:spacing w:after="0" w:line="240" w:lineRule="auto"/>
              <w:ind w:left="108"/>
              <w:rPr>
                <w:rFonts w:ascii="Times New Roman" w:eastAsia="Times New Roman" w:hAnsi="Times New Roman" w:cs="Times New Roman"/>
                <w:b/>
                <w:caps/>
                <w:kern w:val="3"/>
                <w:sz w:val="28"/>
                <w:szCs w:val="28"/>
                <w:lang w:eastAsia="ru-RU"/>
              </w:rPr>
            </w:pPr>
          </w:p>
          <w:p w:rsidR="002C0934" w:rsidRPr="002C0934" w:rsidRDefault="002C0934" w:rsidP="002C093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r w:rsidRPr="002C0934">
              <w:rPr>
                <w:rFonts w:ascii="Times New Roman" w:eastAsia="Times New Roman" w:hAnsi="Times New Roman" w:cs="Times New Roman"/>
                <w:b/>
                <w:caps/>
                <w:sz w:val="28"/>
                <w:szCs w:val="28"/>
                <w:lang w:eastAsia="ru-RU"/>
              </w:rPr>
              <w:t>4</w:t>
            </w:r>
            <w:r w:rsidRPr="002C0934">
              <w:rPr>
                <w:rFonts w:ascii="Times New Roman" w:eastAsia="Times New Roman" w:hAnsi="Times New Roman" w:cs="Times New Roman"/>
                <w:b/>
                <w:caps/>
                <w:sz w:val="28"/>
                <w:szCs w:val="28"/>
                <w:lang w:val="x-none" w:eastAsia="ru-RU"/>
              </w:rPr>
              <w:t>. у</w:t>
            </w:r>
            <w:r w:rsidRPr="002C0934">
              <w:rPr>
                <w:rFonts w:ascii="Times New Roman" w:eastAsia="Times New Roman" w:hAnsi="Times New Roman" w:cs="Times New Roman"/>
                <w:b/>
                <w:caps/>
                <w:sz w:val="28"/>
                <w:szCs w:val="28"/>
                <w:lang w:eastAsia="ru-RU"/>
              </w:rPr>
              <w:t xml:space="preserve">чебно-методическое  и материально-техническое обеспечение программы учебной дисциплины </w:t>
            </w:r>
            <w:r w:rsidRPr="002C0934">
              <w:rPr>
                <w:rFonts w:ascii="Times New Roman" w:eastAsia="Times New Roman" w:hAnsi="Times New Roman" w:cs="Times New Roman"/>
                <w:b/>
                <w:caps/>
                <w:sz w:val="28"/>
                <w:szCs w:val="28"/>
                <w:highlight w:val="yellow"/>
                <w:lang w:eastAsia="ru-RU"/>
              </w:rPr>
              <w:t xml:space="preserve">    </w:t>
            </w:r>
          </w:p>
          <w:p w:rsidR="002C0934" w:rsidRPr="002C0934" w:rsidRDefault="002C0934" w:rsidP="002C0934">
            <w:pPr>
              <w:keepNext/>
              <w:suppressAutoHyphens/>
              <w:autoSpaceDE w:val="0"/>
              <w:autoSpaceDN w:val="0"/>
              <w:snapToGrid w:val="0"/>
              <w:spacing w:after="0" w:line="240" w:lineRule="auto"/>
              <w:ind w:left="108"/>
              <w:jc w:val="both"/>
              <w:rPr>
                <w:rFonts w:ascii="Times New Roman" w:eastAsia="Times New Roman" w:hAnsi="Times New Roman" w:cs="Times New Roman"/>
                <w:b/>
                <w:caps/>
                <w:kern w:val="3"/>
                <w:sz w:val="28"/>
                <w:szCs w:val="28"/>
                <w:lang w:eastAsia="ru-RU"/>
              </w:rPr>
            </w:pPr>
          </w:p>
          <w:p w:rsidR="002C0934" w:rsidRPr="002C0934" w:rsidRDefault="002C0934" w:rsidP="002C0934">
            <w:pPr>
              <w:keepNext/>
              <w:suppressAutoHyphens/>
              <w:autoSpaceDE w:val="0"/>
              <w:autoSpaceDN w:val="0"/>
              <w:snapToGrid w:val="0"/>
              <w:spacing w:after="0" w:line="240" w:lineRule="auto"/>
              <w:ind w:left="108"/>
              <w:jc w:val="both"/>
              <w:rPr>
                <w:rFonts w:ascii="Times New Roman" w:eastAsia="Times New Roman" w:hAnsi="Times New Roman" w:cs="Times New Roman"/>
                <w:b/>
                <w:caps/>
                <w:kern w:val="3"/>
                <w:sz w:val="28"/>
                <w:szCs w:val="28"/>
                <w:lang w:eastAsia="ru-RU"/>
              </w:rPr>
            </w:pPr>
          </w:p>
        </w:tc>
        <w:tc>
          <w:tcPr>
            <w:tcW w:w="1053" w:type="dxa"/>
            <w:tcMar>
              <w:top w:w="0" w:type="dxa"/>
              <w:left w:w="108" w:type="dxa"/>
              <w:bottom w:w="0" w:type="dxa"/>
              <w:right w:w="108" w:type="dxa"/>
            </w:tcMar>
          </w:tcPr>
          <w:p w:rsidR="002C0934" w:rsidRPr="002C0934" w:rsidRDefault="002C0934" w:rsidP="002C0934">
            <w:pPr>
              <w:autoSpaceDN w:val="0"/>
              <w:snapToGrid w:val="0"/>
              <w:spacing w:after="0" w:line="240" w:lineRule="auto"/>
              <w:jc w:val="center"/>
              <w:rPr>
                <w:rFonts w:ascii="Times New Roman" w:eastAsia="Times New Roman" w:hAnsi="Times New Roman" w:cs="Times New Roman"/>
                <w:kern w:val="3"/>
                <w:sz w:val="28"/>
                <w:szCs w:val="28"/>
                <w:lang w:eastAsia="ru-RU"/>
              </w:rPr>
            </w:pPr>
            <w:r w:rsidRPr="002C0934">
              <w:rPr>
                <w:rFonts w:ascii="Times New Roman" w:eastAsia="Times New Roman" w:hAnsi="Times New Roman" w:cs="Times New Roman"/>
                <w:kern w:val="3"/>
                <w:sz w:val="28"/>
                <w:szCs w:val="28"/>
                <w:lang w:eastAsia="ru-RU"/>
              </w:rPr>
              <w:t>14</w:t>
            </w:r>
          </w:p>
          <w:p w:rsidR="002C0934" w:rsidRPr="002C0934" w:rsidRDefault="002C0934" w:rsidP="002C0934">
            <w:pPr>
              <w:autoSpaceDN w:val="0"/>
              <w:snapToGrid w:val="0"/>
              <w:spacing w:after="0" w:line="240" w:lineRule="auto"/>
              <w:jc w:val="center"/>
              <w:rPr>
                <w:rFonts w:ascii="Times New Roman" w:eastAsia="Times New Roman" w:hAnsi="Times New Roman" w:cs="Times New Roman"/>
                <w:kern w:val="3"/>
                <w:sz w:val="28"/>
                <w:szCs w:val="28"/>
                <w:lang w:eastAsia="ru-RU"/>
              </w:rPr>
            </w:pPr>
          </w:p>
          <w:p w:rsidR="002C0934" w:rsidRPr="002C0934" w:rsidRDefault="002C0934" w:rsidP="002C0934">
            <w:pPr>
              <w:autoSpaceDN w:val="0"/>
              <w:snapToGrid w:val="0"/>
              <w:spacing w:after="0" w:line="240" w:lineRule="auto"/>
              <w:jc w:val="center"/>
              <w:rPr>
                <w:rFonts w:ascii="Times New Roman" w:eastAsia="Times New Roman" w:hAnsi="Times New Roman" w:cs="Times New Roman"/>
                <w:kern w:val="3"/>
                <w:sz w:val="28"/>
                <w:szCs w:val="28"/>
                <w:lang w:eastAsia="ru-RU"/>
              </w:rPr>
            </w:pPr>
          </w:p>
          <w:p w:rsidR="002C0934" w:rsidRPr="002C0934" w:rsidRDefault="002C0934" w:rsidP="002C0934">
            <w:pPr>
              <w:autoSpaceDN w:val="0"/>
              <w:snapToGrid w:val="0"/>
              <w:spacing w:after="0" w:line="240" w:lineRule="auto"/>
              <w:jc w:val="center"/>
              <w:rPr>
                <w:rFonts w:ascii="Times New Roman" w:eastAsia="Times New Roman" w:hAnsi="Times New Roman" w:cs="Times New Roman"/>
                <w:kern w:val="3"/>
                <w:sz w:val="28"/>
                <w:szCs w:val="28"/>
                <w:lang w:eastAsia="ru-RU"/>
              </w:rPr>
            </w:pPr>
          </w:p>
          <w:p w:rsidR="002C0934" w:rsidRPr="002C0934" w:rsidRDefault="002C0934" w:rsidP="002C0934">
            <w:pPr>
              <w:autoSpaceDN w:val="0"/>
              <w:snapToGrid w:val="0"/>
              <w:spacing w:after="0" w:line="240" w:lineRule="auto"/>
              <w:jc w:val="center"/>
              <w:rPr>
                <w:rFonts w:ascii="Times New Roman" w:eastAsia="Times New Roman" w:hAnsi="Times New Roman" w:cs="Times New Roman"/>
                <w:kern w:val="3"/>
                <w:sz w:val="28"/>
                <w:szCs w:val="28"/>
                <w:lang w:eastAsia="ru-RU"/>
              </w:rPr>
            </w:pPr>
            <w:r w:rsidRPr="002C0934">
              <w:rPr>
                <w:rFonts w:ascii="Times New Roman" w:eastAsia="Times New Roman" w:hAnsi="Times New Roman" w:cs="Times New Roman"/>
                <w:kern w:val="3"/>
                <w:sz w:val="28"/>
                <w:szCs w:val="28"/>
                <w:lang w:eastAsia="ru-RU"/>
              </w:rPr>
              <w:t>17</w:t>
            </w:r>
          </w:p>
        </w:tc>
      </w:tr>
      <w:tr w:rsidR="002C0934" w:rsidRPr="002C0934" w:rsidTr="008C72E8">
        <w:tc>
          <w:tcPr>
            <w:tcW w:w="9005" w:type="dxa"/>
            <w:tcMar>
              <w:top w:w="0" w:type="dxa"/>
              <w:left w:w="108" w:type="dxa"/>
              <w:bottom w:w="0" w:type="dxa"/>
              <w:right w:w="108" w:type="dxa"/>
            </w:tcMar>
          </w:tcPr>
          <w:p w:rsidR="002C0934" w:rsidRPr="002C0934" w:rsidRDefault="002C0934" w:rsidP="002C0934">
            <w:pPr>
              <w:spacing w:after="0" w:line="240" w:lineRule="auto"/>
              <w:rPr>
                <w:rFonts w:ascii="Times New Roman" w:eastAsia="Times New Roman" w:hAnsi="Times New Roman" w:cs="Times New Roman"/>
                <w:b/>
                <w:caps/>
                <w:sz w:val="28"/>
                <w:szCs w:val="28"/>
                <w:lang w:eastAsia="ru-RU"/>
              </w:rPr>
            </w:pPr>
          </w:p>
        </w:tc>
        <w:tc>
          <w:tcPr>
            <w:tcW w:w="1053" w:type="dxa"/>
            <w:tcMar>
              <w:top w:w="0" w:type="dxa"/>
              <w:left w:w="108" w:type="dxa"/>
              <w:bottom w:w="0" w:type="dxa"/>
              <w:right w:w="108" w:type="dxa"/>
            </w:tcMar>
          </w:tcPr>
          <w:p w:rsidR="002C0934" w:rsidRPr="002C0934" w:rsidRDefault="002C0934" w:rsidP="002C0934">
            <w:pPr>
              <w:autoSpaceDN w:val="0"/>
              <w:snapToGrid w:val="0"/>
              <w:spacing w:after="0" w:line="240" w:lineRule="auto"/>
              <w:jc w:val="center"/>
              <w:rPr>
                <w:rFonts w:ascii="Times New Roman" w:eastAsia="Times New Roman" w:hAnsi="Times New Roman" w:cs="Times New Roman"/>
                <w:kern w:val="3"/>
                <w:sz w:val="28"/>
                <w:szCs w:val="28"/>
                <w:lang w:eastAsia="ru-RU"/>
              </w:rPr>
            </w:pPr>
          </w:p>
        </w:tc>
      </w:tr>
    </w:tbl>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C0934" w:rsidRPr="002C0934" w:rsidRDefault="002C0934" w:rsidP="002C09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2C0934">
        <w:rPr>
          <w:rFonts w:ascii="Times New Roman" w:eastAsia="Times New Roman" w:hAnsi="Times New Roman" w:cs="Times New Roman"/>
          <w:b/>
          <w:caps/>
          <w:sz w:val="28"/>
          <w:szCs w:val="28"/>
          <w:lang w:eastAsia="ru-RU"/>
        </w:rPr>
        <w:lastRenderedPageBreak/>
        <w:t>1. паспорт рабочей ПРОГРАММЫ УЧЕБНОЙ ДИСЦИПЛИНЫ</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2C0934">
        <w:rPr>
          <w:rFonts w:ascii="Times New Roman" w:eastAsia="Times New Roman" w:hAnsi="Times New Roman" w:cs="Times New Roman"/>
          <w:b/>
          <w:sz w:val="28"/>
          <w:szCs w:val="28"/>
          <w:lang w:eastAsia="ru-RU"/>
        </w:rPr>
        <w:t>ОУД.09 Родной язык (русский)</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r w:rsidRPr="002C0934">
        <w:rPr>
          <w:rFonts w:ascii="Times New Roman" w:eastAsia="Times New Roman" w:hAnsi="Times New Roman" w:cs="Times New Roman"/>
          <w:b/>
          <w:sz w:val="28"/>
          <w:szCs w:val="28"/>
          <w:lang w:eastAsia="ru-RU"/>
        </w:rPr>
        <w:t>1.1. Область применения программы</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2C0934">
        <w:rPr>
          <w:rFonts w:ascii="Times New Roman" w:eastAsia="Calibri" w:hAnsi="Times New Roman" w:cs="Times New Roman"/>
          <w:sz w:val="28"/>
          <w:szCs w:val="28"/>
          <w:lang w:eastAsia="ru-RU"/>
        </w:rPr>
        <w:t>Программа общеобразовательной учебной дисциплины «</w:t>
      </w:r>
      <w:r w:rsidRPr="002C0934">
        <w:rPr>
          <w:rFonts w:ascii="Times New Roman" w:eastAsia="Times New Roman" w:hAnsi="Times New Roman" w:cs="Times New Roman"/>
          <w:sz w:val="28"/>
          <w:szCs w:val="28"/>
          <w:lang w:eastAsia="ru-RU"/>
        </w:rPr>
        <w:t>Родной язык» (русский)</w:t>
      </w:r>
      <w:r w:rsidRPr="002C0934">
        <w:rPr>
          <w:rFonts w:ascii="Times New Roman" w:eastAsia="Calibri" w:hAnsi="Times New Roman" w:cs="Times New Roman"/>
          <w:sz w:val="28"/>
          <w:szCs w:val="28"/>
          <w:lang w:eastAsia="ru-RU"/>
        </w:rPr>
        <w:t xml:space="preserve"> предназначена для изучения родного языка (русского)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w:t>
      </w:r>
    </w:p>
    <w:p w:rsidR="002C0934" w:rsidRPr="002C0934" w:rsidRDefault="002C0934" w:rsidP="002C0934">
      <w:pPr>
        <w:autoSpaceDE w:val="0"/>
        <w:autoSpaceDN w:val="0"/>
        <w:adjustRightInd w:val="0"/>
        <w:spacing w:after="0" w:line="240" w:lineRule="auto"/>
        <w:rPr>
          <w:rFonts w:ascii="Times New Roman" w:eastAsia="Calibri" w:hAnsi="Times New Roman" w:cs="Times New Roman"/>
          <w:sz w:val="28"/>
          <w:szCs w:val="28"/>
          <w:lang w:eastAsia="ru-RU"/>
        </w:rPr>
      </w:pPr>
      <w:r w:rsidRPr="002C0934">
        <w:rPr>
          <w:rFonts w:ascii="Times New Roman" w:eastAsia="Calibri" w:hAnsi="Times New Roman" w:cs="Times New Roman"/>
          <w:sz w:val="28"/>
          <w:szCs w:val="28"/>
        </w:rPr>
        <w:t>21.02.08 Прикладная геодезия.</w:t>
      </w:r>
    </w:p>
    <w:p w:rsidR="002C0934" w:rsidRPr="002C0934" w:rsidRDefault="002C0934" w:rsidP="002C0934">
      <w:pPr>
        <w:autoSpaceDE w:val="0"/>
        <w:autoSpaceDN w:val="0"/>
        <w:adjustRightInd w:val="0"/>
        <w:spacing w:after="0" w:line="240" w:lineRule="auto"/>
        <w:rPr>
          <w:rFonts w:ascii="Times New Roman" w:eastAsia="Calibri" w:hAnsi="Times New Roman" w:cs="Times New Roman"/>
          <w:color w:val="FF0000"/>
          <w:sz w:val="28"/>
          <w:szCs w:val="28"/>
          <w:lang w:eastAsia="ru-RU"/>
        </w:rPr>
      </w:pPr>
      <w:r w:rsidRPr="002C0934">
        <w:rPr>
          <w:rFonts w:ascii="Times New Roman" w:eastAsia="Calibri" w:hAnsi="Times New Roman" w:cs="Times New Roman"/>
          <w:sz w:val="28"/>
          <w:szCs w:val="28"/>
          <w:lang w:eastAsia="ru-RU"/>
        </w:rPr>
        <w:t xml:space="preserve">Содержание программы «Родной язык» (русский) направлено на достижение следующих </w:t>
      </w:r>
      <w:r w:rsidRPr="002C0934">
        <w:rPr>
          <w:rFonts w:ascii="Times New Roman" w:eastAsia="Calibri" w:hAnsi="Times New Roman" w:cs="Times New Roman"/>
          <w:b/>
          <w:bCs/>
          <w:sz w:val="28"/>
          <w:szCs w:val="28"/>
          <w:lang w:eastAsia="ru-RU"/>
        </w:rPr>
        <w:t>целей:</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 воспитание уважительного отношения к культурам и языкам народов России; овладение культурой межнационального общения;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углубление и при необходимости расширение знаний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 стилистических ресурсах русского языка; об основных нормах русского литературного языка; о национальной специфике русского языка и языковых единицах, прежде всего о лексике и фразеологии с национально-культурной семантикой; о русском речевом этикете;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совершенствование умений опознавать, анализировать, классифицировать языковые факты, оценивать их с точки зрения нормативности, соответствия ситуации и сфере общения; умений работать с текстом, осуществлять информационный поиск, извлекать и преобразовывать необходимую информацию;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развитие проектного и исследовательского мышления, приобретение практического опыта исследовательской работы по русскому языку, воспитание самостоятельности в приобретении знаний</w:t>
      </w:r>
    </w:p>
    <w:p w:rsidR="002C0934" w:rsidRPr="002C0934" w:rsidRDefault="002C0934" w:rsidP="002C0934">
      <w:pPr>
        <w:spacing w:after="0" w:line="240" w:lineRule="auto"/>
        <w:jc w:val="both"/>
        <w:rPr>
          <w:rFonts w:ascii="Times New Roman" w:eastAsia="Times New Roman" w:hAnsi="Times New Roman" w:cs="Times New Roman"/>
          <w:b/>
          <w:sz w:val="28"/>
          <w:szCs w:val="28"/>
          <w:lang w:eastAsia="ru-RU"/>
        </w:rPr>
      </w:pPr>
      <w:r w:rsidRPr="002C0934">
        <w:rPr>
          <w:rFonts w:ascii="Times New Roman" w:eastAsia="Times New Roman" w:hAnsi="Times New Roman" w:cs="Times New Roman"/>
          <w:b/>
          <w:sz w:val="28"/>
          <w:szCs w:val="28"/>
          <w:lang w:eastAsia="ru-RU"/>
        </w:rPr>
        <w:t>1.2. Общая характеристика учебной дисциплины «Родной язык» (русский)</w:t>
      </w:r>
    </w:p>
    <w:p w:rsidR="002C0934" w:rsidRPr="002C0934" w:rsidRDefault="002C0934" w:rsidP="002C0934">
      <w:pPr>
        <w:spacing w:after="0" w:line="240" w:lineRule="auto"/>
        <w:jc w:val="both"/>
        <w:rPr>
          <w:rFonts w:ascii="Times New Roman" w:eastAsia="Times New Roman" w:hAnsi="Times New Roman" w:cs="Times New Roman"/>
          <w:b/>
          <w:sz w:val="28"/>
          <w:szCs w:val="28"/>
          <w:lang w:eastAsia="ru-RU"/>
        </w:rPr>
      </w:pPr>
      <w:r w:rsidRPr="002C0934">
        <w:rPr>
          <w:rFonts w:ascii="Times New Roman" w:eastAsia="Times New Roman" w:hAnsi="Times New Roman" w:cs="Times New Roman"/>
          <w:sz w:val="28"/>
          <w:szCs w:val="28"/>
          <w:lang w:eastAsia="ru-RU"/>
        </w:rPr>
        <w:t xml:space="preserve">Курс имеет практическую направленность. Студенты-первокурсники более осмысленно используют языковые средства, богатства языка в устной и </w:t>
      </w:r>
      <w:r w:rsidRPr="002C0934">
        <w:rPr>
          <w:rFonts w:ascii="Times New Roman" w:eastAsia="Times New Roman" w:hAnsi="Times New Roman" w:cs="Times New Roman"/>
          <w:sz w:val="28"/>
          <w:szCs w:val="28"/>
          <w:lang w:eastAsia="ru-RU"/>
        </w:rPr>
        <w:lastRenderedPageBreak/>
        <w:t xml:space="preserve">письменной речи: в сочинениях, изложениях, докладах, рефератах, монологических высказываниях. </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rPr>
          <w:rFonts w:ascii="Times New Roman" w:eastAsia="Times New Roman" w:hAnsi="Times New Roman" w:cs="Times New Roman"/>
          <w:i/>
          <w:sz w:val="28"/>
          <w:szCs w:val="28"/>
          <w:lang w:eastAsia="ru-RU"/>
        </w:rPr>
      </w:pPr>
      <w:r w:rsidRPr="002C0934">
        <w:rPr>
          <w:rFonts w:ascii="Times New Roman" w:eastAsia="Times New Roman" w:hAnsi="Times New Roman" w:cs="Times New Roman"/>
          <w:b/>
          <w:sz w:val="28"/>
          <w:szCs w:val="28"/>
          <w:lang w:eastAsia="ru-RU"/>
        </w:rPr>
        <w:t xml:space="preserve">1.3. Место дисциплины в учебном плане </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Учебная дисциплина «Родной язык» (русский) изучается в общеобразовательном цикле учебного плана ОПОП СПО на базе основного общего образования с получением среднего общего образования ППССЗ и входит в состав общих общеобразовательных учебных дисциплин, формируемых из обязательных предметных областей ФГОС среднего общего образования, для профессий СПО или специальностей СПО технологического профиля профессионального образования.</w:t>
      </w:r>
    </w:p>
    <w:p w:rsidR="002C0934" w:rsidRPr="002C0934" w:rsidRDefault="002C0934" w:rsidP="002C0934">
      <w:pPr>
        <w:spacing w:after="0" w:line="240" w:lineRule="auto"/>
        <w:rPr>
          <w:rFonts w:ascii="Times New Roman" w:eastAsia="Times New Roman" w:hAnsi="Times New Roman" w:cs="Times New Roman"/>
          <w:sz w:val="28"/>
          <w:szCs w:val="28"/>
          <w:lang w:eastAsia="ru-RU"/>
        </w:rPr>
      </w:pPr>
      <w:r w:rsidRPr="002C0934">
        <w:rPr>
          <w:rFonts w:ascii="Times New Roman" w:eastAsia="Times New Roman" w:hAnsi="Times New Roman" w:cs="Times New Roman"/>
          <w:b/>
          <w:sz w:val="28"/>
          <w:szCs w:val="28"/>
          <w:lang w:eastAsia="ru-RU"/>
        </w:rPr>
        <w:t>1.4.</w:t>
      </w:r>
      <w:r w:rsidRPr="002C0934">
        <w:rPr>
          <w:rFonts w:ascii="Times New Roman" w:eastAsia="Times New Roman" w:hAnsi="Times New Roman" w:cs="Times New Roman"/>
          <w:sz w:val="24"/>
          <w:szCs w:val="24"/>
          <w:lang w:eastAsia="ru-RU"/>
        </w:rPr>
        <w:t xml:space="preserve"> </w:t>
      </w:r>
      <w:r w:rsidRPr="002C0934">
        <w:rPr>
          <w:rFonts w:ascii="Times New Roman" w:eastAsia="Times New Roman" w:hAnsi="Times New Roman" w:cs="Times New Roman"/>
          <w:b/>
          <w:sz w:val="28"/>
          <w:szCs w:val="28"/>
          <w:lang w:eastAsia="ru-RU"/>
        </w:rPr>
        <w:t>Результаты освоения учебной дисциплины</w:t>
      </w:r>
      <w:r w:rsidRPr="002C0934">
        <w:rPr>
          <w:rFonts w:ascii="Times New Roman" w:eastAsia="Times New Roman" w:hAnsi="Times New Roman" w:cs="Times New Roman"/>
          <w:sz w:val="28"/>
          <w:szCs w:val="28"/>
          <w:lang w:eastAsia="ru-RU"/>
        </w:rPr>
        <w:t xml:space="preserve">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Освоение содержания учебной дисциплины «Родной язык» обеспечивает достижение обучающимися следующих </w:t>
      </w:r>
      <w:r w:rsidRPr="002C0934">
        <w:rPr>
          <w:rFonts w:ascii="Times New Roman" w:eastAsia="Times New Roman" w:hAnsi="Times New Roman" w:cs="Times New Roman"/>
          <w:b/>
          <w:i/>
          <w:sz w:val="28"/>
          <w:szCs w:val="28"/>
          <w:lang w:eastAsia="ru-RU"/>
        </w:rPr>
        <w:t>результатов</w:t>
      </w:r>
      <w:r w:rsidRPr="002C0934">
        <w:rPr>
          <w:rFonts w:ascii="Times New Roman" w:eastAsia="Times New Roman" w:hAnsi="Times New Roman" w:cs="Times New Roman"/>
          <w:sz w:val="28"/>
          <w:szCs w:val="28"/>
          <w:lang w:eastAsia="ru-RU"/>
        </w:rPr>
        <w:t>:</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b/>
          <w:i/>
          <w:sz w:val="28"/>
          <w:szCs w:val="28"/>
          <w:lang w:eastAsia="ru-RU"/>
        </w:rPr>
        <w:t>личностных:</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воспитание уважения к русскому языку, который сохраняет и отражает культурные и нравственные ценности, накопленные народом на протяжении веков, осознание связи языка и истории, культуры русского и других народов;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понимание роли русского языка как основы успешной социализации личности; − осознание эстетической ценности, потребности сохранить чистоту русского языка как явления национальной культуры;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формирование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способность к речевому самоконтролю; оцениванию устных и письменных высказываний с точки зрения языкового оформления, эффективности достижения поставленных коммуникативных задач;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готовность и способность к самостоятельной, творческой и ответственной деятельности;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способность к самооценке на основе наблюдения за собственной речью, потребность речевого самосовершенствования;</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b/>
          <w:i/>
          <w:sz w:val="28"/>
          <w:szCs w:val="28"/>
          <w:lang w:eastAsia="ru-RU"/>
        </w:rPr>
        <w:t>метапредметных:</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владение всеми видами речевой деятельности: аудированием, чтением (пониманием), говорением, письмом;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владение языковыми средствами — умение ясно, логично и точно излагать свою точку зрения, использовать адекватные языковые средства; использование приобретенных знаний и умений для анализа языковых явлений на межпредметном уровне;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применение навыков сотрудничества со сверстниками, детьми младшего возраста, взрослыми в процессе речевого общения, образовательной, общественно полезной, учебно-исследовательской, проектной и других видах деятельности;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овладение нормами речевого поведения в различных ситуациях межличностного и межкультурного общения;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готовность и способность к самостоятельной информационно-</w:t>
      </w:r>
      <w:r w:rsidRPr="002C0934">
        <w:rPr>
          <w:rFonts w:ascii="Times New Roman" w:eastAsia="Times New Roman" w:hAnsi="Times New Roman" w:cs="Times New Roman"/>
          <w:sz w:val="28"/>
          <w:szCs w:val="28"/>
          <w:lang w:eastAsia="ru-RU"/>
        </w:rPr>
        <w:lastRenderedPageBreak/>
        <w:t xml:space="preserve">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 </w:t>
      </w:r>
    </w:p>
    <w:p w:rsidR="002C0934" w:rsidRPr="002C0934" w:rsidRDefault="002C0934" w:rsidP="002C0934">
      <w:pPr>
        <w:widowControl w:val="0"/>
        <w:autoSpaceDE w:val="0"/>
        <w:autoSpaceDN w:val="0"/>
        <w:adjustRightInd w:val="0"/>
        <w:spacing w:after="0" w:line="240" w:lineRule="auto"/>
        <w:ind w:firstLine="540"/>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умение извлекать необходимую информацию из различных источников: учебно-научных текстов, справочной литературы, средств массовой информации, информационных и коммуникационных технологий для решения когнитивных, коммуникативных и организационных задач в процессе изучения русского языка; </w:t>
      </w:r>
      <w:r w:rsidRPr="002C0934">
        <w:rPr>
          <w:rFonts w:ascii="Times New Roman" w:eastAsia="Times New Roman" w:hAnsi="Times New Roman" w:cs="Times New Roman"/>
          <w:b/>
          <w:i/>
          <w:sz w:val="28"/>
          <w:szCs w:val="28"/>
          <w:lang w:eastAsia="ru-RU"/>
        </w:rPr>
        <w:t>предметных:</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сформированность понятий о нормах русского литературного языка и применение знаний о них в речевой практике;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владение навыками самоанализа и самооценки на основе наблюдений за собственной речью;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владение умением анализировать текст с точки зрения наличия в нем явной и скрытой, основной и второстепенной информации;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владение умением представлять тексты в виде тезисов, конспектов, аннотаций, рефератов, сочинений различных жанров;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сформированность представлений об изобразительно-выразительных возможностях русского языка;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сформированность умений учитывать исторический, историкокультурный контекст и контекст творчества писателя в процессе анализа текста;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 </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сформированность представлений о системе стилей языка художественной литературы. При организации текущего контроля знаний используются такие формы, как составление плана и тезисов ответа, составление таблиц для систематизации учебного материала, ответы на контрольные вопросы, тестирование, сочинения, доклады, рефераты, исследовательские работы, конкурсы сочинений, литературные викторины, литературные турниры и т.д. Итоговый контроль знаний осуществляется в форме дифференцированного зачета.</w:t>
      </w:r>
    </w:p>
    <w:p w:rsidR="002C0934" w:rsidRPr="002C0934" w:rsidRDefault="002C0934" w:rsidP="002C0934">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Выпускник, освоивший учебную дисциплину «Родной язык» (русский), должен обладать элементами общих компетенций:</w:t>
      </w:r>
    </w:p>
    <w:p w:rsidR="002C0934" w:rsidRPr="002C0934" w:rsidRDefault="002C0934" w:rsidP="002C0934">
      <w:pPr>
        <w:spacing w:after="0" w:line="240" w:lineRule="auto"/>
        <w:rPr>
          <w:rFonts w:ascii="Times New Roman" w:eastAsia="Times New Roman" w:hAnsi="Times New Roman" w:cs="Times New Roman"/>
          <w:sz w:val="28"/>
          <w:szCs w:val="28"/>
          <w:lang w:eastAsia="ru-RU"/>
        </w:rPr>
      </w:pPr>
      <w:r w:rsidRPr="002C0934">
        <w:rPr>
          <w:rFonts w:ascii="Times New Roman" w:eastAsia="Times New Roman" w:hAnsi="Times New Roman" w:cs="Times New Roman"/>
          <w:b/>
          <w:bCs/>
          <w:sz w:val="28"/>
          <w:szCs w:val="28"/>
          <w:lang w:eastAsia="ru-RU"/>
        </w:rPr>
        <w:t xml:space="preserve">ОК 1. </w:t>
      </w:r>
      <w:r w:rsidRPr="002C0934">
        <w:rPr>
          <w:rFonts w:ascii="Times New Roman" w:eastAsia="Times New Roman" w:hAnsi="Times New Roman" w:cs="Times New Roman"/>
          <w:sz w:val="28"/>
          <w:szCs w:val="28"/>
          <w:lang w:eastAsia="ru-RU"/>
        </w:rPr>
        <w:t>Понимать сущность и социальную значимость своей будущей профессии, проявлять к ней устойчивый интерес.</w:t>
      </w:r>
    </w:p>
    <w:p w:rsidR="002C0934" w:rsidRPr="002C0934" w:rsidRDefault="002C0934" w:rsidP="002C0934">
      <w:pPr>
        <w:spacing w:after="0" w:line="240" w:lineRule="auto"/>
        <w:rPr>
          <w:rFonts w:ascii="Times New Roman" w:eastAsia="Times New Roman" w:hAnsi="Times New Roman" w:cs="Times New Roman"/>
          <w:sz w:val="28"/>
          <w:szCs w:val="28"/>
          <w:lang w:eastAsia="ru-RU"/>
        </w:rPr>
      </w:pPr>
      <w:r w:rsidRPr="002C0934">
        <w:rPr>
          <w:rFonts w:ascii="Times New Roman" w:eastAsia="Times New Roman" w:hAnsi="Times New Roman" w:cs="Times New Roman"/>
          <w:b/>
          <w:bCs/>
          <w:sz w:val="28"/>
          <w:szCs w:val="28"/>
          <w:lang w:eastAsia="ru-RU"/>
        </w:rPr>
        <w:lastRenderedPageBreak/>
        <w:t xml:space="preserve">ОК 2. </w:t>
      </w:r>
      <w:r w:rsidRPr="002C0934">
        <w:rPr>
          <w:rFonts w:ascii="Times New Roman" w:eastAsia="Times New Roman" w:hAnsi="Times New Roman" w:cs="Times New Roman"/>
          <w:sz w:val="28"/>
          <w:szCs w:val="28"/>
          <w:lang w:eastAsia="ru-RU"/>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2C0934" w:rsidRPr="002C0934" w:rsidRDefault="002C0934" w:rsidP="002C0934">
      <w:pPr>
        <w:spacing w:after="0" w:line="240" w:lineRule="auto"/>
        <w:rPr>
          <w:rFonts w:ascii="Times New Roman" w:eastAsia="Times New Roman" w:hAnsi="Times New Roman" w:cs="Times New Roman"/>
          <w:sz w:val="28"/>
          <w:szCs w:val="28"/>
          <w:lang w:eastAsia="ru-RU"/>
        </w:rPr>
      </w:pPr>
      <w:r w:rsidRPr="002C0934">
        <w:rPr>
          <w:rFonts w:ascii="Times New Roman" w:eastAsia="Times New Roman" w:hAnsi="Times New Roman" w:cs="Times New Roman"/>
          <w:b/>
          <w:bCs/>
          <w:sz w:val="28"/>
          <w:szCs w:val="28"/>
          <w:lang w:eastAsia="ru-RU"/>
        </w:rPr>
        <w:t xml:space="preserve">ОК 3. </w:t>
      </w:r>
      <w:r w:rsidRPr="002C0934">
        <w:rPr>
          <w:rFonts w:ascii="Times New Roman" w:eastAsia="Times New Roman" w:hAnsi="Times New Roman" w:cs="Times New Roman"/>
          <w:sz w:val="28"/>
          <w:szCs w:val="28"/>
          <w:lang w:eastAsia="ru-RU"/>
        </w:rPr>
        <w:t>Принимать решения в стандартных и нестандартных ситуациях и нести за них ответственность.</w:t>
      </w:r>
    </w:p>
    <w:p w:rsidR="002C0934" w:rsidRPr="002C0934" w:rsidRDefault="002C0934" w:rsidP="002C0934">
      <w:pPr>
        <w:spacing w:after="0" w:line="240" w:lineRule="auto"/>
        <w:rPr>
          <w:rFonts w:ascii="Times New Roman" w:eastAsia="Times New Roman" w:hAnsi="Times New Roman" w:cs="Times New Roman"/>
          <w:sz w:val="28"/>
          <w:szCs w:val="28"/>
          <w:lang w:eastAsia="ru-RU"/>
        </w:rPr>
      </w:pPr>
      <w:r w:rsidRPr="002C0934">
        <w:rPr>
          <w:rFonts w:ascii="Times New Roman" w:eastAsia="Times New Roman" w:hAnsi="Times New Roman" w:cs="Times New Roman"/>
          <w:b/>
          <w:bCs/>
          <w:sz w:val="28"/>
          <w:szCs w:val="28"/>
          <w:lang w:eastAsia="ru-RU"/>
        </w:rPr>
        <w:t xml:space="preserve">ОК 4. </w:t>
      </w:r>
      <w:r w:rsidRPr="002C0934">
        <w:rPr>
          <w:rFonts w:ascii="Times New Roman" w:eastAsia="Times New Roman" w:hAnsi="Times New Roman" w:cs="Times New Roman"/>
          <w:sz w:val="28"/>
          <w:szCs w:val="28"/>
          <w:lang w:eastAsia="ru-RU"/>
        </w:rPr>
        <w:t>Осуществлять поиск информации, необходимой для эффективного выполнения профессиональных задач.</w:t>
      </w:r>
    </w:p>
    <w:p w:rsidR="002C0934" w:rsidRPr="002C0934" w:rsidRDefault="002C0934" w:rsidP="002C0934">
      <w:pPr>
        <w:spacing w:after="0" w:line="240" w:lineRule="auto"/>
        <w:rPr>
          <w:rFonts w:ascii="Times New Roman" w:eastAsia="Times New Roman" w:hAnsi="Times New Roman" w:cs="Times New Roman"/>
          <w:sz w:val="28"/>
          <w:szCs w:val="28"/>
          <w:lang w:eastAsia="ru-RU"/>
        </w:rPr>
      </w:pPr>
      <w:r w:rsidRPr="002C0934">
        <w:rPr>
          <w:rFonts w:ascii="Times New Roman" w:eastAsia="Times New Roman" w:hAnsi="Times New Roman" w:cs="Times New Roman"/>
          <w:b/>
          <w:bCs/>
          <w:sz w:val="28"/>
          <w:szCs w:val="28"/>
          <w:lang w:eastAsia="ru-RU"/>
        </w:rPr>
        <w:t>ОК 5</w:t>
      </w:r>
      <w:r w:rsidRPr="002C0934">
        <w:rPr>
          <w:rFonts w:ascii="Times New Roman" w:eastAsia="Times New Roman" w:hAnsi="Times New Roman" w:cs="Times New Roman"/>
          <w:sz w:val="28"/>
          <w:szCs w:val="28"/>
          <w:lang w:eastAsia="ru-RU"/>
        </w:rPr>
        <w:t>. Использовать информационно-коммуникационные технологии в профессиональной деятельности.</w:t>
      </w:r>
    </w:p>
    <w:p w:rsidR="002C0934" w:rsidRPr="002C0934" w:rsidRDefault="002C0934" w:rsidP="002C0934">
      <w:pPr>
        <w:spacing w:after="0" w:line="240" w:lineRule="auto"/>
        <w:rPr>
          <w:rFonts w:ascii="Times New Roman" w:eastAsia="Times New Roman" w:hAnsi="Times New Roman" w:cs="Times New Roman"/>
          <w:sz w:val="28"/>
          <w:szCs w:val="28"/>
          <w:lang w:eastAsia="ru-RU"/>
        </w:rPr>
      </w:pPr>
      <w:r w:rsidRPr="002C0934">
        <w:rPr>
          <w:rFonts w:ascii="Times New Roman" w:eastAsia="Times New Roman" w:hAnsi="Times New Roman" w:cs="Times New Roman"/>
          <w:b/>
          <w:bCs/>
          <w:sz w:val="28"/>
          <w:szCs w:val="28"/>
          <w:lang w:eastAsia="ru-RU"/>
        </w:rPr>
        <w:t>ОК 6</w:t>
      </w:r>
      <w:r w:rsidRPr="002C0934">
        <w:rPr>
          <w:rFonts w:ascii="Times New Roman" w:eastAsia="Times New Roman" w:hAnsi="Times New Roman" w:cs="Times New Roman"/>
          <w:sz w:val="28"/>
          <w:szCs w:val="28"/>
          <w:lang w:eastAsia="ru-RU"/>
        </w:rPr>
        <w:t>. Работать в коллективе и команде, эффективно общаться с коллегами, руководством, клиентами.</w:t>
      </w:r>
    </w:p>
    <w:p w:rsidR="002C0934" w:rsidRPr="002C0934" w:rsidRDefault="002C0934" w:rsidP="002C0934">
      <w:pPr>
        <w:spacing w:after="0" w:line="240" w:lineRule="auto"/>
        <w:rPr>
          <w:rFonts w:ascii="Times New Roman" w:eastAsia="Times New Roman" w:hAnsi="Times New Roman" w:cs="Times New Roman"/>
          <w:sz w:val="28"/>
          <w:szCs w:val="28"/>
          <w:lang w:eastAsia="ru-RU"/>
        </w:rPr>
      </w:pPr>
      <w:r w:rsidRPr="002C0934">
        <w:rPr>
          <w:rFonts w:ascii="Times New Roman" w:eastAsia="Times New Roman" w:hAnsi="Times New Roman" w:cs="Times New Roman"/>
          <w:b/>
          <w:bCs/>
          <w:sz w:val="28"/>
          <w:szCs w:val="28"/>
          <w:lang w:eastAsia="ru-RU"/>
        </w:rPr>
        <w:t xml:space="preserve">ОК 7.  </w:t>
      </w:r>
      <w:r w:rsidRPr="002C0934">
        <w:rPr>
          <w:rFonts w:ascii="Times New Roman" w:eastAsia="Times New Roman" w:hAnsi="Times New Roman" w:cs="Times New Roman"/>
          <w:sz w:val="28"/>
          <w:szCs w:val="28"/>
          <w:lang w:eastAsia="ru-RU"/>
        </w:rPr>
        <w:t>Брать на себя ответственность за работу членов команды (подчиненных), результат выполнения заданий.</w:t>
      </w:r>
    </w:p>
    <w:p w:rsidR="002C0934" w:rsidRPr="002C0934" w:rsidRDefault="002C0934" w:rsidP="002C0934">
      <w:pPr>
        <w:spacing w:after="0" w:line="240" w:lineRule="auto"/>
        <w:rPr>
          <w:rFonts w:ascii="Times New Roman" w:eastAsia="Times New Roman" w:hAnsi="Times New Roman" w:cs="Times New Roman"/>
          <w:sz w:val="28"/>
          <w:szCs w:val="28"/>
          <w:lang w:eastAsia="ru-RU"/>
        </w:rPr>
      </w:pPr>
      <w:r w:rsidRPr="002C0934">
        <w:rPr>
          <w:rFonts w:ascii="Times New Roman" w:eastAsia="Times New Roman" w:hAnsi="Times New Roman" w:cs="Times New Roman"/>
          <w:b/>
          <w:bCs/>
          <w:sz w:val="28"/>
          <w:szCs w:val="28"/>
          <w:lang w:eastAsia="ru-RU"/>
        </w:rPr>
        <w:t xml:space="preserve">ОК 8. </w:t>
      </w:r>
      <w:r w:rsidRPr="002C0934">
        <w:rPr>
          <w:rFonts w:ascii="Times New Roman" w:eastAsia="Times New Roman" w:hAnsi="Times New Roman" w:cs="Times New Roman"/>
          <w:sz w:val="28"/>
          <w:szCs w:val="28"/>
          <w:lang w:eastAsia="ru-RU"/>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2C0934" w:rsidRPr="002C0934" w:rsidRDefault="002C0934" w:rsidP="002C0934">
      <w:pPr>
        <w:spacing w:after="0" w:line="240" w:lineRule="auto"/>
        <w:rPr>
          <w:rFonts w:ascii="Times New Roman" w:eastAsia="Times New Roman" w:hAnsi="Times New Roman" w:cs="Times New Roman"/>
          <w:sz w:val="28"/>
          <w:szCs w:val="28"/>
          <w:lang w:eastAsia="ru-RU"/>
        </w:rPr>
      </w:pPr>
      <w:r w:rsidRPr="002C0934">
        <w:rPr>
          <w:rFonts w:ascii="Times New Roman" w:eastAsia="Times New Roman" w:hAnsi="Times New Roman" w:cs="Times New Roman"/>
          <w:b/>
          <w:bCs/>
          <w:sz w:val="28"/>
          <w:szCs w:val="28"/>
          <w:lang w:eastAsia="ru-RU"/>
        </w:rPr>
        <w:t xml:space="preserve">ОК 9. </w:t>
      </w:r>
      <w:r w:rsidRPr="002C0934">
        <w:rPr>
          <w:rFonts w:ascii="Times New Roman" w:eastAsia="Times New Roman" w:hAnsi="Times New Roman" w:cs="Times New Roman"/>
          <w:sz w:val="28"/>
          <w:szCs w:val="28"/>
          <w:lang w:eastAsia="ru-RU"/>
        </w:rPr>
        <w:t>Ориентироваться в условиях частой смены технологий в профессиональной деятельности.</w:t>
      </w:r>
    </w:p>
    <w:p w:rsidR="002C0934" w:rsidRPr="002C0934" w:rsidRDefault="002C0934" w:rsidP="002C0934">
      <w:pPr>
        <w:spacing w:after="0" w:line="240" w:lineRule="auto"/>
        <w:rPr>
          <w:rFonts w:ascii="Times New Roman" w:eastAsia="Times New Roman" w:hAnsi="Times New Roman" w:cs="Times New Roman"/>
          <w:sz w:val="28"/>
          <w:szCs w:val="28"/>
          <w:lang w:eastAsia="ru-RU"/>
        </w:rPr>
      </w:pPr>
      <w:r w:rsidRPr="002C0934">
        <w:rPr>
          <w:rFonts w:ascii="Times New Roman" w:eastAsia="Times New Roman" w:hAnsi="Times New Roman" w:cs="Times New Roman"/>
          <w:b/>
          <w:sz w:val="28"/>
          <w:szCs w:val="28"/>
          <w:lang w:eastAsia="ru-RU"/>
        </w:rPr>
        <w:t>1.5.</w:t>
      </w:r>
      <w:r w:rsidRPr="002C0934">
        <w:rPr>
          <w:rFonts w:ascii="Times New Roman" w:eastAsia="Times New Roman" w:hAnsi="Times New Roman" w:cs="Times New Roman"/>
          <w:b/>
          <w:sz w:val="24"/>
          <w:szCs w:val="24"/>
          <w:lang w:eastAsia="ru-RU"/>
        </w:rPr>
        <w:t xml:space="preserve"> </w:t>
      </w:r>
      <w:r w:rsidRPr="002C0934">
        <w:rPr>
          <w:rFonts w:ascii="Times New Roman" w:eastAsia="Times New Roman" w:hAnsi="Times New Roman" w:cs="Times New Roman"/>
          <w:b/>
          <w:sz w:val="28"/>
          <w:szCs w:val="28"/>
          <w:lang w:eastAsia="ru-RU"/>
        </w:rPr>
        <w:t>В соответствии с рабочей программой воспитания</w:t>
      </w:r>
      <w:r w:rsidRPr="002C0934">
        <w:rPr>
          <w:rFonts w:ascii="Times New Roman" w:eastAsia="Times New Roman" w:hAnsi="Times New Roman" w:cs="Times New Roman"/>
          <w:sz w:val="28"/>
          <w:szCs w:val="28"/>
          <w:lang w:eastAsia="ru-RU"/>
        </w:rPr>
        <w:t xml:space="preserve"> по специальности 21.02.08 Прикладная геодезия освоение содержания учебной дисциплины «Родной язык» (русский) обеспечивает достижение обучающимися следующих личностных результатов: </w:t>
      </w:r>
    </w:p>
    <w:p w:rsidR="002C0934" w:rsidRPr="002C0934" w:rsidRDefault="002C0934" w:rsidP="002C0934">
      <w:pPr>
        <w:spacing w:after="0" w:line="240" w:lineRule="auto"/>
        <w:rPr>
          <w:rFonts w:ascii="Times New Roman" w:eastAsia="Times New Roman" w:hAnsi="Times New Roman" w:cs="Times New Roman"/>
          <w:b/>
          <w:bCs/>
          <w:i/>
          <w:iCs/>
          <w:sz w:val="28"/>
          <w:szCs w:val="28"/>
          <w:lang w:eastAsia="ru-RU"/>
        </w:rPr>
      </w:pPr>
      <w:r w:rsidRPr="002C0934">
        <w:rPr>
          <w:rFonts w:ascii="Times New Roman" w:eastAsia="Times New Roman" w:hAnsi="Times New Roman" w:cs="Times New Roman"/>
          <w:b/>
          <w:sz w:val="28"/>
          <w:szCs w:val="28"/>
          <w:lang w:eastAsia="ru-RU"/>
        </w:rPr>
        <w:t>ЛР1.</w:t>
      </w:r>
      <w:r w:rsidRPr="002C0934">
        <w:rPr>
          <w:rFonts w:ascii="Times New Roman" w:eastAsia="Times New Roman" w:hAnsi="Times New Roman" w:cs="Times New Roman"/>
          <w:sz w:val="28"/>
          <w:szCs w:val="28"/>
          <w:lang w:eastAsia="ru-RU"/>
        </w:rPr>
        <w:t>Осознающий себя гражданином и защитником великой страны.</w:t>
      </w:r>
    </w:p>
    <w:p w:rsidR="002C0934" w:rsidRPr="002C0934" w:rsidRDefault="002C0934" w:rsidP="002C0934">
      <w:pPr>
        <w:spacing w:after="0" w:line="240" w:lineRule="auto"/>
        <w:ind w:firstLine="33"/>
        <w:rPr>
          <w:rFonts w:ascii="Times New Roman" w:eastAsia="Times New Roman" w:hAnsi="Times New Roman" w:cs="Times New Roman"/>
          <w:b/>
          <w:bCs/>
          <w:sz w:val="28"/>
          <w:szCs w:val="28"/>
          <w:lang w:eastAsia="ru-RU"/>
        </w:rPr>
      </w:pPr>
      <w:r w:rsidRPr="002C0934">
        <w:rPr>
          <w:rFonts w:ascii="Times New Roman" w:eastAsia="Times New Roman" w:hAnsi="Times New Roman" w:cs="Times New Roman"/>
          <w:b/>
          <w:sz w:val="28"/>
          <w:szCs w:val="28"/>
          <w:lang w:eastAsia="ru-RU"/>
        </w:rPr>
        <w:t>ЛР2.</w:t>
      </w:r>
      <w:r w:rsidRPr="002C0934">
        <w:rPr>
          <w:rFonts w:ascii="Times New Roman" w:eastAsia="Times New Roman" w:hAnsi="Times New Roman" w:cs="Times New Roman"/>
          <w:sz w:val="28"/>
          <w:szCs w:val="28"/>
          <w:lang w:eastAsia="ru-RU"/>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2C0934" w:rsidRPr="002C0934" w:rsidRDefault="002C0934" w:rsidP="002C0934">
      <w:pPr>
        <w:spacing w:after="0" w:line="240" w:lineRule="auto"/>
        <w:ind w:firstLine="33"/>
        <w:rPr>
          <w:rFonts w:ascii="Times New Roman" w:eastAsia="Times New Roman" w:hAnsi="Times New Roman" w:cs="Times New Roman"/>
          <w:b/>
          <w:bCs/>
          <w:sz w:val="28"/>
          <w:szCs w:val="28"/>
          <w:lang w:eastAsia="ru-RU"/>
        </w:rPr>
      </w:pPr>
      <w:r w:rsidRPr="002C0934">
        <w:rPr>
          <w:rFonts w:ascii="Times New Roman" w:eastAsia="Times New Roman" w:hAnsi="Times New Roman" w:cs="Times New Roman"/>
          <w:b/>
          <w:sz w:val="28"/>
          <w:szCs w:val="28"/>
          <w:lang w:eastAsia="ru-RU"/>
        </w:rPr>
        <w:t>ЛР3.</w:t>
      </w:r>
      <w:r w:rsidRPr="002C0934">
        <w:rPr>
          <w:rFonts w:ascii="Times New Roman" w:eastAsia="Times New Roman" w:hAnsi="Times New Roman" w:cs="Times New Roman"/>
          <w:sz w:val="28"/>
          <w:szCs w:val="28"/>
          <w:lang w:eastAsia="ru-RU"/>
        </w:rPr>
        <w:t>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2C0934" w:rsidRPr="002C0934" w:rsidRDefault="002C0934" w:rsidP="002C0934">
      <w:pPr>
        <w:spacing w:after="0" w:line="240" w:lineRule="auto"/>
        <w:ind w:firstLine="33"/>
        <w:rPr>
          <w:rFonts w:ascii="Times New Roman" w:eastAsia="Times New Roman" w:hAnsi="Times New Roman" w:cs="Times New Roman"/>
          <w:b/>
          <w:bCs/>
          <w:sz w:val="28"/>
          <w:szCs w:val="28"/>
          <w:lang w:eastAsia="ru-RU"/>
        </w:rPr>
      </w:pPr>
      <w:r w:rsidRPr="002C0934">
        <w:rPr>
          <w:rFonts w:ascii="Times New Roman" w:eastAsia="Times New Roman" w:hAnsi="Times New Roman" w:cs="Times New Roman"/>
          <w:b/>
          <w:sz w:val="28"/>
          <w:szCs w:val="28"/>
          <w:lang w:eastAsia="ru-RU"/>
        </w:rPr>
        <w:t>ЛР4.</w:t>
      </w:r>
      <w:r w:rsidRPr="002C0934">
        <w:rPr>
          <w:rFonts w:ascii="Times New Roman" w:eastAsia="Times New Roman" w:hAnsi="Times New Roman" w:cs="Times New Roman"/>
          <w:sz w:val="28"/>
          <w:szCs w:val="28"/>
          <w:lang w:eastAsia="ru-RU"/>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2C0934" w:rsidRPr="002C0934" w:rsidRDefault="002C0934" w:rsidP="002C0934">
      <w:pPr>
        <w:spacing w:after="0" w:line="240" w:lineRule="auto"/>
        <w:ind w:firstLine="33"/>
        <w:rPr>
          <w:rFonts w:ascii="Times New Roman" w:eastAsia="Times New Roman" w:hAnsi="Times New Roman" w:cs="Times New Roman"/>
          <w:b/>
          <w:bCs/>
          <w:sz w:val="28"/>
          <w:szCs w:val="28"/>
          <w:lang w:eastAsia="ru-RU"/>
        </w:rPr>
      </w:pPr>
      <w:r w:rsidRPr="002C0934">
        <w:rPr>
          <w:rFonts w:ascii="Times New Roman" w:eastAsia="Times New Roman" w:hAnsi="Times New Roman" w:cs="Times New Roman"/>
          <w:b/>
          <w:sz w:val="28"/>
          <w:szCs w:val="28"/>
          <w:lang w:eastAsia="ru-RU"/>
        </w:rPr>
        <w:t>ЛР5.</w:t>
      </w:r>
      <w:r w:rsidRPr="002C0934">
        <w:rPr>
          <w:rFonts w:ascii="Times New Roman" w:eastAsia="Times New Roman" w:hAnsi="Times New Roman" w:cs="Times New Roman"/>
          <w:sz w:val="28"/>
          <w:szCs w:val="28"/>
          <w:lang w:eastAsia="ru-RU"/>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2C0934" w:rsidRPr="002C0934" w:rsidRDefault="002C0934" w:rsidP="002C0934">
      <w:pPr>
        <w:spacing w:after="0" w:line="240" w:lineRule="auto"/>
        <w:ind w:firstLine="33"/>
        <w:rPr>
          <w:rFonts w:ascii="Times New Roman" w:eastAsia="Times New Roman" w:hAnsi="Times New Roman" w:cs="Times New Roman"/>
          <w:b/>
          <w:bCs/>
          <w:sz w:val="28"/>
          <w:szCs w:val="28"/>
          <w:lang w:eastAsia="ru-RU"/>
        </w:rPr>
      </w:pPr>
      <w:r w:rsidRPr="002C0934">
        <w:rPr>
          <w:rFonts w:ascii="Times New Roman" w:eastAsia="Times New Roman" w:hAnsi="Times New Roman" w:cs="Times New Roman"/>
          <w:b/>
          <w:sz w:val="28"/>
          <w:szCs w:val="28"/>
          <w:lang w:eastAsia="ru-RU"/>
        </w:rPr>
        <w:t>ЛР6.</w:t>
      </w:r>
      <w:r w:rsidRPr="002C0934">
        <w:rPr>
          <w:rFonts w:ascii="Times New Roman" w:eastAsia="Times New Roman" w:hAnsi="Times New Roman" w:cs="Times New Roman"/>
          <w:sz w:val="28"/>
          <w:szCs w:val="28"/>
          <w:lang w:eastAsia="ru-RU"/>
        </w:rPr>
        <w:t xml:space="preserve">Проявляющий уважение к людям старшего поколения и готовность к участию в социальной поддержке и волонтерских движениях. </w:t>
      </w:r>
    </w:p>
    <w:p w:rsidR="002C0934" w:rsidRPr="002C0934" w:rsidRDefault="002C0934" w:rsidP="002C0934">
      <w:pPr>
        <w:spacing w:after="0" w:line="240" w:lineRule="auto"/>
        <w:ind w:firstLine="33"/>
        <w:rPr>
          <w:rFonts w:ascii="Times New Roman" w:eastAsia="Times New Roman" w:hAnsi="Times New Roman" w:cs="Times New Roman"/>
          <w:b/>
          <w:bCs/>
          <w:sz w:val="28"/>
          <w:szCs w:val="28"/>
          <w:lang w:eastAsia="ru-RU"/>
        </w:rPr>
      </w:pPr>
      <w:r w:rsidRPr="002C0934">
        <w:rPr>
          <w:rFonts w:ascii="Times New Roman" w:eastAsia="Times New Roman" w:hAnsi="Times New Roman" w:cs="Times New Roman"/>
          <w:b/>
          <w:sz w:val="28"/>
          <w:szCs w:val="28"/>
          <w:lang w:eastAsia="ru-RU"/>
        </w:rPr>
        <w:t>ЛР7.</w:t>
      </w:r>
      <w:r w:rsidRPr="002C0934">
        <w:rPr>
          <w:rFonts w:ascii="Times New Roman" w:eastAsia="Times New Roman" w:hAnsi="Times New Roman" w:cs="Times New Roman"/>
          <w:sz w:val="28"/>
          <w:szCs w:val="28"/>
          <w:lang w:eastAsia="ru-RU"/>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2C0934" w:rsidRPr="002C0934" w:rsidRDefault="002C0934" w:rsidP="002C0934">
      <w:pPr>
        <w:spacing w:after="0" w:line="240" w:lineRule="auto"/>
        <w:ind w:firstLine="33"/>
        <w:rPr>
          <w:rFonts w:ascii="Times New Roman" w:eastAsia="Times New Roman" w:hAnsi="Times New Roman" w:cs="Times New Roman"/>
          <w:b/>
          <w:bCs/>
          <w:sz w:val="28"/>
          <w:szCs w:val="28"/>
          <w:lang w:eastAsia="ru-RU"/>
        </w:rPr>
      </w:pPr>
      <w:r w:rsidRPr="002C0934">
        <w:rPr>
          <w:rFonts w:ascii="Times New Roman" w:eastAsia="Times New Roman" w:hAnsi="Times New Roman" w:cs="Times New Roman"/>
          <w:b/>
          <w:sz w:val="28"/>
          <w:szCs w:val="28"/>
          <w:lang w:eastAsia="ru-RU"/>
        </w:rPr>
        <w:lastRenderedPageBreak/>
        <w:t>ЛР8.</w:t>
      </w:r>
      <w:r w:rsidRPr="002C0934">
        <w:rPr>
          <w:rFonts w:ascii="Times New Roman" w:eastAsia="Times New Roman" w:hAnsi="Times New Roman" w:cs="Times New Roman"/>
          <w:sz w:val="28"/>
          <w:szCs w:val="28"/>
          <w:lang w:eastAsia="ru-RU"/>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2C0934" w:rsidRPr="002C0934" w:rsidRDefault="002C0934" w:rsidP="002C0934">
      <w:pPr>
        <w:spacing w:after="0" w:line="240" w:lineRule="auto"/>
        <w:ind w:firstLine="33"/>
        <w:rPr>
          <w:rFonts w:ascii="Times New Roman" w:eastAsia="Times New Roman" w:hAnsi="Times New Roman" w:cs="Times New Roman"/>
          <w:b/>
          <w:bCs/>
          <w:sz w:val="28"/>
          <w:szCs w:val="28"/>
          <w:lang w:eastAsia="ru-RU"/>
        </w:rPr>
      </w:pPr>
      <w:r w:rsidRPr="002C0934">
        <w:rPr>
          <w:rFonts w:ascii="Times New Roman" w:eastAsia="Times New Roman" w:hAnsi="Times New Roman" w:cs="Times New Roman"/>
          <w:b/>
          <w:sz w:val="28"/>
          <w:szCs w:val="28"/>
          <w:lang w:eastAsia="ru-RU"/>
        </w:rPr>
        <w:t>ЛР9.</w:t>
      </w:r>
      <w:r w:rsidRPr="002C0934">
        <w:rPr>
          <w:rFonts w:ascii="Times New Roman" w:eastAsia="Times New Roman" w:hAnsi="Times New Roman" w:cs="Times New Roman"/>
          <w:sz w:val="28"/>
          <w:szCs w:val="28"/>
          <w:lang w:eastAsia="ru-RU"/>
        </w:rPr>
        <w:t>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2C0934" w:rsidRPr="002C0934" w:rsidRDefault="002C0934" w:rsidP="002C0934">
      <w:pPr>
        <w:spacing w:after="0" w:line="240" w:lineRule="auto"/>
        <w:rPr>
          <w:rFonts w:ascii="Times New Roman" w:eastAsia="Times New Roman" w:hAnsi="Times New Roman" w:cs="Times New Roman"/>
          <w:b/>
          <w:bCs/>
          <w:sz w:val="28"/>
          <w:szCs w:val="28"/>
          <w:lang w:eastAsia="ru-RU"/>
        </w:rPr>
      </w:pPr>
      <w:r w:rsidRPr="002C0934">
        <w:rPr>
          <w:rFonts w:ascii="Times New Roman" w:eastAsia="Times New Roman" w:hAnsi="Times New Roman" w:cs="Times New Roman"/>
          <w:b/>
          <w:sz w:val="28"/>
          <w:szCs w:val="28"/>
          <w:lang w:eastAsia="ru-RU"/>
        </w:rPr>
        <w:t>ЛР10.</w:t>
      </w:r>
      <w:r w:rsidRPr="002C0934">
        <w:rPr>
          <w:rFonts w:ascii="Times New Roman" w:eastAsia="Times New Roman" w:hAnsi="Times New Roman" w:cs="Times New Roman"/>
          <w:sz w:val="28"/>
          <w:szCs w:val="28"/>
          <w:lang w:eastAsia="ru-RU"/>
        </w:rPr>
        <w:t xml:space="preserve"> Заботящийся о защите окружающей среды, собственной и чужой безопасности, в том числе цифровой.</w:t>
      </w:r>
    </w:p>
    <w:p w:rsidR="002C0934" w:rsidRPr="002C0934" w:rsidRDefault="002C0934" w:rsidP="002C0934">
      <w:pPr>
        <w:spacing w:after="0" w:line="240" w:lineRule="auto"/>
        <w:rPr>
          <w:rFonts w:ascii="Times New Roman" w:eastAsia="Times New Roman" w:hAnsi="Times New Roman" w:cs="Times New Roman"/>
          <w:b/>
          <w:bCs/>
          <w:sz w:val="28"/>
          <w:szCs w:val="28"/>
          <w:lang w:eastAsia="ru-RU"/>
        </w:rPr>
      </w:pPr>
      <w:r w:rsidRPr="002C0934">
        <w:rPr>
          <w:rFonts w:ascii="Times New Roman" w:eastAsia="Times New Roman" w:hAnsi="Times New Roman" w:cs="Times New Roman"/>
          <w:b/>
          <w:sz w:val="28"/>
          <w:szCs w:val="28"/>
          <w:lang w:eastAsia="ru-RU"/>
        </w:rPr>
        <w:t>ЛР11.</w:t>
      </w:r>
      <w:r w:rsidRPr="002C0934">
        <w:rPr>
          <w:rFonts w:ascii="Times New Roman" w:eastAsia="Times New Roman" w:hAnsi="Times New Roman" w:cs="Times New Roman"/>
          <w:sz w:val="28"/>
          <w:szCs w:val="28"/>
          <w:lang w:eastAsia="ru-RU"/>
        </w:rPr>
        <w:t xml:space="preserve">Проявляющий уважение к эстетическим ценностям, обладающий основами эстетической культуры. </w:t>
      </w:r>
    </w:p>
    <w:p w:rsidR="002C0934" w:rsidRPr="002C0934" w:rsidRDefault="002C0934" w:rsidP="002C0934">
      <w:pPr>
        <w:spacing w:after="0" w:line="240" w:lineRule="auto"/>
        <w:rPr>
          <w:rFonts w:ascii="Times New Roman" w:eastAsia="Times New Roman" w:hAnsi="Times New Roman" w:cs="Times New Roman"/>
          <w:b/>
          <w:bCs/>
          <w:sz w:val="28"/>
          <w:szCs w:val="28"/>
          <w:lang w:eastAsia="ru-RU"/>
        </w:rPr>
      </w:pPr>
      <w:r w:rsidRPr="002C0934">
        <w:rPr>
          <w:rFonts w:ascii="Times New Roman" w:eastAsia="Times New Roman" w:hAnsi="Times New Roman" w:cs="Times New Roman"/>
          <w:b/>
          <w:sz w:val="28"/>
          <w:szCs w:val="28"/>
          <w:lang w:eastAsia="ru-RU"/>
        </w:rPr>
        <w:t>ЛР12.</w:t>
      </w:r>
      <w:r w:rsidRPr="002C0934">
        <w:rPr>
          <w:rFonts w:ascii="Times New Roman" w:eastAsia="Times New Roman" w:hAnsi="Times New Roman" w:cs="Times New Roman"/>
          <w:sz w:val="28"/>
          <w:szCs w:val="28"/>
          <w:lang w:eastAsia="ru-RU"/>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2C0934" w:rsidRPr="002C0934" w:rsidRDefault="002C0934" w:rsidP="002C0934">
      <w:pPr>
        <w:spacing w:after="0" w:line="240" w:lineRule="auto"/>
        <w:rPr>
          <w:rFonts w:ascii="Times New Roman" w:eastAsia="Times New Roman" w:hAnsi="Times New Roman" w:cs="Times New Roman"/>
          <w:sz w:val="28"/>
          <w:szCs w:val="28"/>
          <w:lang w:eastAsia="ru-RU"/>
        </w:rPr>
      </w:pPr>
      <w:r w:rsidRPr="002C0934">
        <w:rPr>
          <w:rFonts w:ascii="Times New Roman" w:eastAsia="Times New Roman" w:hAnsi="Times New Roman" w:cs="Times New Roman"/>
          <w:b/>
          <w:sz w:val="28"/>
          <w:szCs w:val="28"/>
          <w:lang w:eastAsia="ru-RU"/>
        </w:rPr>
        <w:t>ЛР13.</w:t>
      </w:r>
      <w:r w:rsidRPr="002C0934">
        <w:rPr>
          <w:rFonts w:ascii="Times New Roman" w:eastAsia="Times New Roman" w:hAnsi="Times New Roman" w:cs="Times New Roman"/>
          <w:sz w:val="28"/>
          <w:szCs w:val="28"/>
          <w:lang w:eastAsia="ru-RU"/>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2C0934" w:rsidRPr="002C0934" w:rsidRDefault="002C0934" w:rsidP="002C0934">
      <w:pPr>
        <w:spacing w:after="0" w:line="240" w:lineRule="auto"/>
        <w:rPr>
          <w:rFonts w:ascii="Times New Roman" w:eastAsia="Times New Roman" w:hAnsi="Times New Roman" w:cs="Times New Roman"/>
          <w:sz w:val="28"/>
          <w:szCs w:val="28"/>
          <w:lang w:eastAsia="ru-RU"/>
        </w:rPr>
      </w:pPr>
      <w:r w:rsidRPr="002C0934">
        <w:rPr>
          <w:rFonts w:ascii="Times New Roman" w:eastAsia="Times New Roman" w:hAnsi="Times New Roman" w:cs="Times New Roman"/>
          <w:b/>
          <w:sz w:val="28"/>
          <w:szCs w:val="28"/>
          <w:lang w:eastAsia="ru-RU"/>
        </w:rPr>
        <w:t>ЛР14.</w:t>
      </w:r>
      <w:r w:rsidRPr="002C0934">
        <w:rPr>
          <w:rFonts w:ascii="Times New Roman" w:eastAsia="Times New Roman" w:hAnsi="Times New Roman" w:cs="Times New Roman"/>
          <w:sz w:val="28"/>
          <w:szCs w:val="28"/>
          <w:lang w:eastAsia="ru-RU"/>
        </w:rPr>
        <w:t>Демонстрирующий навыки анализа и интерпретации информации из различных источников с учетом нормативно-правовых норм</w:t>
      </w:r>
    </w:p>
    <w:p w:rsidR="002C0934" w:rsidRPr="002C0934" w:rsidRDefault="002C0934" w:rsidP="002C0934">
      <w:pPr>
        <w:spacing w:after="0" w:line="240" w:lineRule="auto"/>
        <w:rPr>
          <w:rFonts w:ascii="Times New Roman" w:eastAsia="Times New Roman" w:hAnsi="Times New Roman" w:cs="Times New Roman"/>
          <w:sz w:val="28"/>
          <w:szCs w:val="28"/>
          <w:lang w:eastAsia="ru-RU"/>
        </w:rPr>
      </w:pPr>
      <w:r w:rsidRPr="002C0934">
        <w:rPr>
          <w:rFonts w:ascii="Times New Roman" w:eastAsia="Times New Roman" w:hAnsi="Times New Roman" w:cs="Times New Roman"/>
          <w:b/>
          <w:sz w:val="28"/>
          <w:szCs w:val="28"/>
          <w:lang w:eastAsia="ru-RU"/>
        </w:rPr>
        <w:t>ЛР15.</w:t>
      </w:r>
      <w:r w:rsidRPr="002C0934">
        <w:rPr>
          <w:rFonts w:ascii="Times New Roman" w:eastAsia="Times New Roman" w:hAnsi="Times New Roman" w:cs="Times New Roman"/>
          <w:sz w:val="28"/>
          <w:szCs w:val="28"/>
          <w:lang w:eastAsia="ru-RU"/>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2C0934" w:rsidRPr="002C0934" w:rsidRDefault="002C0934" w:rsidP="002C0934">
      <w:pPr>
        <w:spacing w:after="0" w:line="240" w:lineRule="auto"/>
        <w:rPr>
          <w:rFonts w:ascii="Times New Roman" w:eastAsia="Times New Roman" w:hAnsi="Times New Roman" w:cs="Times New Roman"/>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b/>
          <w:sz w:val="28"/>
          <w:szCs w:val="28"/>
          <w:lang w:eastAsia="ru-RU"/>
        </w:rPr>
        <w:t>2. СТРУКТУРА И СОДЕРЖАНИЕ УЧЕБНОЙ ДИСЦИПЛИНЫ</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2C0934">
        <w:rPr>
          <w:rFonts w:ascii="Times New Roman" w:eastAsia="Times New Roman" w:hAnsi="Times New Roman" w:cs="Times New Roman"/>
          <w:b/>
          <w:sz w:val="28"/>
          <w:szCs w:val="28"/>
          <w:lang w:eastAsia="ru-RU"/>
        </w:rPr>
        <w:t>2.1. Объем учебной дисциплины и виды учебной работы</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tbl>
      <w:tblPr>
        <w:tblW w:w="9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5"/>
        <w:gridCol w:w="1700"/>
      </w:tblGrid>
      <w:tr w:rsidR="002C0934" w:rsidRPr="002C0934" w:rsidTr="008C72E8">
        <w:trPr>
          <w:trHeight w:val="460"/>
        </w:trPr>
        <w:tc>
          <w:tcPr>
            <w:tcW w:w="7621" w:type="dxa"/>
            <w:tcBorders>
              <w:top w:val="single" w:sz="6" w:space="0" w:color="000000"/>
              <w:left w:val="single" w:sz="6" w:space="0" w:color="000000"/>
              <w:bottom w:val="single" w:sz="6" w:space="0" w:color="000000"/>
              <w:right w:val="single" w:sz="6" w:space="0" w:color="000000"/>
            </w:tcBorders>
            <w:hideMark/>
          </w:tcPr>
          <w:p w:rsidR="002C0934" w:rsidRPr="002C0934" w:rsidRDefault="002C0934" w:rsidP="002C0934">
            <w:pPr>
              <w:spacing w:after="0" w:line="240" w:lineRule="auto"/>
              <w:jc w:val="center"/>
              <w:rPr>
                <w:rFonts w:ascii="Times New Roman" w:eastAsia="Times New Roman" w:hAnsi="Times New Roman" w:cs="Times New Roman"/>
                <w:sz w:val="28"/>
                <w:szCs w:val="28"/>
                <w:lang w:eastAsia="ru-RU"/>
              </w:rPr>
            </w:pPr>
            <w:r w:rsidRPr="002C0934">
              <w:rPr>
                <w:rFonts w:ascii="Times New Roman" w:eastAsia="Times New Roman" w:hAnsi="Times New Roman" w:cs="Times New Roman"/>
                <w:b/>
                <w:sz w:val="28"/>
                <w:szCs w:val="28"/>
                <w:lang w:eastAsia="ru-RU"/>
              </w:rPr>
              <w:t>Вид учебной работы</w:t>
            </w:r>
          </w:p>
        </w:tc>
        <w:tc>
          <w:tcPr>
            <w:tcW w:w="1701" w:type="dxa"/>
            <w:tcBorders>
              <w:top w:val="single" w:sz="6" w:space="0" w:color="000000"/>
              <w:left w:val="single" w:sz="6" w:space="0" w:color="000000"/>
              <w:bottom w:val="single" w:sz="6" w:space="0" w:color="000000"/>
              <w:right w:val="single" w:sz="6" w:space="0" w:color="000000"/>
            </w:tcBorders>
            <w:hideMark/>
          </w:tcPr>
          <w:p w:rsidR="002C0934" w:rsidRPr="002C0934" w:rsidRDefault="002C0934" w:rsidP="002C0934">
            <w:pPr>
              <w:spacing w:after="0" w:line="240" w:lineRule="auto"/>
              <w:jc w:val="center"/>
              <w:rPr>
                <w:rFonts w:ascii="Times New Roman" w:eastAsia="Times New Roman" w:hAnsi="Times New Roman" w:cs="Times New Roman"/>
                <w:i/>
                <w:iCs/>
                <w:sz w:val="28"/>
                <w:szCs w:val="28"/>
                <w:lang w:eastAsia="ru-RU"/>
              </w:rPr>
            </w:pPr>
            <w:r w:rsidRPr="002C0934">
              <w:rPr>
                <w:rFonts w:ascii="Times New Roman" w:eastAsia="Times New Roman" w:hAnsi="Times New Roman" w:cs="Times New Roman"/>
                <w:b/>
                <w:iCs/>
                <w:sz w:val="28"/>
                <w:szCs w:val="28"/>
                <w:lang w:eastAsia="ru-RU"/>
              </w:rPr>
              <w:t>Объем часов</w:t>
            </w:r>
          </w:p>
        </w:tc>
      </w:tr>
      <w:tr w:rsidR="002C0934" w:rsidRPr="002C0934" w:rsidTr="008C72E8">
        <w:trPr>
          <w:trHeight w:val="285"/>
        </w:trPr>
        <w:tc>
          <w:tcPr>
            <w:tcW w:w="7621" w:type="dxa"/>
            <w:tcBorders>
              <w:top w:val="single" w:sz="6" w:space="0" w:color="000000"/>
              <w:left w:val="single" w:sz="6" w:space="0" w:color="000000"/>
              <w:bottom w:val="single" w:sz="6" w:space="0" w:color="000000"/>
              <w:right w:val="single" w:sz="6" w:space="0" w:color="000000"/>
            </w:tcBorders>
            <w:hideMark/>
          </w:tcPr>
          <w:p w:rsidR="002C0934" w:rsidRPr="002C0934" w:rsidRDefault="002C0934" w:rsidP="002C0934">
            <w:pPr>
              <w:spacing w:after="0" w:line="240" w:lineRule="auto"/>
              <w:rPr>
                <w:rFonts w:ascii="Times New Roman" w:eastAsia="Times New Roman" w:hAnsi="Times New Roman" w:cs="Times New Roman"/>
                <w:b/>
                <w:color w:val="0D0D0D"/>
                <w:sz w:val="28"/>
                <w:szCs w:val="28"/>
                <w:lang w:eastAsia="ru-RU"/>
              </w:rPr>
            </w:pPr>
            <w:r w:rsidRPr="002C0934">
              <w:rPr>
                <w:rFonts w:ascii="Times New Roman" w:eastAsia="Times New Roman" w:hAnsi="Times New Roman" w:cs="Times New Roman"/>
                <w:b/>
                <w:color w:val="0D0D0D"/>
                <w:sz w:val="28"/>
                <w:szCs w:val="28"/>
                <w:lang w:eastAsia="ru-RU"/>
              </w:rPr>
              <w:t>Нагрузка во взаимодействии с преподавателем (всего)</w:t>
            </w:r>
          </w:p>
        </w:tc>
        <w:tc>
          <w:tcPr>
            <w:tcW w:w="1701" w:type="dxa"/>
            <w:tcBorders>
              <w:top w:val="single" w:sz="6" w:space="0" w:color="000000"/>
              <w:left w:val="single" w:sz="6" w:space="0" w:color="000000"/>
              <w:bottom w:val="single" w:sz="6" w:space="0" w:color="000000"/>
              <w:right w:val="single" w:sz="6" w:space="0" w:color="000000"/>
            </w:tcBorders>
            <w:hideMark/>
          </w:tcPr>
          <w:p w:rsidR="002C0934" w:rsidRPr="002C0934" w:rsidRDefault="002C0934" w:rsidP="002C0934">
            <w:pPr>
              <w:spacing w:after="0" w:line="240" w:lineRule="auto"/>
              <w:jc w:val="center"/>
              <w:rPr>
                <w:rFonts w:ascii="Times New Roman" w:eastAsia="Times New Roman" w:hAnsi="Times New Roman" w:cs="Times New Roman"/>
                <w:i/>
                <w:iCs/>
                <w:sz w:val="28"/>
                <w:szCs w:val="28"/>
                <w:lang w:eastAsia="ru-RU"/>
              </w:rPr>
            </w:pPr>
            <w:r w:rsidRPr="002C0934">
              <w:rPr>
                <w:rFonts w:ascii="Times New Roman" w:eastAsia="Times New Roman" w:hAnsi="Times New Roman" w:cs="Times New Roman"/>
                <w:iCs/>
                <w:sz w:val="28"/>
                <w:szCs w:val="28"/>
                <w:lang w:eastAsia="ru-RU"/>
              </w:rPr>
              <w:t>80</w:t>
            </w:r>
          </w:p>
        </w:tc>
      </w:tr>
      <w:tr w:rsidR="002C0934" w:rsidRPr="002C0934" w:rsidTr="008C72E8">
        <w:tc>
          <w:tcPr>
            <w:tcW w:w="7621" w:type="dxa"/>
            <w:tcBorders>
              <w:top w:val="single" w:sz="6" w:space="0" w:color="000000"/>
              <w:left w:val="single" w:sz="6" w:space="0" w:color="000000"/>
              <w:bottom w:val="single" w:sz="6" w:space="0" w:color="000000"/>
              <w:right w:val="single" w:sz="6" w:space="0" w:color="000000"/>
            </w:tcBorders>
            <w:hideMark/>
          </w:tcPr>
          <w:p w:rsidR="002C0934" w:rsidRPr="002C0934" w:rsidRDefault="002C0934" w:rsidP="002C0934">
            <w:pPr>
              <w:spacing w:after="0" w:line="240" w:lineRule="auto"/>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b/>
                <w:sz w:val="28"/>
                <w:szCs w:val="28"/>
                <w:lang w:eastAsia="ru-RU"/>
              </w:rPr>
              <w:t xml:space="preserve">Обязательная аудиторная учебная нагрузка (всего) </w:t>
            </w:r>
          </w:p>
        </w:tc>
        <w:tc>
          <w:tcPr>
            <w:tcW w:w="1701" w:type="dxa"/>
            <w:tcBorders>
              <w:top w:val="single" w:sz="6" w:space="0" w:color="000000"/>
              <w:left w:val="single" w:sz="6" w:space="0" w:color="000000"/>
              <w:bottom w:val="single" w:sz="6" w:space="0" w:color="000000"/>
              <w:right w:val="single" w:sz="6" w:space="0" w:color="000000"/>
            </w:tcBorders>
            <w:hideMark/>
          </w:tcPr>
          <w:p w:rsidR="002C0934" w:rsidRPr="002C0934" w:rsidRDefault="002C0934" w:rsidP="002C0934">
            <w:pPr>
              <w:spacing w:after="0" w:line="240" w:lineRule="auto"/>
              <w:jc w:val="center"/>
              <w:rPr>
                <w:rFonts w:ascii="Times New Roman" w:eastAsia="Times New Roman" w:hAnsi="Times New Roman" w:cs="Times New Roman"/>
                <w:i/>
                <w:iCs/>
                <w:sz w:val="28"/>
                <w:szCs w:val="28"/>
                <w:lang w:eastAsia="ru-RU"/>
              </w:rPr>
            </w:pPr>
            <w:r w:rsidRPr="002C0934">
              <w:rPr>
                <w:rFonts w:ascii="Times New Roman" w:eastAsia="Times New Roman" w:hAnsi="Times New Roman" w:cs="Times New Roman"/>
                <w:iCs/>
                <w:sz w:val="28"/>
                <w:szCs w:val="28"/>
                <w:lang w:eastAsia="ru-RU"/>
              </w:rPr>
              <w:t>78</w:t>
            </w:r>
          </w:p>
        </w:tc>
      </w:tr>
      <w:tr w:rsidR="002C0934" w:rsidRPr="002C0934" w:rsidTr="008C72E8">
        <w:tc>
          <w:tcPr>
            <w:tcW w:w="7621" w:type="dxa"/>
            <w:tcBorders>
              <w:top w:val="single" w:sz="6" w:space="0" w:color="000000"/>
              <w:left w:val="single" w:sz="6" w:space="0" w:color="000000"/>
              <w:bottom w:val="single" w:sz="6" w:space="0" w:color="000000"/>
              <w:right w:val="single" w:sz="6" w:space="0" w:color="000000"/>
            </w:tcBorders>
            <w:hideMark/>
          </w:tcPr>
          <w:p w:rsidR="002C0934" w:rsidRPr="002C0934" w:rsidRDefault="002C0934" w:rsidP="002C0934">
            <w:pPr>
              <w:spacing w:after="0" w:line="240" w:lineRule="auto"/>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в том числе:</w:t>
            </w:r>
          </w:p>
        </w:tc>
        <w:tc>
          <w:tcPr>
            <w:tcW w:w="1701" w:type="dxa"/>
            <w:tcBorders>
              <w:top w:val="single" w:sz="6" w:space="0" w:color="000000"/>
              <w:left w:val="single" w:sz="6" w:space="0" w:color="000000"/>
              <w:bottom w:val="single" w:sz="6" w:space="0" w:color="000000"/>
              <w:right w:val="single" w:sz="6" w:space="0" w:color="000000"/>
            </w:tcBorders>
          </w:tcPr>
          <w:p w:rsidR="002C0934" w:rsidRPr="002C0934" w:rsidRDefault="002C0934" w:rsidP="002C0934">
            <w:pPr>
              <w:spacing w:after="0" w:line="240" w:lineRule="auto"/>
              <w:jc w:val="center"/>
              <w:rPr>
                <w:rFonts w:ascii="Times New Roman" w:eastAsia="Times New Roman" w:hAnsi="Times New Roman" w:cs="Times New Roman"/>
                <w:i/>
                <w:iCs/>
                <w:sz w:val="28"/>
                <w:szCs w:val="28"/>
                <w:lang w:eastAsia="ru-RU"/>
              </w:rPr>
            </w:pPr>
          </w:p>
        </w:tc>
      </w:tr>
      <w:tr w:rsidR="002C0934" w:rsidRPr="002C0934" w:rsidTr="008C72E8">
        <w:tc>
          <w:tcPr>
            <w:tcW w:w="7621" w:type="dxa"/>
            <w:tcBorders>
              <w:top w:val="single" w:sz="6" w:space="0" w:color="000000"/>
              <w:left w:val="single" w:sz="6" w:space="0" w:color="000000"/>
              <w:bottom w:val="single" w:sz="6" w:space="0" w:color="000000"/>
              <w:right w:val="single" w:sz="6" w:space="0" w:color="000000"/>
            </w:tcBorders>
            <w:hideMark/>
          </w:tcPr>
          <w:p w:rsidR="002C0934" w:rsidRPr="002C0934" w:rsidRDefault="002C0934" w:rsidP="002C0934">
            <w:pPr>
              <w:spacing w:after="0" w:line="240" w:lineRule="auto"/>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практические занятия</w:t>
            </w:r>
          </w:p>
        </w:tc>
        <w:tc>
          <w:tcPr>
            <w:tcW w:w="1701" w:type="dxa"/>
            <w:tcBorders>
              <w:top w:val="single" w:sz="6" w:space="0" w:color="000000"/>
              <w:left w:val="single" w:sz="6" w:space="0" w:color="000000"/>
              <w:bottom w:val="single" w:sz="6" w:space="0" w:color="000000"/>
              <w:right w:val="single" w:sz="6" w:space="0" w:color="000000"/>
            </w:tcBorders>
            <w:hideMark/>
          </w:tcPr>
          <w:p w:rsidR="002C0934" w:rsidRPr="002C0934" w:rsidRDefault="002C0934" w:rsidP="002C0934">
            <w:pPr>
              <w:spacing w:after="0" w:line="240" w:lineRule="auto"/>
              <w:jc w:val="center"/>
              <w:rPr>
                <w:rFonts w:ascii="Times New Roman" w:eastAsia="Times New Roman" w:hAnsi="Times New Roman" w:cs="Times New Roman"/>
                <w:i/>
                <w:iCs/>
                <w:sz w:val="28"/>
                <w:szCs w:val="28"/>
                <w:lang w:eastAsia="ru-RU"/>
              </w:rPr>
            </w:pPr>
            <w:r w:rsidRPr="002C0934">
              <w:rPr>
                <w:rFonts w:ascii="Times New Roman" w:eastAsia="Times New Roman" w:hAnsi="Times New Roman" w:cs="Times New Roman"/>
                <w:iCs/>
                <w:sz w:val="28"/>
                <w:szCs w:val="28"/>
                <w:lang w:eastAsia="ru-RU"/>
              </w:rPr>
              <w:t>40</w:t>
            </w:r>
          </w:p>
        </w:tc>
      </w:tr>
      <w:tr w:rsidR="002C0934" w:rsidRPr="002C0934" w:rsidTr="008C72E8">
        <w:tc>
          <w:tcPr>
            <w:tcW w:w="7621" w:type="dxa"/>
            <w:tcBorders>
              <w:top w:val="single" w:sz="6" w:space="0" w:color="000000"/>
              <w:left w:val="single" w:sz="6" w:space="0" w:color="000000"/>
              <w:bottom w:val="single" w:sz="6" w:space="0" w:color="000000"/>
              <w:right w:val="single" w:sz="6" w:space="0" w:color="000000"/>
            </w:tcBorders>
            <w:hideMark/>
          </w:tcPr>
          <w:p w:rsidR="002C0934" w:rsidRPr="002C0934" w:rsidRDefault="002C0934" w:rsidP="002C0934">
            <w:pPr>
              <w:spacing w:after="0" w:line="240" w:lineRule="auto"/>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     контрольные работы </w:t>
            </w:r>
          </w:p>
        </w:tc>
        <w:tc>
          <w:tcPr>
            <w:tcW w:w="1701" w:type="dxa"/>
            <w:tcBorders>
              <w:top w:val="single" w:sz="6" w:space="0" w:color="000000"/>
              <w:left w:val="single" w:sz="6" w:space="0" w:color="000000"/>
              <w:bottom w:val="single" w:sz="6" w:space="0" w:color="000000"/>
              <w:right w:val="single" w:sz="6" w:space="0" w:color="000000"/>
            </w:tcBorders>
            <w:hideMark/>
          </w:tcPr>
          <w:p w:rsidR="002C0934" w:rsidRPr="002C0934" w:rsidRDefault="002C0934" w:rsidP="002C0934">
            <w:pPr>
              <w:spacing w:after="0" w:line="240" w:lineRule="auto"/>
              <w:jc w:val="center"/>
              <w:rPr>
                <w:rFonts w:ascii="Times New Roman" w:eastAsia="Times New Roman" w:hAnsi="Times New Roman" w:cs="Times New Roman"/>
                <w:i/>
                <w:iCs/>
                <w:sz w:val="28"/>
                <w:szCs w:val="28"/>
                <w:lang w:eastAsia="ru-RU"/>
              </w:rPr>
            </w:pPr>
            <w:r w:rsidRPr="002C0934">
              <w:rPr>
                <w:rFonts w:ascii="Times New Roman" w:eastAsia="Times New Roman" w:hAnsi="Times New Roman" w:cs="Times New Roman"/>
                <w:iCs/>
                <w:sz w:val="28"/>
                <w:szCs w:val="28"/>
                <w:lang w:eastAsia="ru-RU"/>
              </w:rPr>
              <w:t>2</w:t>
            </w:r>
          </w:p>
        </w:tc>
      </w:tr>
      <w:tr w:rsidR="002C0934" w:rsidRPr="002C0934" w:rsidTr="008C72E8">
        <w:tc>
          <w:tcPr>
            <w:tcW w:w="7621" w:type="dxa"/>
            <w:tcBorders>
              <w:top w:val="single" w:sz="6" w:space="0" w:color="000000"/>
              <w:left w:val="single" w:sz="6" w:space="0" w:color="000000"/>
              <w:bottom w:val="single" w:sz="6" w:space="0" w:color="000000"/>
              <w:right w:val="single" w:sz="6" w:space="0" w:color="000000"/>
            </w:tcBorders>
          </w:tcPr>
          <w:p w:rsidR="002C0934" w:rsidRPr="002C0934" w:rsidRDefault="002C0934" w:rsidP="002C0934">
            <w:pPr>
              <w:spacing w:after="0" w:line="240" w:lineRule="auto"/>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Индивидуальный проект (в рамках времени отведенного на изучение дисциплины)</w:t>
            </w:r>
          </w:p>
        </w:tc>
        <w:tc>
          <w:tcPr>
            <w:tcW w:w="1701" w:type="dxa"/>
            <w:tcBorders>
              <w:top w:val="single" w:sz="6" w:space="0" w:color="000000"/>
              <w:left w:val="single" w:sz="6" w:space="0" w:color="000000"/>
              <w:bottom w:val="single" w:sz="6" w:space="0" w:color="000000"/>
              <w:right w:val="single" w:sz="6" w:space="0" w:color="000000"/>
            </w:tcBorders>
          </w:tcPr>
          <w:p w:rsidR="002C0934" w:rsidRPr="002C0934" w:rsidRDefault="002C0934" w:rsidP="002C0934">
            <w:pPr>
              <w:spacing w:after="0" w:line="240" w:lineRule="auto"/>
              <w:jc w:val="center"/>
              <w:rPr>
                <w:rFonts w:ascii="Times New Roman" w:eastAsia="Times New Roman" w:hAnsi="Times New Roman" w:cs="Times New Roman"/>
                <w:iCs/>
                <w:sz w:val="28"/>
                <w:szCs w:val="28"/>
                <w:lang w:eastAsia="ru-RU"/>
              </w:rPr>
            </w:pPr>
          </w:p>
        </w:tc>
      </w:tr>
      <w:tr w:rsidR="002C0934" w:rsidRPr="002C0934" w:rsidTr="008C72E8">
        <w:tc>
          <w:tcPr>
            <w:tcW w:w="7621" w:type="dxa"/>
            <w:tcBorders>
              <w:top w:val="single" w:sz="6" w:space="0" w:color="000000"/>
              <w:left w:val="single" w:sz="6" w:space="0" w:color="000000"/>
              <w:bottom w:val="single" w:sz="6" w:space="0" w:color="000000"/>
              <w:right w:val="single" w:sz="6" w:space="0" w:color="000000"/>
            </w:tcBorders>
            <w:hideMark/>
          </w:tcPr>
          <w:p w:rsidR="002C0934" w:rsidRPr="002C0934" w:rsidRDefault="002C0934" w:rsidP="002C0934">
            <w:pPr>
              <w:spacing w:after="0" w:line="240" w:lineRule="auto"/>
              <w:jc w:val="both"/>
              <w:rPr>
                <w:rFonts w:ascii="Times New Roman" w:eastAsia="Times New Roman" w:hAnsi="Times New Roman" w:cs="Times New Roman"/>
                <w:b/>
                <w:color w:val="0D0D0D"/>
                <w:sz w:val="28"/>
                <w:szCs w:val="28"/>
                <w:lang w:eastAsia="ru-RU"/>
              </w:rPr>
            </w:pPr>
            <w:r w:rsidRPr="002C0934">
              <w:rPr>
                <w:rFonts w:ascii="Times New Roman" w:eastAsia="Times New Roman" w:hAnsi="Times New Roman" w:cs="Times New Roman"/>
                <w:b/>
                <w:color w:val="0D0D0D"/>
                <w:sz w:val="28"/>
                <w:szCs w:val="28"/>
                <w:lang w:eastAsia="ru-RU"/>
              </w:rPr>
              <w:t xml:space="preserve">Консультации </w:t>
            </w:r>
          </w:p>
        </w:tc>
        <w:tc>
          <w:tcPr>
            <w:tcW w:w="1701" w:type="dxa"/>
            <w:tcBorders>
              <w:top w:val="single" w:sz="6" w:space="0" w:color="000000"/>
              <w:left w:val="single" w:sz="6" w:space="0" w:color="000000"/>
              <w:bottom w:val="single" w:sz="6" w:space="0" w:color="000000"/>
              <w:right w:val="single" w:sz="6" w:space="0" w:color="000000"/>
            </w:tcBorders>
            <w:hideMark/>
          </w:tcPr>
          <w:p w:rsidR="002C0934" w:rsidRPr="002C0934" w:rsidRDefault="002C0934" w:rsidP="002C0934">
            <w:pPr>
              <w:spacing w:after="0" w:line="240" w:lineRule="auto"/>
              <w:jc w:val="center"/>
              <w:rPr>
                <w:rFonts w:ascii="Times New Roman" w:eastAsia="Times New Roman" w:hAnsi="Times New Roman" w:cs="Times New Roman"/>
                <w:i/>
                <w:iCs/>
                <w:color w:val="0D0D0D"/>
                <w:sz w:val="28"/>
                <w:szCs w:val="28"/>
                <w:lang w:eastAsia="ru-RU"/>
              </w:rPr>
            </w:pPr>
            <w:r w:rsidRPr="002C0934">
              <w:rPr>
                <w:rFonts w:ascii="Times New Roman" w:eastAsia="Times New Roman" w:hAnsi="Times New Roman" w:cs="Times New Roman"/>
                <w:iCs/>
                <w:color w:val="0D0D0D"/>
                <w:sz w:val="28"/>
                <w:szCs w:val="28"/>
                <w:lang w:eastAsia="ru-RU"/>
              </w:rPr>
              <w:t>2</w:t>
            </w:r>
          </w:p>
        </w:tc>
      </w:tr>
      <w:tr w:rsidR="002C0934" w:rsidRPr="002C0934" w:rsidTr="008C72E8">
        <w:tc>
          <w:tcPr>
            <w:tcW w:w="9322" w:type="dxa"/>
            <w:gridSpan w:val="2"/>
            <w:tcBorders>
              <w:top w:val="single" w:sz="6" w:space="0" w:color="000000"/>
              <w:left w:val="single" w:sz="6" w:space="0" w:color="000000"/>
              <w:bottom w:val="single" w:sz="6" w:space="0" w:color="000000"/>
              <w:right w:val="single" w:sz="6" w:space="0" w:color="000000"/>
            </w:tcBorders>
          </w:tcPr>
          <w:p w:rsidR="002C0934" w:rsidRPr="002C0934" w:rsidRDefault="002C0934" w:rsidP="002C0934">
            <w:pPr>
              <w:spacing w:after="0" w:line="240" w:lineRule="auto"/>
              <w:rPr>
                <w:rFonts w:ascii="Times New Roman" w:eastAsia="Times New Roman" w:hAnsi="Times New Roman" w:cs="Times New Roman"/>
                <w:i/>
                <w:iCs/>
                <w:color w:val="0D0D0D"/>
                <w:sz w:val="28"/>
                <w:szCs w:val="28"/>
                <w:lang w:eastAsia="ru-RU"/>
              </w:rPr>
            </w:pPr>
            <w:r w:rsidRPr="002C0934">
              <w:rPr>
                <w:rFonts w:ascii="Times New Roman" w:eastAsia="Times New Roman" w:hAnsi="Times New Roman" w:cs="Times New Roman"/>
                <w:b/>
                <w:iCs/>
                <w:color w:val="0D0D0D"/>
                <w:sz w:val="28"/>
                <w:szCs w:val="28"/>
                <w:lang w:eastAsia="ru-RU"/>
              </w:rPr>
              <w:t>Промежуточная  аттестация</w:t>
            </w:r>
            <w:r w:rsidRPr="002C0934">
              <w:rPr>
                <w:rFonts w:ascii="Times New Roman" w:eastAsia="Times New Roman" w:hAnsi="Times New Roman" w:cs="Times New Roman"/>
                <w:i/>
                <w:iCs/>
                <w:color w:val="0D0D0D"/>
                <w:sz w:val="28"/>
                <w:szCs w:val="28"/>
                <w:lang w:eastAsia="ru-RU"/>
              </w:rPr>
              <w:t xml:space="preserve"> </w:t>
            </w:r>
            <w:r w:rsidRPr="002C0934">
              <w:rPr>
                <w:rFonts w:ascii="Times New Roman" w:eastAsia="Times New Roman" w:hAnsi="Times New Roman" w:cs="Times New Roman"/>
                <w:iCs/>
                <w:color w:val="0D0D0D"/>
                <w:sz w:val="28"/>
                <w:szCs w:val="28"/>
                <w:lang w:eastAsia="ru-RU"/>
              </w:rPr>
              <w:t>в форме дифференцированного зачета</w:t>
            </w:r>
            <w:r w:rsidRPr="002C0934">
              <w:rPr>
                <w:rFonts w:ascii="Times New Roman" w:eastAsia="Times New Roman" w:hAnsi="Times New Roman" w:cs="Times New Roman"/>
                <w:i/>
                <w:iCs/>
                <w:color w:val="0D0D0D"/>
                <w:sz w:val="28"/>
                <w:szCs w:val="28"/>
                <w:lang w:eastAsia="ru-RU"/>
              </w:rPr>
              <w:t xml:space="preserve"> </w:t>
            </w:r>
            <w:r w:rsidRPr="002C0934">
              <w:rPr>
                <w:rFonts w:ascii="Times New Roman" w:eastAsia="Times New Roman" w:hAnsi="Times New Roman" w:cs="Times New Roman"/>
                <w:iCs/>
                <w:color w:val="0D0D0D"/>
                <w:sz w:val="28"/>
                <w:szCs w:val="28"/>
                <w:lang w:eastAsia="ru-RU"/>
              </w:rPr>
              <w:t xml:space="preserve">     </w:t>
            </w:r>
          </w:p>
          <w:p w:rsidR="002C0934" w:rsidRPr="002C0934" w:rsidRDefault="002C0934" w:rsidP="002C0934">
            <w:pPr>
              <w:spacing w:after="0" w:line="240" w:lineRule="auto"/>
              <w:jc w:val="center"/>
              <w:rPr>
                <w:rFonts w:ascii="Times New Roman" w:eastAsia="Times New Roman" w:hAnsi="Times New Roman" w:cs="Times New Roman"/>
                <w:iCs/>
                <w:color w:val="0D0D0D"/>
                <w:sz w:val="28"/>
                <w:szCs w:val="28"/>
                <w:lang w:eastAsia="ru-RU"/>
              </w:rPr>
            </w:pPr>
          </w:p>
        </w:tc>
      </w:tr>
    </w:tbl>
    <w:p w:rsidR="002C0934" w:rsidRPr="002C0934" w:rsidRDefault="002C0934" w:rsidP="002C0934">
      <w:pPr>
        <w:spacing w:after="0" w:line="240" w:lineRule="auto"/>
        <w:rPr>
          <w:rFonts w:ascii="Times New Roman" w:eastAsia="Times New Roman" w:hAnsi="Times New Roman" w:cs="Times New Roman"/>
          <w:i/>
          <w:sz w:val="28"/>
          <w:szCs w:val="28"/>
          <w:lang w:eastAsia="ru-RU"/>
        </w:rPr>
        <w:sectPr w:rsidR="002C0934" w:rsidRPr="002C0934" w:rsidSect="008C72E8">
          <w:footerReference w:type="default" r:id="rId53"/>
          <w:pgSz w:w="11906" w:h="16838"/>
          <w:pgMar w:top="1134" w:right="851" w:bottom="1134" w:left="1134" w:header="709" w:footer="709" w:gutter="0"/>
          <w:cols w:space="720"/>
          <w:titlePg/>
          <w:docGrid w:linePitch="326"/>
        </w:sect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8"/>
          <w:szCs w:val="28"/>
          <w:lang w:eastAsia="ru-RU"/>
        </w:rPr>
      </w:pPr>
      <w:r w:rsidRPr="002C0934">
        <w:rPr>
          <w:rFonts w:ascii="Times New Roman" w:eastAsia="Times New Roman" w:hAnsi="Times New Roman" w:cs="Times New Roman"/>
          <w:b/>
          <w:sz w:val="28"/>
          <w:szCs w:val="28"/>
          <w:lang w:eastAsia="ru-RU"/>
        </w:rPr>
        <w:lastRenderedPageBreak/>
        <w:t>2.2. Тематический план и содержание учебной дисциплины</w:t>
      </w:r>
      <w:r w:rsidRPr="002C0934">
        <w:rPr>
          <w:rFonts w:ascii="Times New Roman" w:eastAsia="Times New Roman" w:hAnsi="Times New Roman" w:cs="Times New Roman"/>
          <w:b/>
          <w:caps/>
          <w:sz w:val="28"/>
          <w:szCs w:val="28"/>
          <w:lang w:eastAsia="ru-RU"/>
        </w:rPr>
        <w:t xml:space="preserve"> </w:t>
      </w:r>
      <w:r w:rsidRPr="002C0934">
        <w:rPr>
          <w:rFonts w:ascii="Times New Roman" w:eastAsia="Times New Roman" w:hAnsi="Times New Roman" w:cs="Times New Roman"/>
          <w:sz w:val="28"/>
          <w:szCs w:val="28"/>
          <w:lang w:eastAsia="ru-RU"/>
        </w:rPr>
        <w:t>ОУД.09</w:t>
      </w:r>
      <w:r w:rsidRPr="002C0934">
        <w:rPr>
          <w:rFonts w:ascii="Times New Roman" w:eastAsia="Times New Roman" w:hAnsi="Times New Roman" w:cs="Times New Roman"/>
          <w:sz w:val="24"/>
          <w:szCs w:val="24"/>
          <w:lang w:eastAsia="ru-RU"/>
        </w:rPr>
        <w:t xml:space="preserve"> </w:t>
      </w:r>
      <w:r w:rsidRPr="002C0934">
        <w:rPr>
          <w:rFonts w:ascii="Times New Roman" w:eastAsia="Times New Roman" w:hAnsi="Times New Roman" w:cs="Times New Roman"/>
          <w:sz w:val="28"/>
          <w:szCs w:val="28"/>
          <w:lang w:eastAsia="ru-RU"/>
        </w:rPr>
        <w:t>Родной язык (русский)</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0"/>
          <w:szCs w:val="20"/>
          <w:lang w:eastAsia="ru-RU"/>
        </w:rPr>
      </w:pPr>
      <w:r w:rsidRPr="002C0934">
        <w:rPr>
          <w:rFonts w:ascii="Times New Roman" w:eastAsia="Times New Roman" w:hAnsi="Times New Roman" w:cs="Times New Roman"/>
          <w:bCs/>
          <w:i/>
          <w:sz w:val="20"/>
          <w:szCs w:val="20"/>
          <w:lang w:eastAsia="ru-RU"/>
        </w:rPr>
        <w:t xml:space="preserve">                                                              </w:t>
      </w:r>
    </w:p>
    <w:tbl>
      <w:tblPr>
        <w:tblW w:w="14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58"/>
        <w:gridCol w:w="567"/>
        <w:gridCol w:w="9493"/>
        <w:gridCol w:w="992"/>
        <w:gridCol w:w="1275"/>
      </w:tblGrid>
      <w:tr w:rsidR="002C0934" w:rsidRPr="002C0934" w:rsidTr="008C72E8">
        <w:trPr>
          <w:trHeight w:val="567"/>
        </w:trPr>
        <w:tc>
          <w:tcPr>
            <w:tcW w:w="2659"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2C0934">
              <w:rPr>
                <w:rFonts w:ascii="Times New Roman" w:eastAsia="Times New Roman" w:hAnsi="Times New Roman" w:cs="Times New Roman"/>
                <w:b/>
                <w:bCs/>
                <w:sz w:val="24"/>
                <w:szCs w:val="24"/>
                <w:lang w:eastAsia="ru-RU"/>
              </w:rPr>
              <w:t>Наименование разделов и тем</w:t>
            </w: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2C0934">
              <w:rPr>
                <w:rFonts w:ascii="Times New Roman" w:eastAsia="Times New Roman" w:hAnsi="Times New Roman" w:cs="Times New Roman"/>
                <w:b/>
                <w:bCs/>
                <w:sz w:val="24"/>
                <w:szCs w:val="24"/>
                <w:lang w:eastAsia="ru-RU"/>
              </w:rPr>
              <w:t>Содержание учебного материала, лабораторные и практические работы</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2C0934">
              <w:rPr>
                <w:rFonts w:ascii="Times New Roman" w:eastAsia="Times New Roman" w:hAnsi="Times New Roman" w:cs="Times New Roman"/>
                <w:b/>
                <w:bCs/>
                <w:sz w:val="24"/>
                <w:szCs w:val="24"/>
                <w:lang w:eastAsia="ru-RU"/>
              </w:rPr>
              <w:t>Объем часов</w:t>
            </w:r>
          </w:p>
        </w:tc>
        <w:tc>
          <w:tcPr>
            <w:tcW w:w="1275"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2C0934">
              <w:rPr>
                <w:rFonts w:ascii="Times New Roman" w:eastAsia="Times New Roman" w:hAnsi="Times New Roman" w:cs="Times New Roman"/>
                <w:b/>
                <w:bCs/>
                <w:sz w:val="24"/>
                <w:szCs w:val="24"/>
                <w:lang w:eastAsia="ru-RU"/>
              </w:rPr>
              <w:t>Уровень освоения</w:t>
            </w:r>
          </w:p>
        </w:tc>
      </w:tr>
      <w:tr w:rsidR="002C0934" w:rsidRPr="002C0934" w:rsidTr="008C72E8">
        <w:trPr>
          <w:trHeight w:val="279"/>
        </w:trPr>
        <w:tc>
          <w:tcPr>
            <w:tcW w:w="2659"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1</w:t>
            </w: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3</w:t>
            </w:r>
          </w:p>
        </w:tc>
        <w:tc>
          <w:tcPr>
            <w:tcW w:w="1275"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4</w:t>
            </w:r>
          </w:p>
        </w:tc>
      </w:tr>
      <w:tr w:rsidR="002C0934" w:rsidRPr="002C0934" w:rsidTr="008C72E8">
        <w:trPr>
          <w:trHeight w:val="269"/>
        </w:trPr>
        <w:tc>
          <w:tcPr>
            <w:tcW w:w="12718" w:type="dxa"/>
            <w:gridSpan w:val="3"/>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
                <w:bCs/>
                <w:sz w:val="24"/>
                <w:szCs w:val="24"/>
                <w:lang w:eastAsia="ru-RU"/>
              </w:rPr>
              <w:t>Раздел 1.</w:t>
            </w:r>
            <w:r w:rsidRPr="002C0934">
              <w:rPr>
                <w:rFonts w:ascii="Times New Roman" w:eastAsia="Times New Roman" w:hAnsi="Times New Roman" w:cs="Times New Roman"/>
                <w:b/>
                <w:sz w:val="24"/>
                <w:szCs w:val="24"/>
                <w:lang w:eastAsia="ru-RU"/>
              </w:rPr>
              <w:t xml:space="preserve"> Язык и культура</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bCs/>
                <w:sz w:val="24"/>
                <w:szCs w:val="24"/>
                <w:lang w:eastAsia="ru-RU"/>
              </w:rPr>
            </w:pPr>
            <w:r w:rsidRPr="002C0934">
              <w:rPr>
                <w:rFonts w:ascii="Times New Roman" w:eastAsia="Times New Roman" w:hAnsi="Times New Roman" w:cs="Times New Roman"/>
                <w:b/>
                <w:bCs/>
                <w:sz w:val="24"/>
                <w:szCs w:val="24"/>
                <w:lang w:eastAsia="ru-RU"/>
              </w:rPr>
              <w:t>18</w:t>
            </w:r>
          </w:p>
        </w:tc>
        <w:tc>
          <w:tcPr>
            <w:tcW w:w="127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1</w:t>
            </w:r>
          </w:p>
        </w:tc>
      </w:tr>
      <w:tr w:rsidR="002C0934" w:rsidRPr="002C0934" w:rsidTr="008C72E8">
        <w:trPr>
          <w:trHeight w:val="20"/>
        </w:trPr>
        <w:tc>
          <w:tcPr>
            <w:tcW w:w="2659" w:type="dxa"/>
            <w:vMerge w:val="restart"/>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 xml:space="preserve">Тема 1.1 </w:t>
            </w:r>
            <w:r w:rsidRPr="002C0934">
              <w:rPr>
                <w:rFonts w:ascii="Times New Roman" w:eastAsia="Times New Roman" w:hAnsi="Times New Roman" w:cs="Times New Roman"/>
                <w:sz w:val="24"/>
                <w:szCs w:val="24"/>
                <w:lang w:eastAsia="ru-RU"/>
              </w:rPr>
              <w:t>Связь исторического развития языка с историей общества.</w:t>
            </w:r>
          </w:p>
        </w:tc>
        <w:tc>
          <w:tcPr>
            <w:tcW w:w="567"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1</w:t>
            </w:r>
          </w:p>
        </w:tc>
        <w:tc>
          <w:tcPr>
            <w:tcW w:w="94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sz w:val="24"/>
                <w:szCs w:val="24"/>
                <w:lang w:eastAsia="ru-RU"/>
              </w:rPr>
              <w:t xml:space="preserve">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1</w:t>
            </w: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94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Архаизмы как слова, имеющие в современном русском языке синонимы.</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1</w:t>
            </w:r>
          </w:p>
        </w:tc>
      </w:tr>
      <w:tr w:rsidR="002C0934" w:rsidRPr="002C0934" w:rsidTr="008C72E8">
        <w:trPr>
          <w:trHeight w:val="20"/>
        </w:trPr>
        <w:tc>
          <w:tcPr>
            <w:tcW w:w="2659"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 xml:space="preserve">Тема 1.2 </w:t>
            </w:r>
            <w:r w:rsidRPr="002C0934">
              <w:rPr>
                <w:rFonts w:ascii="Times New Roman" w:eastAsia="Times New Roman" w:hAnsi="Times New Roman" w:cs="Times New Roman"/>
                <w:sz w:val="24"/>
                <w:szCs w:val="24"/>
                <w:lang w:eastAsia="ru-RU"/>
              </w:rPr>
              <w:t>Исконно русская лексика</w:t>
            </w:r>
          </w:p>
        </w:tc>
        <w:tc>
          <w:tcPr>
            <w:tcW w:w="567"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3</w:t>
            </w:r>
          </w:p>
        </w:tc>
        <w:tc>
          <w:tcPr>
            <w:tcW w:w="94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1</w:t>
            </w:r>
          </w:p>
        </w:tc>
      </w:tr>
      <w:tr w:rsidR="002C0934" w:rsidRPr="002C0934" w:rsidTr="008C72E8">
        <w:trPr>
          <w:trHeight w:val="20"/>
        </w:trPr>
        <w:tc>
          <w:tcPr>
            <w:tcW w:w="2659"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Тема 1.3 Старославянизмы</w:t>
            </w:r>
          </w:p>
        </w:tc>
        <w:tc>
          <w:tcPr>
            <w:tcW w:w="567"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4</w:t>
            </w:r>
          </w:p>
        </w:tc>
        <w:tc>
          <w:tcPr>
            <w:tcW w:w="94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xml:space="preserve">Роль старославянизмов в развитии русского литературного языка и их приметы. </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1</w:t>
            </w:r>
          </w:p>
        </w:tc>
      </w:tr>
      <w:tr w:rsidR="002C0934" w:rsidRPr="002C0934" w:rsidTr="008C72E8">
        <w:trPr>
          <w:trHeight w:val="20"/>
        </w:trPr>
        <w:tc>
          <w:tcPr>
            <w:tcW w:w="2659"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Тема 1.4 Иностранные слова</w:t>
            </w:r>
          </w:p>
        </w:tc>
        <w:tc>
          <w:tcPr>
            <w:tcW w:w="567"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5</w:t>
            </w:r>
          </w:p>
        </w:tc>
        <w:tc>
          <w:tcPr>
            <w:tcW w:w="94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Иноязычная лексика в разговорной речи, дисплейных текстах, современной публицистике.</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1</w:t>
            </w:r>
          </w:p>
        </w:tc>
      </w:tr>
      <w:tr w:rsidR="002C0934" w:rsidRPr="002C0934" w:rsidTr="008C72E8">
        <w:trPr>
          <w:trHeight w:val="20"/>
        </w:trPr>
        <w:tc>
          <w:tcPr>
            <w:tcW w:w="2659"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 xml:space="preserve">Тема 1.5. </w:t>
            </w:r>
            <w:r w:rsidRPr="002C0934">
              <w:rPr>
                <w:rFonts w:ascii="Times New Roman" w:eastAsia="Times New Roman" w:hAnsi="Times New Roman" w:cs="Times New Roman"/>
                <w:sz w:val="24"/>
                <w:szCs w:val="24"/>
                <w:lang w:eastAsia="ru-RU"/>
              </w:rPr>
              <w:t>Русский язык как зеркало национальной культуры</w:t>
            </w:r>
          </w:p>
        </w:tc>
        <w:tc>
          <w:tcPr>
            <w:tcW w:w="567"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6</w:t>
            </w:r>
          </w:p>
        </w:tc>
        <w:tc>
          <w:tcPr>
            <w:tcW w:w="94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Крылатые слова и выражения (прецедентные тексты) из произведений художественной литературы, кинофильмов, песен, рекламных текстов и т.п.</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1</w:t>
            </w:r>
          </w:p>
        </w:tc>
      </w:tr>
      <w:tr w:rsidR="002C0934" w:rsidRPr="002C0934" w:rsidTr="008C72E8">
        <w:trPr>
          <w:trHeight w:val="20"/>
        </w:trPr>
        <w:tc>
          <w:tcPr>
            <w:tcW w:w="2659"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Тема 1.6. Неологизмы</w:t>
            </w:r>
          </w:p>
        </w:tc>
        <w:tc>
          <w:tcPr>
            <w:tcW w:w="567"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7</w:t>
            </w:r>
          </w:p>
        </w:tc>
        <w:tc>
          <w:tcPr>
            <w:tcW w:w="94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1</w:t>
            </w:r>
          </w:p>
        </w:tc>
      </w:tr>
      <w:tr w:rsidR="002C0934" w:rsidRPr="002C0934" w:rsidTr="008C72E8">
        <w:trPr>
          <w:trHeight w:val="20"/>
        </w:trPr>
        <w:tc>
          <w:tcPr>
            <w:tcW w:w="2659" w:type="dxa"/>
            <w:vMerge w:val="restart"/>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Тема 1.7.</w:t>
            </w:r>
            <w:r w:rsidRPr="002C0934">
              <w:rPr>
                <w:rFonts w:ascii="Times New Roman" w:eastAsia="Times New Roman" w:hAnsi="Times New Roman" w:cs="Times New Roman"/>
                <w:sz w:val="24"/>
                <w:szCs w:val="24"/>
                <w:lang w:eastAsia="ru-RU"/>
              </w:rPr>
              <w:t xml:space="preserve"> Речевой этикет.</w:t>
            </w: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FF0000"/>
                <w:sz w:val="24"/>
                <w:szCs w:val="24"/>
                <w:lang w:eastAsia="ru-RU"/>
              </w:rPr>
            </w:pPr>
            <w:r w:rsidRPr="002C0934">
              <w:rPr>
                <w:rFonts w:ascii="Times New Roman" w:eastAsia="Times New Roman" w:hAnsi="Times New Roman" w:cs="Times New Roman"/>
                <w:b/>
                <w:sz w:val="24"/>
                <w:szCs w:val="24"/>
                <w:lang w:eastAsia="ru-RU"/>
              </w:rPr>
              <w:t xml:space="preserve">Практическое занятие № 1 </w:t>
            </w:r>
            <w:r w:rsidRPr="002C0934">
              <w:rPr>
                <w:rFonts w:ascii="Times New Roman" w:eastAsia="Times New Roman" w:hAnsi="Times New Roman" w:cs="Times New Roman"/>
                <w:sz w:val="24"/>
                <w:szCs w:val="24"/>
                <w:lang w:eastAsia="ru-RU"/>
              </w:rPr>
              <w:t xml:space="preserve">Благопожелание как ключевая идея речевого этикета. Речевой этикет и вежливость. Называние другого и себя, обращение к знакомому и незнакомому </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2C0934">
              <w:rPr>
                <w:rFonts w:ascii="Times New Roman" w:eastAsia="Times New Roman" w:hAnsi="Times New Roman" w:cs="Times New Roman"/>
                <w:b/>
                <w:sz w:val="24"/>
                <w:szCs w:val="24"/>
                <w:lang w:eastAsia="ru-RU"/>
              </w:rPr>
              <w:t xml:space="preserve">Практическое занятие №2 </w:t>
            </w:r>
            <w:r w:rsidRPr="002C0934">
              <w:rPr>
                <w:rFonts w:ascii="Times New Roman" w:eastAsia="Times New Roman" w:hAnsi="Times New Roman" w:cs="Times New Roman"/>
                <w:sz w:val="24"/>
                <w:szCs w:val="24"/>
                <w:lang w:eastAsia="ru-RU"/>
              </w:rPr>
              <w:t>Специфика приветствий, традиционная тематика бесед у русских и других народов.</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r>
      <w:tr w:rsidR="002C0934" w:rsidRPr="002C0934" w:rsidTr="008C72E8">
        <w:trPr>
          <w:trHeight w:val="20"/>
        </w:trPr>
        <w:tc>
          <w:tcPr>
            <w:tcW w:w="12718" w:type="dxa"/>
            <w:gridSpan w:val="3"/>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2C0934">
              <w:rPr>
                <w:rFonts w:ascii="Times New Roman" w:eastAsia="Times New Roman" w:hAnsi="Times New Roman" w:cs="Times New Roman"/>
                <w:b/>
                <w:sz w:val="24"/>
                <w:szCs w:val="24"/>
                <w:lang w:eastAsia="ru-RU"/>
              </w:rPr>
              <w:t>Раздел 2. Культура речи</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bCs/>
                <w:sz w:val="24"/>
                <w:szCs w:val="24"/>
                <w:lang w:eastAsia="ru-RU"/>
              </w:rPr>
            </w:pPr>
            <w:r w:rsidRPr="002C0934">
              <w:rPr>
                <w:rFonts w:ascii="Times New Roman" w:eastAsia="Times New Roman" w:hAnsi="Times New Roman" w:cs="Times New Roman"/>
                <w:b/>
                <w:bCs/>
                <w:sz w:val="24"/>
                <w:szCs w:val="24"/>
                <w:lang w:eastAsia="ru-RU"/>
              </w:rPr>
              <w:t>40</w:t>
            </w:r>
          </w:p>
        </w:tc>
        <w:tc>
          <w:tcPr>
            <w:tcW w:w="1275" w:type="dxa"/>
            <w:tcBorders>
              <w:top w:val="single" w:sz="4" w:space="0" w:color="auto"/>
              <w:left w:val="single" w:sz="4" w:space="0" w:color="auto"/>
              <w:bottom w:val="single" w:sz="4" w:space="0" w:color="auto"/>
              <w:right w:val="single" w:sz="4" w:space="0" w:color="auto"/>
            </w:tcBorders>
            <w:shd w:val="clear" w:color="auto" w:fill="A6A6A6" w:themeFill="background1" w:themeFillShade="A6"/>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r>
      <w:tr w:rsidR="002C0934" w:rsidRPr="002C0934" w:rsidTr="008C72E8">
        <w:trPr>
          <w:trHeight w:val="20"/>
        </w:trPr>
        <w:tc>
          <w:tcPr>
            <w:tcW w:w="2659" w:type="dxa"/>
            <w:vMerge w:val="restart"/>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 xml:space="preserve">Тема 2.1 Орфоэпия. </w:t>
            </w:r>
            <w:r w:rsidRPr="002C0934">
              <w:rPr>
                <w:rFonts w:ascii="Times New Roman" w:eastAsia="Times New Roman" w:hAnsi="Times New Roman" w:cs="Times New Roman"/>
                <w:bCs/>
                <w:sz w:val="24"/>
                <w:szCs w:val="24"/>
                <w:lang w:eastAsia="ru-RU"/>
              </w:rPr>
              <w:lastRenderedPageBreak/>
              <w:t>Произношение гласных и согласных.</w:t>
            </w:r>
          </w:p>
        </w:tc>
        <w:tc>
          <w:tcPr>
            <w:tcW w:w="567"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lastRenderedPageBreak/>
              <w:t>1</w:t>
            </w:r>
          </w:p>
        </w:tc>
        <w:tc>
          <w:tcPr>
            <w:tcW w:w="94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sz w:val="24"/>
                <w:szCs w:val="24"/>
                <w:lang w:eastAsia="ru-RU"/>
              </w:rPr>
              <w:t>Нарушение орфоэпической нормы как художественный приём.</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shd w:val="clear" w:color="auto" w:fill="FFFFF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1</w:t>
            </w: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F0000"/>
                <w:sz w:val="24"/>
                <w:szCs w:val="24"/>
                <w:lang w:eastAsia="ru-RU"/>
              </w:rPr>
            </w:pPr>
            <w:r w:rsidRPr="002C0934">
              <w:rPr>
                <w:rFonts w:ascii="Times New Roman" w:eastAsia="Times New Roman" w:hAnsi="Times New Roman" w:cs="Times New Roman"/>
                <w:b/>
                <w:sz w:val="24"/>
                <w:szCs w:val="24"/>
                <w:lang w:eastAsia="ru-RU"/>
              </w:rPr>
              <w:t xml:space="preserve">Практическое занятие №3 </w:t>
            </w:r>
            <w:r w:rsidRPr="002C0934">
              <w:rPr>
                <w:rFonts w:ascii="Times New Roman" w:eastAsia="Times New Roman" w:hAnsi="Times New Roman" w:cs="Times New Roman"/>
                <w:sz w:val="24"/>
                <w:szCs w:val="24"/>
                <w:lang w:eastAsia="ru-RU"/>
              </w:rPr>
              <w:t>Типичные орфоэпические ошибки в современной речи. Тестирование.</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3</w:t>
            </w:r>
          </w:p>
        </w:tc>
      </w:tr>
      <w:tr w:rsidR="002C0934" w:rsidRPr="002C0934" w:rsidTr="008C72E8">
        <w:trPr>
          <w:trHeight w:val="20"/>
        </w:trPr>
        <w:tc>
          <w:tcPr>
            <w:tcW w:w="2659"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Тема 2.2 Ударение</w:t>
            </w:r>
          </w:p>
        </w:tc>
        <w:tc>
          <w:tcPr>
            <w:tcW w:w="567"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94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sz w:val="24"/>
                <w:szCs w:val="24"/>
                <w:lang w:eastAsia="ru-RU"/>
              </w:rPr>
              <w:t xml:space="preserve">Типичные акцентологические ошибки в современной речи. </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shd w:val="clear" w:color="auto" w:fill="FFFFF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1</w:t>
            </w:r>
          </w:p>
        </w:tc>
      </w:tr>
      <w:tr w:rsidR="002C0934" w:rsidRPr="002C0934" w:rsidTr="008C72E8">
        <w:trPr>
          <w:trHeight w:val="20"/>
        </w:trPr>
        <w:tc>
          <w:tcPr>
            <w:tcW w:w="2659" w:type="dxa"/>
            <w:vMerge w:val="restart"/>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 xml:space="preserve">Тема 2.3 </w:t>
            </w:r>
            <w:r w:rsidRPr="002C0934">
              <w:rPr>
                <w:rFonts w:ascii="Times New Roman" w:eastAsia="Times New Roman" w:hAnsi="Times New Roman" w:cs="Times New Roman"/>
                <w:sz w:val="24"/>
                <w:szCs w:val="24"/>
                <w:lang w:eastAsia="ru-RU"/>
              </w:rPr>
              <w:t>Терминология и точность речи.</w:t>
            </w:r>
          </w:p>
        </w:tc>
        <w:tc>
          <w:tcPr>
            <w:tcW w:w="567"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3</w:t>
            </w:r>
          </w:p>
        </w:tc>
        <w:tc>
          <w:tcPr>
            <w:tcW w:w="94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Нормы употребления терминов в научном стиле речи. Типичные  речевые ошибки‚ связанные с употреблением терминов. Нарушение точности словоупотребления заимствованных слов.</w:t>
            </w:r>
          </w:p>
        </w:tc>
        <w:tc>
          <w:tcPr>
            <w:tcW w:w="992" w:type="dxa"/>
            <w:tcBorders>
              <w:top w:val="single" w:sz="4" w:space="0" w:color="auto"/>
              <w:left w:val="single" w:sz="4" w:space="0" w:color="auto"/>
              <w:bottom w:val="single" w:sz="4" w:space="0" w:color="auto"/>
              <w:right w:val="single" w:sz="4" w:space="0" w:color="auto"/>
            </w:tcBorders>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shd w:val="clear" w:color="auto" w:fill="FFFFF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1</w:t>
            </w: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4</w:t>
            </w:r>
          </w:p>
        </w:tc>
        <w:tc>
          <w:tcPr>
            <w:tcW w:w="94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Лексическая сочетаемость слова и точность. Свободная и несвободная лексическая сочетаемость.</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C0934">
              <w:rPr>
                <w:rFonts w:ascii="Times New Roman" w:eastAsia="Times New Roman" w:hAnsi="Times New Roman" w:cs="Times New Roman"/>
                <w:b/>
                <w:sz w:val="24"/>
                <w:szCs w:val="24"/>
                <w:lang w:eastAsia="ru-RU"/>
              </w:rPr>
              <w:t xml:space="preserve">Практическое занятие №4 </w:t>
            </w:r>
            <w:r w:rsidRPr="002C0934">
              <w:rPr>
                <w:rFonts w:ascii="Times New Roman" w:eastAsia="Times New Roman" w:hAnsi="Times New Roman" w:cs="Times New Roman"/>
                <w:sz w:val="24"/>
                <w:szCs w:val="24"/>
                <w:lang w:eastAsia="ru-RU"/>
              </w:rPr>
              <w:t>Типичные ошибки‚ связанные с нарушением лексической сочетаемости</w:t>
            </w:r>
          </w:p>
        </w:tc>
        <w:tc>
          <w:tcPr>
            <w:tcW w:w="992" w:type="dxa"/>
            <w:tcBorders>
              <w:top w:val="single" w:sz="4" w:space="0" w:color="auto"/>
              <w:left w:val="single" w:sz="4" w:space="0" w:color="auto"/>
              <w:bottom w:val="single" w:sz="4" w:space="0" w:color="auto"/>
              <w:right w:val="single" w:sz="4" w:space="0" w:color="auto"/>
            </w:tcBorders>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5</w:t>
            </w:r>
          </w:p>
        </w:tc>
        <w:tc>
          <w:tcPr>
            <w:tcW w:w="94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2C0934">
              <w:rPr>
                <w:rFonts w:ascii="Times New Roman" w:eastAsia="Times New Roman" w:hAnsi="Times New Roman" w:cs="Times New Roman"/>
                <w:sz w:val="24"/>
                <w:szCs w:val="24"/>
                <w:lang w:eastAsia="ru-RU"/>
              </w:rPr>
              <w:t>Речевая избыточность и точность. Тавтология. Плеоназм. Типичные ошибки‚ связанные с речевой избыточностью.</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shd w:val="clear" w:color="auto" w:fill="FFFFF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1</w:t>
            </w: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2C0934">
              <w:rPr>
                <w:rFonts w:ascii="Times New Roman" w:eastAsia="Times New Roman" w:hAnsi="Times New Roman" w:cs="Times New Roman"/>
                <w:b/>
                <w:sz w:val="24"/>
                <w:szCs w:val="24"/>
                <w:lang w:eastAsia="ru-RU"/>
              </w:rPr>
              <w:t>Практическое занятие №5</w:t>
            </w:r>
            <w:r w:rsidRPr="002C0934">
              <w:rPr>
                <w:rFonts w:ascii="Times New Roman" w:eastAsia="Times New Roman" w:hAnsi="Times New Roman" w:cs="Times New Roman"/>
                <w:sz w:val="24"/>
                <w:szCs w:val="24"/>
                <w:lang w:eastAsia="ru-RU"/>
              </w:rPr>
              <w:t xml:space="preserve"> Современные толковые словари. Отражение вариантов лексической нормы в современных словарях. Словарные пометы.</w:t>
            </w:r>
          </w:p>
        </w:tc>
        <w:tc>
          <w:tcPr>
            <w:tcW w:w="992" w:type="dxa"/>
            <w:tcBorders>
              <w:top w:val="single" w:sz="4" w:space="0" w:color="auto"/>
              <w:left w:val="single" w:sz="4" w:space="0" w:color="auto"/>
              <w:bottom w:val="single" w:sz="4" w:space="0" w:color="auto"/>
              <w:right w:val="single" w:sz="4" w:space="0" w:color="auto"/>
            </w:tcBorders>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r>
      <w:tr w:rsidR="002C0934" w:rsidRPr="002C0934" w:rsidTr="008C72E8">
        <w:trPr>
          <w:trHeight w:val="20"/>
        </w:trPr>
        <w:tc>
          <w:tcPr>
            <w:tcW w:w="2659" w:type="dxa"/>
            <w:vMerge w:val="restart"/>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 xml:space="preserve">Тема 2.4 Согласование   </w:t>
            </w: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C0934">
              <w:rPr>
                <w:rFonts w:ascii="Times New Roman" w:eastAsia="Times New Roman" w:hAnsi="Times New Roman" w:cs="Times New Roman"/>
                <w:b/>
                <w:sz w:val="24"/>
                <w:szCs w:val="24"/>
                <w:lang w:eastAsia="ru-RU"/>
              </w:rPr>
              <w:t xml:space="preserve">Практическое занятие №6 </w:t>
            </w:r>
            <w:r w:rsidRPr="002C0934">
              <w:rPr>
                <w:rFonts w:ascii="Times New Roman" w:eastAsia="Times New Roman" w:hAnsi="Times New Roman" w:cs="Times New Roman"/>
                <w:sz w:val="24"/>
                <w:szCs w:val="24"/>
                <w:lang w:eastAsia="ru-RU"/>
              </w:rPr>
              <w:t>Согласование сказуемого с подлежащим.</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shd w:val="clear" w:color="auto" w:fill="FFFFF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2C0934">
              <w:rPr>
                <w:rFonts w:ascii="Times New Roman" w:eastAsia="Times New Roman" w:hAnsi="Times New Roman" w:cs="Times New Roman"/>
                <w:b/>
                <w:sz w:val="24"/>
                <w:szCs w:val="24"/>
                <w:lang w:eastAsia="ru-RU"/>
              </w:rPr>
              <w:t xml:space="preserve">Практическое занятие №7 </w:t>
            </w:r>
            <w:r w:rsidRPr="002C0934">
              <w:rPr>
                <w:rFonts w:ascii="Times New Roman" w:eastAsia="Times New Roman" w:hAnsi="Times New Roman" w:cs="Times New Roman"/>
                <w:sz w:val="24"/>
                <w:szCs w:val="24"/>
                <w:lang w:eastAsia="ru-RU"/>
              </w:rPr>
              <w:t>Согласование определения в количественно-именных сочетаниях с числительными два, три, четыре.</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6</w:t>
            </w:r>
          </w:p>
        </w:tc>
        <w:tc>
          <w:tcPr>
            <w:tcW w:w="94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2C0934">
              <w:rPr>
                <w:rFonts w:ascii="Times New Roman" w:eastAsia="Times New Roman" w:hAnsi="Times New Roman" w:cs="Times New Roman"/>
                <w:sz w:val="24"/>
                <w:szCs w:val="24"/>
                <w:lang w:eastAsia="ru-RU"/>
              </w:rPr>
              <w:t>Нормы построения словосочетаний по типу согласования</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shd w:val="clear" w:color="auto" w:fill="FFFFF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1</w:t>
            </w:r>
          </w:p>
        </w:tc>
      </w:tr>
      <w:tr w:rsidR="002C0934" w:rsidRPr="002C0934" w:rsidTr="008C72E8">
        <w:trPr>
          <w:trHeight w:val="20"/>
        </w:trPr>
        <w:tc>
          <w:tcPr>
            <w:tcW w:w="2659" w:type="dxa"/>
            <w:vMerge w:val="restart"/>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 xml:space="preserve">Тема 2.5 </w:t>
            </w:r>
            <w:r w:rsidRPr="002C0934">
              <w:rPr>
                <w:rFonts w:ascii="Times New Roman" w:eastAsia="Times New Roman" w:hAnsi="Times New Roman" w:cs="Times New Roman"/>
                <w:sz w:val="24"/>
                <w:szCs w:val="24"/>
                <w:lang w:eastAsia="ru-RU"/>
              </w:rPr>
              <w:t>Управление</w:t>
            </w: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C0934">
              <w:rPr>
                <w:rFonts w:ascii="Times New Roman" w:eastAsia="Times New Roman" w:hAnsi="Times New Roman" w:cs="Times New Roman"/>
                <w:b/>
                <w:sz w:val="24"/>
                <w:szCs w:val="24"/>
                <w:lang w:eastAsia="ru-RU"/>
              </w:rPr>
              <w:t xml:space="preserve">Практическое занятие №8 </w:t>
            </w:r>
            <w:r w:rsidRPr="002C0934">
              <w:rPr>
                <w:rFonts w:ascii="Times New Roman" w:eastAsia="Times New Roman" w:hAnsi="Times New Roman" w:cs="Times New Roman"/>
                <w:sz w:val="24"/>
                <w:szCs w:val="24"/>
                <w:lang w:eastAsia="ru-RU"/>
              </w:rPr>
              <w:t xml:space="preserve">Управление предлогов благодаря, согласно, вопреки; предлога по с количественными числительными в словосочетаниях с распределительным значением (по пять груш – по пяти груш). </w:t>
            </w:r>
          </w:p>
        </w:tc>
        <w:tc>
          <w:tcPr>
            <w:tcW w:w="992" w:type="dxa"/>
            <w:tcBorders>
              <w:top w:val="single" w:sz="4" w:space="0" w:color="auto"/>
              <w:left w:val="single" w:sz="4" w:space="0" w:color="auto"/>
              <w:bottom w:val="single" w:sz="4" w:space="0" w:color="auto"/>
              <w:right w:val="single" w:sz="4" w:space="0" w:color="auto"/>
            </w:tcBorders>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C0934">
              <w:rPr>
                <w:rFonts w:ascii="Times New Roman" w:eastAsia="Times New Roman" w:hAnsi="Times New Roman" w:cs="Times New Roman"/>
                <w:b/>
                <w:sz w:val="24"/>
                <w:szCs w:val="24"/>
                <w:lang w:eastAsia="ru-RU"/>
              </w:rPr>
              <w:t xml:space="preserve">Практическое занятие №9 </w:t>
            </w:r>
            <w:r w:rsidRPr="002C0934">
              <w:rPr>
                <w:rFonts w:ascii="Times New Roman" w:eastAsia="Times New Roman" w:hAnsi="Times New Roman" w:cs="Times New Roman"/>
                <w:sz w:val="24"/>
                <w:szCs w:val="24"/>
                <w:lang w:eastAsia="ru-RU"/>
              </w:rPr>
              <w:t>Правильное построение словосочетаний по типу управления (отзыв о книге – рецензия на книгу, обидеться на слово – обижен словами).</w:t>
            </w:r>
          </w:p>
        </w:tc>
        <w:tc>
          <w:tcPr>
            <w:tcW w:w="992" w:type="dxa"/>
            <w:tcBorders>
              <w:top w:val="single" w:sz="4" w:space="0" w:color="auto"/>
              <w:left w:val="single" w:sz="4" w:space="0" w:color="auto"/>
              <w:bottom w:val="single" w:sz="4" w:space="0" w:color="auto"/>
              <w:right w:val="single" w:sz="4" w:space="0" w:color="auto"/>
            </w:tcBorders>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C0934">
              <w:rPr>
                <w:rFonts w:ascii="Times New Roman" w:eastAsia="Times New Roman" w:hAnsi="Times New Roman" w:cs="Times New Roman"/>
                <w:b/>
                <w:sz w:val="24"/>
                <w:szCs w:val="24"/>
                <w:lang w:eastAsia="ru-RU"/>
              </w:rPr>
              <w:t xml:space="preserve">Практическое занятие №10 </w:t>
            </w:r>
            <w:r w:rsidRPr="002C0934">
              <w:rPr>
                <w:rFonts w:ascii="Times New Roman" w:eastAsia="Times New Roman" w:hAnsi="Times New Roman" w:cs="Times New Roman"/>
                <w:sz w:val="24"/>
                <w:szCs w:val="24"/>
                <w:lang w:eastAsia="ru-RU"/>
              </w:rPr>
              <w:t xml:space="preserve">Правильное употребление предлогов </w:t>
            </w:r>
            <w:r w:rsidRPr="002C0934">
              <w:rPr>
                <w:rFonts w:ascii="Times New Roman" w:eastAsia="Times New Roman" w:hAnsi="Times New Roman" w:cs="Times New Roman"/>
                <w:i/>
                <w:sz w:val="24"/>
                <w:szCs w:val="24"/>
                <w:lang w:eastAsia="ru-RU"/>
              </w:rPr>
              <w:t>о‚ по‚ из‚ с</w:t>
            </w:r>
            <w:r w:rsidRPr="002C0934">
              <w:rPr>
                <w:rFonts w:ascii="Times New Roman" w:eastAsia="Times New Roman" w:hAnsi="Times New Roman" w:cs="Times New Roman"/>
                <w:sz w:val="24"/>
                <w:szCs w:val="24"/>
                <w:lang w:eastAsia="ru-RU"/>
              </w:rPr>
              <w:t xml:space="preserve"> в составе словосочетания. Нагромождение одних и тех же падежных форм, в частности, родительного и творительного падежа.</w:t>
            </w:r>
          </w:p>
        </w:tc>
        <w:tc>
          <w:tcPr>
            <w:tcW w:w="992" w:type="dxa"/>
            <w:tcBorders>
              <w:top w:val="single" w:sz="4" w:space="0" w:color="auto"/>
              <w:left w:val="single" w:sz="4" w:space="0" w:color="auto"/>
              <w:bottom w:val="single" w:sz="4" w:space="0" w:color="auto"/>
              <w:right w:val="single" w:sz="4" w:space="0" w:color="auto"/>
            </w:tcBorders>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C0934">
              <w:rPr>
                <w:rFonts w:ascii="Times New Roman" w:eastAsia="Times New Roman" w:hAnsi="Times New Roman" w:cs="Times New Roman"/>
                <w:b/>
                <w:sz w:val="24"/>
                <w:szCs w:val="24"/>
                <w:lang w:eastAsia="ru-RU"/>
              </w:rPr>
              <w:t xml:space="preserve">Практическое занятие №11 </w:t>
            </w:r>
            <w:r w:rsidRPr="002C0934">
              <w:rPr>
                <w:rFonts w:ascii="Times New Roman" w:eastAsia="Times New Roman" w:hAnsi="Times New Roman" w:cs="Times New Roman"/>
                <w:sz w:val="24"/>
                <w:szCs w:val="24"/>
                <w:lang w:eastAsia="ru-RU"/>
              </w:rPr>
              <w:t>Нормы употребления причастных и деепричастных оборотов‚ предложений с косвенной речью</w:t>
            </w:r>
          </w:p>
        </w:tc>
        <w:tc>
          <w:tcPr>
            <w:tcW w:w="992" w:type="dxa"/>
            <w:tcBorders>
              <w:top w:val="single" w:sz="4" w:space="0" w:color="auto"/>
              <w:left w:val="single" w:sz="4" w:space="0" w:color="auto"/>
              <w:bottom w:val="single" w:sz="4" w:space="0" w:color="auto"/>
              <w:right w:val="single" w:sz="4" w:space="0" w:color="auto"/>
            </w:tcBorders>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C0934">
              <w:rPr>
                <w:rFonts w:ascii="Times New Roman" w:eastAsia="Times New Roman" w:hAnsi="Times New Roman" w:cs="Times New Roman"/>
                <w:b/>
                <w:sz w:val="24"/>
                <w:szCs w:val="24"/>
                <w:lang w:eastAsia="ru-RU"/>
              </w:rPr>
              <w:t xml:space="preserve">Практическое занятие №12 </w:t>
            </w:r>
            <w:r w:rsidRPr="002C0934">
              <w:rPr>
                <w:rFonts w:ascii="Times New Roman" w:eastAsia="Times New Roman" w:hAnsi="Times New Roman" w:cs="Times New Roman"/>
                <w:sz w:val="24"/>
                <w:szCs w:val="24"/>
                <w:lang w:eastAsia="ru-RU"/>
              </w:rPr>
              <w:t>Типичные ошибки в построении сложных предложений. Контрольная работа.</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3</w:t>
            </w:r>
          </w:p>
        </w:tc>
      </w:tr>
      <w:tr w:rsidR="002C0934" w:rsidRPr="002C0934" w:rsidTr="008C72E8">
        <w:trPr>
          <w:trHeight w:val="20"/>
        </w:trPr>
        <w:tc>
          <w:tcPr>
            <w:tcW w:w="2659"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 xml:space="preserve">Тема 2.6 </w:t>
            </w:r>
            <w:r w:rsidRPr="002C0934">
              <w:rPr>
                <w:rFonts w:ascii="Times New Roman" w:eastAsia="Times New Roman" w:hAnsi="Times New Roman" w:cs="Times New Roman"/>
                <w:sz w:val="24"/>
                <w:szCs w:val="24"/>
                <w:lang w:eastAsia="ru-RU"/>
              </w:rPr>
              <w:t xml:space="preserve">Отражение грамматической нормы </w:t>
            </w:r>
            <w:r w:rsidRPr="002C0934">
              <w:rPr>
                <w:rFonts w:ascii="Times New Roman" w:eastAsia="Times New Roman" w:hAnsi="Times New Roman" w:cs="Times New Roman"/>
                <w:sz w:val="24"/>
                <w:szCs w:val="24"/>
                <w:lang w:eastAsia="ru-RU"/>
              </w:rPr>
              <w:lastRenderedPageBreak/>
              <w:t>в словарях и справочниках.</w:t>
            </w:r>
          </w:p>
        </w:tc>
        <w:tc>
          <w:tcPr>
            <w:tcW w:w="567"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lastRenderedPageBreak/>
              <w:t>7</w:t>
            </w:r>
          </w:p>
        </w:tc>
        <w:tc>
          <w:tcPr>
            <w:tcW w:w="94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sz w:val="24"/>
                <w:szCs w:val="24"/>
                <w:lang w:eastAsia="ru-RU"/>
              </w:rPr>
              <w:t xml:space="preserve">Варианты грамматической нормы: согласование сказуемого с подлежащим, выраженным сочетанием слов много, мало, немного, немало, сколько, столько, большинство, </w:t>
            </w:r>
            <w:r w:rsidRPr="002C0934">
              <w:rPr>
                <w:rFonts w:ascii="Times New Roman" w:eastAsia="Times New Roman" w:hAnsi="Times New Roman" w:cs="Times New Roman"/>
                <w:sz w:val="24"/>
                <w:szCs w:val="24"/>
                <w:lang w:eastAsia="ru-RU"/>
              </w:rPr>
              <w:lastRenderedPageBreak/>
              <w:t>меньшинство. Словарные пометы.</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lastRenderedPageBreak/>
              <w:t>2</w:t>
            </w:r>
          </w:p>
        </w:tc>
        <w:tc>
          <w:tcPr>
            <w:tcW w:w="1275" w:type="dxa"/>
            <w:tcBorders>
              <w:top w:val="single" w:sz="4" w:space="0" w:color="auto"/>
              <w:left w:val="single" w:sz="4" w:space="0" w:color="auto"/>
              <w:bottom w:val="single" w:sz="4" w:space="0" w:color="auto"/>
              <w:right w:val="single" w:sz="4" w:space="0" w:color="auto"/>
            </w:tcBorders>
            <w:shd w:val="clear" w:color="auto" w:fill="FFFFF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1</w:t>
            </w:r>
          </w:p>
        </w:tc>
      </w:tr>
      <w:tr w:rsidR="002C0934" w:rsidRPr="002C0934" w:rsidTr="008C72E8">
        <w:trPr>
          <w:trHeight w:val="20"/>
        </w:trPr>
        <w:tc>
          <w:tcPr>
            <w:tcW w:w="2659" w:type="dxa"/>
            <w:vMerge w:val="restart"/>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Тема 2.7</w:t>
            </w:r>
            <w:r w:rsidRPr="002C0934">
              <w:rPr>
                <w:rFonts w:ascii="Times New Roman" w:eastAsia="Times New Roman" w:hAnsi="Times New Roman" w:cs="Times New Roman"/>
                <w:sz w:val="24"/>
                <w:szCs w:val="24"/>
                <w:lang w:eastAsia="ru-RU"/>
              </w:rPr>
              <w:t xml:space="preserve"> Активные процессы в речевом этикете.</w:t>
            </w: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C0934">
              <w:rPr>
                <w:rFonts w:ascii="Times New Roman" w:eastAsia="Times New Roman" w:hAnsi="Times New Roman" w:cs="Times New Roman"/>
                <w:b/>
                <w:sz w:val="24"/>
                <w:szCs w:val="24"/>
                <w:lang w:eastAsia="ru-RU"/>
              </w:rPr>
              <w:t xml:space="preserve">Практическое занятие №13 </w:t>
            </w:r>
            <w:r w:rsidRPr="002C0934">
              <w:rPr>
                <w:rFonts w:ascii="Times New Roman" w:eastAsia="Times New Roman" w:hAnsi="Times New Roman" w:cs="Times New Roman"/>
                <w:sz w:val="24"/>
                <w:szCs w:val="24"/>
                <w:lang w:eastAsia="ru-RU"/>
              </w:rPr>
              <w:t xml:space="preserve">Новые варианты приветствия и прощания, возникшие в СМИ; изменение обращений‚ использования собственных имен; их оценка. </w:t>
            </w:r>
          </w:p>
        </w:tc>
        <w:tc>
          <w:tcPr>
            <w:tcW w:w="992" w:type="dxa"/>
            <w:tcBorders>
              <w:top w:val="single" w:sz="4" w:space="0" w:color="auto"/>
              <w:left w:val="single" w:sz="4" w:space="0" w:color="auto"/>
              <w:bottom w:val="single" w:sz="4" w:space="0" w:color="auto"/>
              <w:right w:val="single" w:sz="4" w:space="0" w:color="auto"/>
            </w:tcBorders>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8</w:t>
            </w:r>
          </w:p>
        </w:tc>
        <w:tc>
          <w:tcPr>
            <w:tcW w:w="94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Речевая агрессия. Этикетные речевые тактики и приёмы в коммуникации‚ помогающие противостоять речевой агрессии. Синонимия речевых формул.</w:t>
            </w:r>
          </w:p>
        </w:tc>
        <w:tc>
          <w:tcPr>
            <w:tcW w:w="992" w:type="dxa"/>
            <w:tcBorders>
              <w:top w:val="single" w:sz="4" w:space="0" w:color="auto"/>
              <w:left w:val="single" w:sz="4" w:space="0" w:color="auto"/>
              <w:bottom w:val="single" w:sz="4" w:space="0" w:color="auto"/>
              <w:right w:val="single" w:sz="4" w:space="0" w:color="auto"/>
            </w:tcBorders>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shd w:val="clear" w:color="auto" w:fill="FFFFF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sz w:val="24"/>
                <w:szCs w:val="24"/>
                <w:lang w:eastAsia="ru-RU"/>
              </w:rPr>
            </w:pPr>
            <w:r w:rsidRPr="002C0934">
              <w:rPr>
                <w:rFonts w:ascii="Times New Roman" w:eastAsia="Times New Roman" w:hAnsi="Times New Roman" w:cs="Times New Roman"/>
                <w:b/>
                <w:sz w:val="24"/>
                <w:szCs w:val="24"/>
                <w:lang w:eastAsia="ru-RU"/>
              </w:rPr>
              <w:t xml:space="preserve">Практическое занятие №14 </w:t>
            </w:r>
            <w:r w:rsidRPr="002C0934">
              <w:rPr>
                <w:rFonts w:ascii="Times New Roman" w:eastAsia="Times New Roman" w:hAnsi="Times New Roman" w:cs="Times New Roman"/>
                <w:sz w:val="24"/>
                <w:szCs w:val="24"/>
                <w:lang w:eastAsia="ru-RU"/>
              </w:rPr>
              <w:t>Этика и этикет в электронной среде общения. Этические нормы, правила этикета Интернет -дискуссии, Интернет- полемики. Этикетное речевое поведение в ситуациях делового общения.</w:t>
            </w:r>
          </w:p>
        </w:tc>
        <w:tc>
          <w:tcPr>
            <w:tcW w:w="992" w:type="dxa"/>
            <w:tcBorders>
              <w:top w:val="single" w:sz="4" w:space="0" w:color="auto"/>
              <w:left w:val="single" w:sz="4" w:space="0" w:color="auto"/>
              <w:bottom w:val="single" w:sz="4" w:space="0" w:color="auto"/>
              <w:right w:val="single" w:sz="4" w:space="0" w:color="auto"/>
            </w:tcBorders>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r>
      <w:tr w:rsidR="002C0934" w:rsidRPr="002C0934" w:rsidTr="008C72E8">
        <w:trPr>
          <w:trHeight w:val="20"/>
        </w:trPr>
        <w:tc>
          <w:tcPr>
            <w:tcW w:w="12718" w:type="dxa"/>
            <w:gridSpan w:val="3"/>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
                <w:sz w:val="24"/>
                <w:szCs w:val="24"/>
                <w:lang w:eastAsia="ru-RU"/>
              </w:rPr>
              <w:t>Раздел 3. Речь. Текст.</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bCs/>
                <w:sz w:val="24"/>
                <w:szCs w:val="24"/>
                <w:lang w:eastAsia="ru-RU"/>
              </w:rPr>
            </w:pPr>
            <w:r w:rsidRPr="002C0934">
              <w:rPr>
                <w:rFonts w:ascii="Times New Roman" w:eastAsia="Times New Roman" w:hAnsi="Times New Roman" w:cs="Times New Roman"/>
                <w:b/>
                <w:bCs/>
                <w:sz w:val="24"/>
                <w:szCs w:val="24"/>
                <w:lang w:eastAsia="ru-RU"/>
              </w:rPr>
              <w:t>20</w:t>
            </w:r>
          </w:p>
        </w:tc>
        <w:tc>
          <w:tcPr>
            <w:tcW w:w="1275"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r>
      <w:tr w:rsidR="002C0934" w:rsidRPr="002C0934" w:rsidTr="008C72E8">
        <w:trPr>
          <w:trHeight w:val="20"/>
        </w:trPr>
        <w:tc>
          <w:tcPr>
            <w:tcW w:w="2659" w:type="dxa"/>
            <w:vMerge w:val="restart"/>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Тема 3.1 Виды речевой деятельности</w:t>
            </w:r>
          </w:p>
        </w:tc>
        <w:tc>
          <w:tcPr>
            <w:tcW w:w="567"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1</w:t>
            </w:r>
          </w:p>
        </w:tc>
        <w:tc>
          <w:tcPr>
            <w:tcW w:w="94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Эффективные приёмы слушания. Предтекстовый, текстовый и послетекстовый этапы работы. Основные методы, способы и средства получения, переработки информации.</w:t>
            </w:r>
          </w:p>
        </w:tc>
        <w:tc>
          <w:tcPr>
            <w:tcW w:w="992" w:type="dxa"/>
            <w:tcBorders>
              <w:top w:val="single" w:sz="4" w:space="0" w:color="auto"/>
              <w:left w:val="single" w:sz="4" w:space="0" w:color="auto"/>
              <w:bottom w:val="single" w:sz="4" w:space="0" w:color="auto"/>
              <w:right w:val="single" w:sz="4" w:space="0" w:color="auto"/>
            </w:tcBorders>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b/>
                <w:sz w:val="24"/>
                <w:szCs w:val="24"/>
                <w:lang w:eastAsia="ru-RU"/>
              </w:rPr>
              <w:t xml:space="preserve">Практическое занятие №15 </w:t>
            </w:r>
            <w:r w:rsidRPr="002C0934">
              <w:rPr>
                <w:rFonts w:ascii="Times New Roman" w:eastAsia="Times New Roman" w:hAnsi="Times New Roman" w:cs="Times New Roman"/>
                <w:sz w:val="24"/>
                <w:szCs w:val="24"/>
                <w:lang w:eastAsia="ru-RU"/>
              </w:rPr>
              <w:t>Русский язык в Интернете. Правила информационной безопасности при общении в социальных сетях. Контактное и дистантное общение.</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r>
      <w:tr w:rsidR="002C0934" w:rsidRPr="002C0934" w:rsidTr="008C72E8">
        <w:trPr>
          <w:trHeight w:val="20"/>
        </w:trPr>
        <w:tc>
          <w:tcPr>
            <w:tcW w:w="2659" w:type="dxa"/>
            <w:vMerge w:val="restart"/>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 xml:space="preserve">Тема 3.2 </w:t>
            </w:r>
            <w:r w:rsidRPr="002C0934">
              <w:rPr>
                <w:rFonts w:ascii="Times New Roman" w:eastAsia="Times New Roman" w:hAnsi="Times New Roman" w:cs="Times New Roman"/>
                <w:sz w:val="24"/>
                <w:szCs w:val="24"/>
                <w:lang w:eastAsia="ru-RU"/>
              </w:rPr>
              <w:t>Текст как единица языка и речи</w:t>
            </w:r>
          </w:p>
        </w:tc>
        <w:tc>
          <w:tcPr>
            <w:tcW w:w="567"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2</w:t>
            </w:r>
          </w:p>
        </w:tc>
        <w:tc>
          <w:tcPr>
            <w:tcW w:w="94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w:t>
            </w:r>
          </w:p>
        </w:tc>
        <w:tc>
          <w:tcPr>
            <w:tcW w:w="992" w:type="dxa"/>
            <w:tcBorders>
              <w:top w:val="single" w:sz="4" w:space="0" w:color="auto"/>
              <w:left w:val="single" w:sz="4" w:space="0" w:color="auto"/>
              <w:bottom w:val="single" w:sz="4" w:space="0" w:color="auto"/>
              <w:right w:val="single" w:sz="4" w:space="0" w:color="auto"/>
            </w:tcBorders>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1</w:t>
            </w: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b/>
                <w:sz w:val="24"/>
                <w:szCs w:val="24"/>
                <w:lang w:eastAsia="ru-RU"/>
              </w:rPr>
              <w:t xml:space="preserve">Практическое занятие №16 </w:t>
            </w:r>
            <w:r w:rsidRPr="002C0934">
              <w:rPr>
                <w:rFonts w:ascii="Times New Roman" w:eastAsia="Times New Roman" w:hAnsi="Times New Roman" w:cs="Times New Roman"/>
                <w:sz w:val="24"/>
                <w:szCs w:val="24"/>
                <w:lang w:eastAsia="ru-RU"/>
              </w:rPr>
              <w:t xml:space="preserve">Доказательство и его структура. Способы опровержения доводов оппонента: критика тезиса, критика аргументов, критика демонстрации. </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b/>
                <w:sz w:val="24"/>
                <w:szCs w:val="24"/>
                <w:lang w:eastAsia="ru-RU"/>
              </w:rPr>
              <w:t xml:space="preserve">Практическое занятие №17 </w:t>
            </w:r>
            <w:r w:rsidRPr="002C0934">
              <w:rPr>
                <w:rFonts w:ascii="Times New Roman" w:eastAsia="Times New Roman" w:hAnsi="Times New Roman" w:cs="Times New Roman"/>
                <w:sz w:val="24"/>
                <w:szCs w:val="24"/>
                <w:lang w:eastAsia="ru-RU"/>
              </w:rPr>
              <w:t>Виды преобразования текстов: аннотация, конспект. Использование графиков, диаграмм, схем для представления информации.</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r>
      <w:tr w:rsidR="002C0934" w:rsidRPr="002C0934" w:rsidTr="008C72E8">
        <w:trPr>
          <w:trHeight w:val="20"/>
        </w:trPr>
        <w:tc>
          <w:tcPr>
            <w:tcW w:w="2659" w:type="dxa"/>
            <w:vMerge w:val="restart"/>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 xml:space="preserve">Тема 3.3 </w:t>
            </w:r>
            <w:r w:rsidRPr="002C0934">
              <w:rPr>
                <w:rFonts w:ascii="Times New Roman" w:eastAsia="Times New Roman" w:hAnsi="Times New Roman" w:cs="Times New Roman"/>
                <w:sz w:val="24"/>
                <w:szCs w:val="24"/>
                <w:lang w:eastAsia="ru-RU"/>
              </w:rPr>
              <w:t>Функциональные разновидности языка</w:t>
            </w: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b/>
                <w:sz w:val="24"/>
                <w:szCs w:val="24"/>
                <w:lang w:eastAsia="ru-RU"/>
              </w:rPr>
              <w:t xml:space="preserve">Практическое занятие №18 </w:t>
            </w:r>
            <w:r w:rsidRPr="002C0934">
              <w:rPr>
                <w:rFonts w:ascii="Times New Roman" w:eastAsia="Times New Roman" w:hAnsi="Times New Roman" w:cs="Times New Roman"/>
                <w:sz w:val="24"/>
                <w:szCs w:val="24"/>
                <w:lang w:eastAsia="ru-RU"/>
              </w:rPr>
              <w:t xml:space="preserve">Разговорная речь. Самохарактеристика, самопрезентация, поздравление. Анекдот, шутка. </w:t>
            </w:r>
          </w:p>
        </w:tc>
        <w:tc>
          <w:tcPr>
            <w:tcW w:w="992" w:type="dxa"/>
            <w:tcBorders>
              <w:top w:val="single" w:sz="4" w:space="0" w:color="auto"/>
              <w:left w:val="single" w:sz="4" w:space="0" w:color="auto"/>
              <w:bottom w:val="single" w:sz="4" w:space="0" w:color="auto"/>
              <w:right w:val="single" w:sz="4" w:space="0" w:color="auto"/>
            </w:tcBorders>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3</w:t>
            </w:r>
          </w:p>
        </w:tc>
        <w:tc>
          <w:tcPr>
            <w:tcW w:w="94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2C0934">
              <w:rPr>
                <w:rFonts w:ascii="Times New Roman" w:eastAsia="Times New Roman" w:hAnsi="Times New Roman" w:cs="Times New Roman"/>
                <w:sz w:val="24"/>
                <w:szCs w:val="24"/>
                <w:lang w:eastAsia="ru-RU"/>
              </w:rPr>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 Публицистический стиль. Проблемный очерк. Прецедентные тексты.</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1</w:t>
            </w: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b/>
                <w:sz w:val="24"/>
                <w:szCs w:val="24"/>
                <w:lang w:eastAsia="ru-RU"/>
              </w:rPr>
              <w:t xml:space="preserve">Практическое занятие №19 </w:t>
            </w:r>
            <w:r w:rsidRPr="002C0934">
              <w:rPr>
                <w:rFonts w:ascii="Times New Roman" w:eastAsia="Times New Roman" w:hAnsi="Times New Roman" w:cs="Times New Roman"/>
                <w:sz w:val="24"/>
                <w:szCs w:val="24"/>
                <w:lang w:eastAsia="ru-RU"/>
              </w:rPr>
              <w:t xml:space="preserve">Язык художественной литературы. Сочинение в жанре письма другу (в том числе электронного), страницы дневника и т.д. Диалогичность в художественном произведении. </w:t>
            </w:r>
          </w:p>
        </w:tc>
        <w:tc>
          <w:tcPr>
            <w:tcW w:w="992" w:type="dxa"/>
            <w:tcBorders>
              <w:top w:val="single" w:sz="4" w:space="0" w:color="auto"/>
              <w:left w:val="single" w:sz="4" w:space="0" w:color="auto"/>
              <w:bottom w:val="single" w:sz="4" w:space="0" w:color="auto"/>
              <w:right w:val="single" w:sz="4" w:space="0" w:color="auto"/>
            </w:tcBorders>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3</w:t>
            </w: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4</w:t>
            </w:r>
          </w:p>
        </w:tc>
        <w:tc>
          <w:tcPr>
            <w:tcW w:w="94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2C0934">
              <w:rPr>
                <w:rFonts w:ascii="Times New Roman" w:eastAsia="Times New Roman" w:hAnsi="Times New Roman" w:cs="Times New Roman"/>
                <w:sz w:val="24"/>
                <w:szCs w:val="24"/>
                <w:lang w:eastAsia="ru-RU"/>
              </w:rPr>
              <w:t>Текст и интертекст. Афоризмы.</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tc>
        <w:tc>
          <w:tcPr>
            <w:tcW w:w="1275"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1</w:t>
            </w:r>
          </w:p>
        </w:tc>
      </w:tr>
      <w:tr w:rsidR="002C0934" w:rsidRPr="002C0934" w:rsidTr="008C72E8">
        <w:trPr>
          <w:trHeight w:val="20"/>
        </w:trPr>
        <w:tc>
          <w:tcPr>
            <w:tcW w:w="2659" w:type="dxa"/>
            <w:vMerge/>
            <w:tcBorders>
              <w:top w:val="single" w:sz="4" w:space="0" w:color="auto"/>
              <w:left w:val="single" w:sz="4" w:space="0" w:color="auto"/>
              <w:bottom w:val="single" w:sz="4" w:space="0" w:color="auto"/>
              <w:right w:val="single" w:sz="4" w:space="0" w:color="auto"/>
            </w:tcBorders>
            <w:vAlign w:val="center"/>
            <w:hideMark/>
          </w:tcPr>
          <w:p w:rsidR="002C0934" w:rsidRPr="002C0934" w:rsidRDefault="002C0934" w:rsidP="002C0934">
            <w:pPr>
              <w:spacing w:after="0" w:line="240" w:lineRule="auto"/>
              <w:rPr>
                <w:rFonts w:ascii="Times New Roman" w:eastAsia="Times New Roman" w:hAnsi="Times New Roman" w:cs="Times New Roman"/>
                <w:bCs/>
                <w:sz w:val="24"/>
                <w:szCs w:val="24"/>
                <w:lang w:eastAsia="ru-RU"/>
              </w:rPr>
            </w:pPr>
          </w:p>
        </w:tc>
        <w:tc>
          <w:tcPr>
            <w:tcW w:w="10059" w:type="dxa"/>
            <w:gridSpan w:val="2"/>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b/>
                <w:sz w:val="24"/>
                <w:szCs w:val="24"/>
                <w:lang w:eastAsia="ru-RU"/>
              </w:rPr>
              <w:t xml:space="preserve">Практическое занятие №20 </w:t>
            </w:r>
            <w:r w:rsidRPr="002C0934">
              <w:rPr>
                <w:rFonts w:ascii="Times New Roman" w:eastAsia="Times New Roman" w:hAnsi="Times New Roman" w:cs="Times New Roman"/>
                <w:sz w:val="24"/>
                <w:szCs w:val="24"/>
                <w:lang w:eastAsia="ru-RU"/>
              </w:rPr>
              <w:t>Официально-деловой стиль. Деловое письмо, его структурные элементы и языковые особенности. Учебно-научный стиль. Доклад, сообщение. Речь оппонента на защите проекта. Дифференцированный зачет.</w:t>
            </w:r>
          </w:p>
        </w:tc>
        <w:tc>
          <w:tcPr>
            <w:tcW w:w="992" w:type="dxa"/>
            <w:tcBorders>
              <w:top w:val="single" w:sz="4" w:space="0" w:color="auto"/>
              <w:left w:val="single" w:sz="4" w:space="0" w:color="auto"/>
              <w:bottom w:val="single" w:sz="4" w:space="0" w:color="auto"/>
              <w:right w:val="single" w:sz="4" w:space="0" w:color="auto"/>
            </w:tcBorders>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2</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2C0934">
              <w:rPr>
                <w:rFonts w:ascii="Times New Roman" w:eastAsia="Times New Roman" w:hAnsi="Times New Roman" w:cs="Times New Roman"/>
                <w:bCs/>
                <w:sz w:val="24"/>
                <w:szCs w:val="24"/>
                <w:lang w:eastAsia="ru-RU"/>
              </w:rPr>
              <w:t>3</w:t>
            </w:r>
          </w:p>
        </w:tc>
      </w:tr>
      <w:tr w:rsidR="002C0934" w:rsidRPr="002C0934" w:rsidTr="008C72E8">
        <w:trPr>
          <w:trHeight w:val="20"/>
        </w:trPr>
        <w:tc>
          <w:tcPr>
            <w:tcW w:w="2655" w:type="dxa"/>
            <w:tcBorders>
              <w:top w:val="single" w:sz="4" w:space="0" w:color="auto"/>
              <w:left w:val="single" w:sz="4" w:space="0" w:color="auto"/>
              <w:bottom w:val="single" w:sz="4" w:space="0" w:color="auto"/>
              <w:right w:val="single" w:sz="4" w:space="0" w:color="auto"/>
            </w:tcBorders>
          </w:tcPr>
          <w:p w:rsidR="002C0934" w:rsidRPr="002C0934" w:rsidRDefault="002C0934" w:rsidP="002C0934">
            <w:pPr>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Индивидуальный проект (в рамках времени отведенного на изучение дисциплины)</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D0D0D"/>
                <w:sz w:val="24"/>
                <w:szCs w:val="24"/>
                <w:lang w:eastAsia="ru-RU"/>
              </w:rPr>
            </w:pPr>
          </w:p>
        </w:tc>
        <w:tc>
          <w:tcPr>
            <w:tcW w:w="10063" w:type="dxa"/>
            <w:gridSpan w:val="2"/>
            <w:tcBorders>
              <w:top w:val="single" w:sz="4" w:space="0" w:color="auto"/>
              <w:left w:val="single" w:sz="4" w:space="0" w:color="auto"/>
              <w:bottom w:val="single" w:sz="4" w:space="0" w:color="auto"/>
              <w:right w:val="single" w:sz="4" w:space="0" w:color="auto"/>
            </w:tcBorders>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D0D0D"/>
                <w:sz w:val="24"/>
                <w:szCs w:val="24"/>
                <w:lang w:eastAsia="ru-RU"/>
              </w:rPr>
            </w:pPr>
            <w:r w:rsidRPr="002C0934">
              <w:rPr>
                <w:rFonts w:ascii="Times New Roman" w:eastAsia="Times New Roman" w:hAnsi="Times New Roman" w:cs="Times New Roman"/>
                <w:b/>
                <w:bCs/>
                <w:color w:val="0D0D0D"/>
                <w:sz w:val="24"/>
                <w:szCs w:val="24"/>
                <w:lang w:eastAsia="ru-RU"/>
              </w:rPr>
              <w:t>Примерная тематика:</w:t>
            </w:r>
          </w:p>
          <w:p w:rsidR="002C0934" w:rsidRPr="002C0934" w:rsidRDefault="002C0934" w:rsidP="002C0934">
            <w:pPr>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Речь и этикет.</w:t>
            </w:r>
          </w:p>
          <w:p w:rsidR="002C0934" w:rsidRPr="002C0934" w:rsidRDefault="002C0934" w:rsidP="002C0934">
            <w:pPr>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Роль газетного заголовка в эффективности печатных СМИ</w:t>
            </w:r>
          </w:p>
          <w:p w:rsidR="002C0934" w:rsidRPr="002C0934" w:rsidRDefault="002C0934" w:rsidP="002C0934">
            <w:pPr>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Русский речевой этикет - приветствия.</w:t>
            </w:r>
          </w:p>
          <w:p w:rsidR="002C0934" w:rsidRPr="002C0934" w:rsidRDefault="002C0934" w:rsidP="002C0934">
            <w:pPr>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Русский язык в сети Интернет.</w:t>
            </w:r>
          </w:p>
          <w:p w:rsidR="002C0934" w:rsidRPr="002C0934" w:rsidRDefault="002C0934" w:rsidP="002C0934">
            <w:pPr>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Сила слова (язык как средство воздействия).</w:t>
            </w:r>
          </w:p>
          <w:p w:rsidR="002C0934" w:rsidRPr="002C0934" w:rsidRDefault="002C0934" w:rsidP="002C0934">
            <w:pPr>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Как влияют социальные сети на язык</w:t>
            </w:r>
          </w:p>
          <w:p w:rsidR="002C0934" w:rsidRPr="002C0934" w:rsidRDefault="002C0934" w:rsidP="002C0934">
            <w:pPr>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Тринадцать самых популярных ошибок в русском языке.</w:t>
            </w:r>
          </w:p>
          <w:p w:rsidR="002C0934" w:rsidRPr="002C0934" w:rsidRDefault="002C0934" w:rsidP="002C0934">
            <w:pPr>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Фразеологические обороты, характеризующие человека</w:t>
            </w:r>
          </w:p>
          <w:p w:rsidR="002C0934" w:rsidRPr="002C0934" w:rsidRDefault="002C0934" w:rsidP="002C0934">
            <w:pPr>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Энциклопедия одного слова.</w:t>
            </w:r>
          </w:p>
          <w:p w:rsidR="002C0934" w:rsidRPr="002C0934" w:rsidRDefault="002C0934" w:rsidP="002C0934">
            <w:pPr>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Языковое манипулирование в сфере рекламы и потребитель.</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D0D0D"/>
                <w:sz w:val="24"/>
                <w:szCs w:val="24"/>
                <w:lang w:eastAsia="ru-RU"/>
              </w:rPr>
            </w:pPr>
            <w:r w:rsidRPr="002C0934">
              <w:rPr>
                <w:rFonts w:ascii="Times New Roman" w:eastAsia="Times New Roman" w:hAnsi="Times New Roman" w:cs="Times New Roman"/>
                <w:sz w:val="24"/>
                <w:szCs w:val="24"/>
                <w:lang w:eastAsia="ru-RU"/>
              </w:rPr>
              <w:t>Языковой портрет личности.</w:t>
            </w:r>
          </w:p>
        </w:tc>
        <w:tc>
          <w:tcPr>
            <w:tcW w:w="992" w:type="dxa"/>
            <w:tcBorders>
              <w:top w:val="single" w:sz="4" w:space="0" w:color="auto"/>
              <w:left w:val="single" w:sz="4" w:space="0" w:color="auto"/>
              <w:bottom w:val="single" w:sz="4" w:space="0" w:color="auto"/>
              <w:right w:val="single" w:sz="4" w:space="0" w:color="auto"/>
            </w:tcBorders>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275" w:type="dxa"/>
            <w:tcBorders>
              <w:top w:val="single" w:sz="4" w:space="0" w:color="auto"/>
              <w:left w:val="single" w:sz="4" w:space="0" w:color="auto"/>
              <w:bottom w:val="single" w:sz="4" w:space="0" w:color="auto"/>
              <w:right w:val="single" w:sz="4" w:space="0" w:color="auto"/>
            </w:tcBorders>
            <w:shd w:val="clear" w:color="auto" w:fill="FFFFFF" w:themeFill="background1"/>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2C0934" w:rsidRPr="002C0934" w:rsidTr="008C72E8">
        <w:trPr>
          <w:trHeight w:val="20"/>
        </w:trPr>
        <w:tc>
          <w:tcPr>
            <w:tcW w:w="12718" w:type="dxa"/>
            <w:gridSpan w:val="3"/>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D0D0D"/>
                <w:sz w:val="24"/>
                <w:szCs w:val="24"/>
                <w:lang w:eastAsia="ru-RU"/>
              </w:rPr>
            </w:pPr>
            <w:r w:rsidRPr="002C0934">
              <w:rPr>
                <w:rFonts w:ascii="Times New Roman" w:eastAsia="Times New Roman" w:hAnsi="Times New Roman" w:cs="Times New Roman"/>
                <w:b/>
                <w:bCs/>
                <w:color w:val="0D0D0D"/>
                <w:sz w:val="24"/>
                <w:szCs w:val="24"/>
                <w:lang w:eastAsia="ru-RU"/>
              </w:rPr>
              <w:t>Консультации</w:t>
            </w:r>
          </w:p>
        </w:tc>
        <w:tc>
          <w:tcPr>
            <w:tcW w:w="99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2C0934">
              <w:rPr>
                <w:rFonts w:ascii="Times New Roman" w:eastAsia="Times New Roman" w:hAnsi="Times New Roman" w:cs="Times New Roman"/>
                <w:bCs/>
                <w:i/>
                <w:sz w:val="24"/>
                <w:szCs w:val="24"/>
                <w:lang w:eastAsia="ru-RU"/>
              </w:rPr>
              <w:t>2</w:t>
            </w:r>
          </w:p>
        </w:tc>
        <w:tc>
          <w:tcPr>
            <w:tcW w:w="1275"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2C0934" w:rsidRPr="002C0934" w:rsidTr="008C72E8">
        <w:trPr>
          <w:trHeight w:val="271"/>
        </w:trPr>
        <w:tc>
          <w:tcPr>
            <w:tcW w:w="12718" w:type="dxa"/>
            <w:gridSpan w:val="3"/>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2C0934">
              <w:rPr>
                <w:rFonts w:ascii="Times New Roman" w:eastAsia="Times New Roman" w:hAnsi="Times New Roman" w:cs="Times New Roman"/>
                <w:b/>
                <w:bCs/>
                <w:sz w:val="24"/>
                <w:szCs w:val="24"/>
                <w:lang w:eastAsia="ru-RU"/>
              </w:rPr>
              <w:t>Всего:</w:t>
            </w:r>
          </w:p>
        </w:tc>
        <w:tc>
          <w:tcPr>
            <w:tcW w:w="992" w:type="dxa"/>
            <w:tcBorders>
              <w:top w:val="single" w:sz="4" w:space="0" w:color="auto"/>
              <w:left w:val="single" w:sz="4" w:space="0" w:color="auto"/>
              <w:bottom w:val="single" w:sz="4" w:space="0" w:color="auto"/>
              <w:right w:val="single" w:sz="4" w:space="0" w:color="auto"/>
            </w:tcBorders>
          </w:tcPr>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2C0934">
              <w:rPr>
                <w:rFonts w:ascii="Times New Roman" w:eastAsia="Times New Roman" w:hAnsi="Times New Roman" w:cs="Times New Roman"/>
                <w:bCs/>
                <w:i/>
                <w:sz w:val="24"/>
                <w:szCs w:val="24"/>
                <w:lang w:eastAsia="ru-RU"/>
              </w:rPr>
              <w:t>80</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275"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C0934" w:rsidRPr="002C0934" w:rsidRDefault="002C0934" w:rsidP="002C0934">
            <w:pPr>
              <w:spacing w:after="0" w:line="240" w:lineRule="auto"/>
              <w:rPr>
                <w:rFonts w:ascii="Times New Roman" w:eastAsia="Times New Roman" w:hAnsi="Times New Roman" w:cs="Times New Roman"/>
                <w:bCs/>
                <w:i/>
                <w:sz w:val="24"/>
                <w:szCs w:val="24"/>
                <w:lang w:eastAsia="ru-RU"/>
              </w:rPr>
            </w:pPr>
          </w:p>
        </w:tc>
      </w:tr>
    </w:tbl>
    <w:p w:rsidR="002C0934" w:rsidRPr="002C0934" w:rsidRDefault="002C0934" w:rsidP="002C09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Для характеристики уровня освоения учебного материала используются следующие обозначения:</w:t>
      </w:r>
    </w:p>
    <w:p w:rsidR="002C0934" w:rsidRPr="002C0934" w:rsidRDefault="002C0934" w:rsidP="002C09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xml:space="preserve">1. – ознакомительный (узнавание ранее изученных объектов, свойств); </w:t>
      </w:r>
    </w:p>
    <w:p w:rsidR="002C0934" w:rsidRPr="002C0934" w:rsidRDefault="002C0934" w:rsidP="002C09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2. – репродуктивный (выполнение деятельности по образцу, инструкции или под руководством)</w:t>
      </w:r>
    </w:p>
    <w:p w:rsidR="002C0934" w:rsidRPr="002C0934" w:rsidRDefault="002C0934" w:rsidP="002C093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sz w:val="24"/>
          <w:szCs w:val="24"/>
          <w:lang w:eastAsia="ru-RU"/>
        </w:rPr>
      </w:pPr>
      <w:r w:rsidRPr="002C0934">
        <w:rPr>
          <w:rFonts w:ascii="Times New Roman" w:eastAsia="Times New Roman" w:hAnsi="Times New Roman" w:cs="Times New Roman"/>
          <w:sz w:val="24"/>
          <w:szCs w:val="24"/>
          <w:lang w:eastAsia="ru-RU"/>
        </w:rPr>
        <w:t>3. – продуктивный (планирование и самостоятельное выполнение деятельности, решение проблемных задач)</w:t>
      </w:r>
    </w:p>
    <w:p w:rsidR="002C0934" w:rsidRPr="002C0934" w:rsidRDefault="002C0934" w:rsidP="002C0934">
      <w:pPr>
        <w:spacing w:after="0" w:line="240" w:lineRule="auto"/>
        <w:rPr>
          <w:rFonts w:ascii="Times New Roman" w:eastAsia="Times New Roman" w:hAnsi="Times New Roman" w:cs="Times New Roman"/>
          <w:b/>
          <w:caps/>
          <w:sz w:val="28"/>
          <w:szCs w:val="28"/>
          <w:lang w:eastAsia="ru-RU"/>
        </w:rPr>
        <w:sectPr w:rsidR="002C0934" w:rsidRPr="002C0934">
          <w:pgSz w:w="16838" w:h="11906" w:orient="landscape"/>
          <w:pgMar w:top="851" w:right="1134" w:bottom="1134" w:left="1134" w:header="709" w:footer="709" w:gutter="0"/>
          <w:cols w:space="720"/>
        </w:sectPr>
      </w:pPr>
    </w:p>
    <w:p w:rsidR="002C0934" w:rsidRPr="002C0934" w:rsidRDefault="002C0934" w:rsidP="002C0934">
      <w:pPr>
        <w:spacing w:after="0" w:line="240" w:lineRule="auto"/>
        <w:jc w:val="center"/>
        <w:rPr>
          <w:rFonts w:ascii="Times New Roman" w:eastAsia="Times New Roman" w:hAnsi="Times New Roman" w:cs="Times New Roman"/>
          <w:b/>
          <w:caps/>
          <w:sz w:val="24"/>
          <w:szCs w:val="24"/>
          <w:lang w:eastAsia="ru-RU"/>
        </w:rPr>
      </w:pPr>
      <w:r w:rsidRPr="002C0934">
        <w:rPr>
          <w:rFonts w:ascii="Times New Roman" w:eastAsia="Times New Roman" w:hAnsi="Times New Roman" w:cs="Times New Roman"/>
          <w:b/>
          <w:caps/>
          <w:sz w:val="24"/>
          <w:szCs w:val="24"/>
          <w:lang w:eastAsia="ru-RU"/>
        </w:rPr>
        <w:lastRenderedPageBreak/>
        <w:t xml:space="preserve">3 . </w:t>
      </w:r>
      <w:r w:rsidRPr="002C0934">
        <w:rPr>
          <w:rFonts w:ascii="Cambria" w:eastAsia="Times New Roman" w:hAnsi="Cambria" w:cs="Times New Roman"/>
          <w:b/>
          <w:bCs/>
          <w:iCs/>
          <w:sz w:val="28"/>
          <w:szCs w:val="28"/>
          <w:lang w:val="x-none" w:eastAsia="x-none"/>
        </w:rPr>
        <w:t>ХАРАКТЕРИСТИКА ОСНОВНЫХ ВИДОВ УЧЕБНОЙ ДЕЯТЕЛЬНОСТИ.</w:t>
      </w:r>
      <w:r w:rsidRPr="002C0934">
        <w:rPr>
          <w:rFonts w:ascii="Cambria" w:eastAsia="Times New Roman" w:hAnsi="Cambria" w:cs="Times New Roman"/>
          <w:b/>
          <w:bCs/>
          <w:iCs/>
          <w:color w:val="FF0000"/>
          <w:sz w:val="28"/>
          <w:szCs w:val="28"/>
          <w:lang w:val="x-none" w:eastAsia="x-none"/>
        </w:rPr>
        <w:t xml:space="preserve"> </w:t>
      </w:r>
      <w:r w:rsidRPr="002C0934">
        <w:rPr>
          <w:rFonts w:ascii="Times New Roman" w:eastAsia="Times New Roman" w:hAnsi="Times New Roman" w:cs="Times New Roman"/>
          <w:b/>
          <w:caps/>
          <w:sz w:val="24"/>
          <w:szCs w:val="24"/>
          <w:lang w:eastAsia="ru-RU"/>
        </w:rPr>
        <w:t>Контроль результатов освоения учебной дисциплины</w:t>
      </w:r>
    </w:p>
    <w:p w:rsidR="002C0934" w:rsidRPr="002C0934" w:rsidRDefault="002C0934" w:rsidP="002C0934">
      <w:pPr>
        <w:spacing w:after="0" w:line="240" w:lineRule="auto"/>
        <w:jc w:val="center"/>
        <w:rPr>
          <w:rFonts w:ascii="Times New Roman" w:eastAsia="Times New Roman" w:hAnsi="Times New Roman" w:cs="Times New Roman"/>
          <w:b/>
          <w:caps/>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4502"/>
        <w:gridCol w:w="2516"/>
      </w:tblGrid>
      <w:tr w:rsidR="002C0934" w:rsidRPr="002C0934" w:rsidTr="002C0934">
        <w:tc>
          <w:tcPr>
            <w:tcW w:w="255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widowControl w:val="0"/>
              <w:spacing w:after="0" w:line="240" w:lineRule="auto"/>
              <w:ind w:firstLine="180"/>
              <w:jc w:val="center"/>
              <w:rPr>
                <w:rFonts w:ascii="Times New Roman" w:eastAsia="Times New Roman" w:hAnsi="Times New Roman" w:cs="Times New Roman"/>
                <w:b/>
                <w:bCs/>
                <w:sz w:val="24"/>
                <w:szCs w:val="24"/>
              </w:rPr>
            </w:pPr>
            <w:r w:rsidRPr="002C0934">
              <w:rPr>
                <w:rFonts w:ascii="Times New Roman" w:eastAsia="Times New Roman" w:hAnsi="Times New Roman" w:cs="Times New Roman"/>
                <w:b/>
                <w:bCs/>
                <w:sz w:val="24"/>
                <w:szCs w:val="24"/>
              </w:rPr>
              <w:t>Предметные результаты</w:t>
            </w:r>
          </w:p>
          <w:p w:rsidR="002C0934" w:rsidRPr="002C0934" w:rsidRDefault="002C0934" w:rsidP="002C0934">
            <w:pPr>
              <w:spacing w:after="0" w:line="240" w:lineRule="auto"/>
              <w:jc w:val="center"/>
              <w:rPr>
                <w:rFonts w:ascii="Times New Roman" w:eastAsia="Times New Roman" w:hAnsi="Times New Roman" w:cs="Times New Roman"/>
                <w:b/>
                <w:caps/>
                <w:sz w:val="24"/>
                <w:szCs w:val="24"/>
                <w:lang w:eastAsia="ru-RU"/>
              </w:rPr>
            </w:pPr>
            <w:r w:rsidRPr="002C0934">
              <w:rPr>
                <w:rFonts w:ascii="Times New Roman" w:eastAsia="Times New Roman" w:hAnsi="Times New Roman" w:cs="Times New Roman"/>
                <w:b/>
                <w:bCs/>
                <w:sz w:val="24"/>
                <w:szCs w:val="24"/>
              </w:rPr>
              <w:t>обучения</w:t>
            </w:r>
          </w:p>
        </w:tc>
        <w:tc>
          <w:tcPr>
            <w:tcW w:w="450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autoSpaceDE w:val="0"/>
              <w:autoSpaceDN w:val="0"/>
              <w:adjustRightInd w:val="0"/>
              <w:spacing w:after="0" w:line="240" w:lineRule="auto"/>
              <w:jc w:val="center"/>
              <w:rPr>
                <w:rFonts w:ascii="Times New Roman" w:eastAsia="Calibri" w:hAnsi="Times New Roman" w:cs="Times New Roman"/>
                <w:b/>
                <w:bCs/>
                <w:sz w:val="24"/>
                <w:szCs w:val="24"/>
                <w:lang w:eastAsia="ru-RU"/>
              </w:rPr>
            </w:pPr>
            <w:r w:rsidRPr="002C0934">
              <w:rPr>
                <w:rFonts w:ascii="Times New Roman" w:eastAsia="Calibri" w:hAnsi="Times New Roman" w:cs="Times New Roman"/>
                <w:b/>
                <w:bCs/>
                <w:sz w:val="24"/>
                <w:szCs w:val="24"/>
                <w:lang w:eastAsia="ru-RU"/>
              </w:rPr>
              <w:t>Характеристика основных видов деятельности обучающихся</w:t>
            </w:r>
          </w:p>
          <w:p w:rsidR="002C0934" w:rsidRPr="002C0934" w:rsidRDefault="002C0934" w:rsidP="002C0934">
            <w:pPr>
              <w:spacing w:after="0" w:line="240" w:lineRule="auto"/>
              <w:jc w:val="center"/>
              <w:rPr>
                <w:rFonts w:ascii="Times New Roman" w:eastAsia="Times New Roman" w:hAnsi="Times New Roman" w:cs="Times New Roman"/>
                <w:b/>
                <w:caps/>
                <w:sz w:val="24"/>
                <w:szCs w:val="24"/>
                <w:lang w:eastAsia="ru-RU"/>
              </w:rPr>
            </w:pPr>
            <w:r w:rsidRPr="002C0934">
              <w:rPr>
                <w:rFonts w:ascii="Times New Roman" w:eastAsia="Calibri" w:hAnsi="Times New Roman" w:cs="Times New Roman"/>
                <w:b/>
                <w:bCs/>
                <w:sz w:val="24"/>
                <w:szCs w:val="24"/>
                <w:lang w:eastAsia="ru-RU"/>
              </w:rPr>
              <w:t>(на уровне учебных действий)</w:t>
            </w:r>
          </w:p>
        </w:tc>
        <w:tc>
          <w:tcPr>
            <w:tcW w:w="2516"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spacing w:after="0" w:line="240" w:lineRule="auto"/>
              <w:jc w:val="center"/>
              <w:rPr>
                <w:rFonts w:ascii="Times New Roman" w:eastAsia="Times New Roman" w:hAnsi="Times New Roman" w:cs="Times New Roman"/>
                <w:b/>
                <w:caps/>
                <w:sz w:val="24"/>
                <w:szCs w:val="24"/>
                <w:lang w:eastAsia="ru-RU"/>
              </w:rPr>
            </w:pPr>
            <w:r w:rsidRPr="002C0934">
              <w:rPr>
                <w:rFonts w:ascii="Times New Roman" w:eastAsia="Times New Roman" w:hAnsi="Times New Roman" w:cs="Times New Roman"/>
                <w:b/>
                <w:sz w:val="24"/>
                <w:szCs w:val="24"/>
                <w:lang w:eastAsia="ru-RU"/>
              </w:rPr>
              <w:t>Формы и методы контроля результатов обучения</w:t>
            </w:r>
          </w:p>
        </w:tc>
      </w:tr>
      <w:tr w:rsidR="002C0934" w:rsidRPr="002C0934" w:rsidTr="002C0934">
        <w:tc>
          <w:tcPr>
            <w:tcW w:w="2552" w:type="dxa"/>
            <w:vMerge w:val="restart"/>
            <w:tcBorders>
              <w:top w:val="single" w:sz="4" w:space="0" w:color="auto"/>
              <w:left w:val="single" w:sz="4" w:space="0" w:color="auto"/>
              <w:right w:val="single" w:sz="4" w:space="0" w:color="auto"/>
            </w:tcBorders>
            <w:hideMark/>
          </w:tcPr>
          <w:p w:rsidR="002C0934" w:rsidRPr="002C0934" w:rsidRDefault="002C0934" w:rsidP="002C0934">
            <w:pPr>
              <w:spacing w:after="0" w:line="240" w:lineRule="auto"/>
              <w:jc w:val="both"/>
              <w:rPr>
                <w:rFonts w:ascii="Times New Roman" w:eastAsia="Times New Roman" w:hAnsi="Times New Roman" w:cs="Times New Roman"/>
                <w:b/>
                <w:caps/>
                <w:sz w:val="24"/>
                <w:szCs w:val="24"/>
                <w:lang w:eastAsia="ru-RU"/>
              </w:rPr>
            </w:pPr>
            <w:r w:rsidRPr="002C0934">
              <w:rPr>
                <w:rFonts w:ascii="Times New Roman" w:eastAsia="Times New Roman" w:hAnsi="Times New Roman" w:cs="Times New Roman"/>
                <w:sz w:val="24"/>
                <w:szCs w:val="24"/>
                <w:lang w:eastAsia="ru-RU"/>
              </w:rPr>
              <w:t xml:space="preserve">− сформированность понятий о нормах русского литературного языка и применение знаний о них в речевой практике; −сформированность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 − владение навыками самоанализа и самооценки на основе наблюдений за собственной речью; − владение умением анализировать текст с точки зрения наличия в нем явной и скрытой, основной и второстепенной информации; − владение умением представлять тексты в виде тезисов, конспектов, аннотаций, рефератов, сочинений различных жанров; − сформированность представлений об изобразительно-выразительных возможностях </w:t>
            </w:r>
            <w:r w:rsidRPr="002C0934">
              <w:rPr>
                <w:rFonts w:ascii="Times New Roman" w:eastAsia="Times New Roman" w:hAnsi="Times New Roman" w:cs="Times New Roman"/>
                <w:sz w:val="24"/>
                <w:szCs w:val="24"/>
                <w:lang w:eastAsia="ru-RU"/>
              </w:rPr>
              <w:lastRenderedPageBreak/>
              <w:t xml:space="preserve">русского языка; − сформированность умений учитывать исторический, историкокультурный контекст и контекст творчества писателя в процессе анализа текста; − способность выявлять в художественных текстах образы, темы и проблемы и выражать свое отношение к теме, проблеме текста в развернутых аргументированных устных и письменных высказываниях; − владение навыками анализа текста с учетом их стилистической и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 − сформированность представлений о системе стилей языка художественной литературы. При организации текущего контроля знаний используются такие формы, как составление плана и тезисов ответа, составление таблиц для систематизации учебного материала, ответы на </w:t>
            </w:r>
            <w:r w:rsidRPr="002C0934">
              <w:rPr>
                <w:rFonts w:ascii="Times New Roman" w:eastAsia="Times New Roman" w:hAnsi="Times New Roman" w:cs="Times New Roman"/>
                <w:sz w:val="24"/>
                <w:szCs w:val="24"/>
                <w:lang w:eastAsia="ru-RU"/>
              </w:rPr>
              <w:lastRenderedPageBreak/>
              <w:t>контрольные вопросы, тестирование, сочинения, доклады, рефераты, исследовательские работы, конкурсы сочинений, литературные викторины, литературные турниры и т.д. Итоговый контроль знаний осуществляется в форме дифференцированного зачета.</w:t>
            </w:r>
          </w:p>
        </w:tc>
        <w:tc>
          <w:tcPr>
            <w:tcW w:w="450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spacing w:after="0" w:line="240" w:lineRule="auto"/>
              <w:jc w:val="both"/>
              <w:rPr>
                <w:rFonts w:ascii="Times New Roman" w:eastAsia="Times New Roman" w:hAnsi="Times New Roman" w:cs="Times New Roman"/>
                <w:b/>
                <w:sz w:val="24"/>
                <w:szCs w:val="24"/>
                <w:lang w:eastAsia="ru-RU"/>
              </w:rPr>
            </w:pPr>
            <w:r w:rsidRPr="002C0934">
              <w:rPr>
                <w:rFonts w:ascii="Times New Roman" w:eastAsia="Times New Roman" w:hAnsi="Times New Roman" w:cs="Times New Roman"/>
                <w:b/>
                <w:sz w:val="24"/>
                <w:szCs w:val="24"/>
                <w:lang w:eastAsia="ru-RU"/>
              </w:rPr>
              <w:lastRenderedPageBreak/>
              <w:t>Язык и культура</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Выразительно читать текст, определять тему, функциональный тип речи, формулировать основную мысль художественных текстов;</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вычитывать разные виды информации;</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характеризовать средства и способы связи предложений в тексте;</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выполнять лингвостилистический анализ текста; определять авторскую позицию в тексте; высказывать свою точку зрения по проблеме текста;</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составлять связное высказывание (сочинение) в устной и письменной форме на основе проанализированных текстов; определять эмоциональный настрой текста;</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анализировать речь с точки зрения правильности, точности, выразительности, уместности употребления языковых средств;</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подбирать примеры по темам, взятым из изучаемых художественных произведений;</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оцениват</w:t>
            </w:r>
            <w:r w:rsidRPr="002C0934">
              <w:rPr>
                <w:rFonts w:ascii="Times New Roman" w:eastAsia="Times New Roman" w:hAnsi="Times New Roman" w:cs="Times New Roman"/>
                <w:i/>
                <w:iCs/>
                <w:sz w:val="24"/>
                <w:szCs w:val="24"/>
                <w:lang w:eastAsia="ru-RU"/>
              </w:rPr>
              <w:t xml:space="preserve">ь </w:t>
            </w:r>
            <w:r w:rsidRPr="002C0934">
              <w:rPr>
                <w:rFonts w:ascii="Times New Roman" w:eastAsia="Times New Roman" w:hAnsi="Times New Roman" w:cs="Times New Roman"/>
                <w:sz w:val="24"/>
                <w:szCs w:val="24"/>
                <w:lang w:eastAsia="ru-RU"/>
              </w:rPr>
              <w:t>чужие и собственные речевые высказывания разной</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функциональной направленности с точки зрения соответствия</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их коммуникативным задачам и нормам современного русского литературного языка;</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исправлять речевые недостатки, редактировать текст;</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выступать перед аудиторией сверстников с небольшими информационными сообщениями, докладами на учебно-научную тему;</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анализировать и сравнивать русский речевой этикет с речевым этикетом отдельных народов России и мира;</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различать тексты разных функциональных стилей (экстра-лингвистические особенности, лингвистические особенности)</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xml:space="preserve">на уровне употребления лексических </w:t>
            </w:r>
            <w:r w:rsidRPr="002C0934">
              <w:rPr>
                <w:rFonts w:ascii="Times New Roman" w:eastAsia="Times New Roman" w:hAnsi="Times New Roman" w:cs="Times New Roman"/>
                <w:sz w:val="24"/>
                <w:szCs w:val="24"/>
                <w:lang w:eastAsia="ru-RU"/>
              </w:rPr>
              <w:t>средств, типичных синтаксических конструкций);</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анализировать тексты разных жанров научного (учебно-научного), публицистического, официально-делового стилей,</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разговорной речи;</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создавать устные и письменные высказывания разных стилей, жанров и типов речи (отзыв, сообщение, доклад; интервью, репортаж, эссе; расписка, доверенность, заявление; рассказ, беседа, спор);</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подбирать тексты разных функциональных типов и стилей;</w:t>
            </w:r>
          </w:p>
          <w:p w:rsidR="002C0934" w:rsidRPr="002C0934" w:rsidRDefault="002C0934" w:rsidP="002C0934">
            <w:pPr>
              <w:spacing w:after="0" w:line="240" w:lineRule="auto"/>
              <w:jc w:val="both"/>
              <w:rPr>
                <w:rFonts w:ascii="Times New Roman" w:eastAsia="Times New Roman" w:hAnsi="Times New Roman" w:cs="Times New Roman"/>
                <w:b/>
                <w:caps/>
                <w:sz w:val="24"/>
                <w:szCs w:val="24"/>
                <w:lang w:eastAsia="ru-RU"/>
              </w:rPr>
            </w:pPr>
            <w:r w:rsidRPr="002C0934">
              <w:rPr>
                <w:rFonts w:ascii="Times New Roman" w:eastAsia="Times New Roman" w:hAnsi="Times New Roman" w:cs="Times New Roman"/>
                <w:sz w:val="24"/>
                <w:szCs w:val="24"/>
                <w:lang w:eastAsia="ru-RU"/>
              </w:rPr>
              <w:t>осуществлять информационную переработку текста, создавать вторичный текст, используя разные виды переработки текста (план, тезисы, конспект, реферат, аннотацию, рецензию)</w:t>
            </w:r>
          </w:p>
        </w:tc>
        <w:tc>
          <w:tcPr>
            <w:tcW w:w="2516"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lastRenderedPageBreak/>
              <w:t>Практические работы, устный опрос, контрольная работа, дифференцированный зачет</w:t>
            </w:r>
          </w:p>
          <w:p w:rsidR="002C0934" w:rsidRPr="002C0934" w:rsidRDefault="002C0934" w:rsidP="002C0934">
            <w:pPr>
              <w:spacing w:after="0" w:line="240" w:lineRule="auto"/>
              <w:jc w:val="both"/>
              <w:rPr>
                <w:rFonts w:ascii="Times New Roman" w:eastAsia="Times New Roman" w:hAnsi="Times New Roman" w:cs="Times New Roman"/>
                <w:b/>
                <w:caps/>
                <w:sz w:val="24"/>
                <w:szCs w:val="24"/>
                <w:lang w:eastAsia="ru-RU"/>
              </w:rPr>
            </w:pPr>
          </w:p>
        </w:tc>
      </w:tr>
      <w:tr w:rsidR="002C0934" w:rsidRPr="002C0934" w:rsidTr="002C0934">
        <w:tc>
          <w:tcPr>
            <w:tcW w:w="2552" w:type="dxa"/>
            <w:vMerge/>
            <w:tcBorders>
              <w:left w:val="single" w:sz="4" w:space="0" w:color="auto"/>
              <w:right w:val="single" w:sz="4" w:space="0" w:color="auto"/>
            </w:tcBorders>
            <w:hideMark/>
          </w:tcPr>
          <w:p w:rsidR="002C0934" w:rsidRPr="002C0934" w:rsidRDefault="002C0934" w:rsidP="002C0934">
            <w:pPr>
              <w:spacing w:after="0" w:line="240" w:lineRule="auto"/>
              <w:jc w:val="both"/>
              <w:rPr>
                <w:rFonts w:ascii="Times New Roman" w:eastAsia="Times New Roman" w:hAnsi="Times New Roman" w:cs="Times New Roman"/>
                <w:b/>
                <w:caps/>
                <w:sz w:val="24"/>
                <w:szCs w:val="24"/>
                <w:lang w:eastAsia="ru-RU"/>
              </w:rPr>
            </w:pPr>
          </w:p>
        </w:tc>
        <w:tc>
          <w:tcPr>
            <w:tcW w:w="450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b/>
                <w:sz w:val="24"/>
                <w:szCs w:val="24"/>
                <w:lang w:eastAsia="ru-RU"/>
              </w:rPr>
              <w:t>Культура речи</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Проводит</w:t>
            </w:r>
            <w:r w:rsidRPr="002C0934">
              <w:rPr>
                <w:rFonts w:ascii="Times New Roman" w:eastAsia="Times New Roman" w:hAnsi="Times New Roman" w:cs="Times New Roman"/>
                <w:i/>
                <w:iCs/>
                <w:sz w:val="24"/>
                <w:szCs w:val="24"/>
                <w:lang w:eastAsia="ru-RU"/>
              </w:rPr>
              <w:t xml:space="preserve">ь </w:t>
            </w:r>
            <w:r w:rsidRPr="002C0934">
              <w:rPr>
                <w:rFonts w:ascii="Times New Roman" w:eastAsia="Times New Roman" w:hAnsi="Times New Roman" w:cs="Times New Roman"/>
                <w:sz w:val="24"/>
                <w:szCs w:val="24"/>
                <w:lang w:eastAsia="ru-RU"/>
              </w:rPr>
              <w:t>фонетический разбор; извлекать необходимую информацию по изучаемой теме из таблиц, схем учебника;</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извлекать необходимую информацию из мультимедийных орфоэпических словарей и справочников; использовать ее в различных видах деятельности</w:t>
            </w:r>
            <w:r w:rsidRPr="002C0934">
              <w:rPr>
                <w:rFonts w:ascii="Times New Roman" w:eastAsia="Times New Roman" w:hAnsi="Times New Roman" w:cs="Times New Roman"/>
                <w:i/>
                <w:iCs/>
                <w:sz w:val="24"/>
                <w:szCs w:val="24"/>
                <w:lang w:eastAsia="ru-RU"/>
              </w:rPr>
              <w:t>;</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строить рассуждения с целью анализа проделанной работы;</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определять круг орфографических и пунктуационных правил,</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по которым следует ориентироваться в конкретном случае;</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проводит</w:t>
            </w:r>
            <w:r w:rsidRPr="002C0934">
              <w:rPr>
                <w:rFonts w:ascii="Times New Roman" w:eastAsia="Times New Roman" w:hAnsi="Times New Roman" w:cs="Times New Roman"/>
                <w:i/>
                <w:iCs/>
                <w:sz w:val="24"/>
                <w:szCs w:val="24"/>
                <w:lang w:eastAsia="ru-RU"/>
              </w:rPr>
              <w:t xml:space="preserve">ь </w:t>
            </w:r>
            <w:r w:rsidRPr="002C0934">
              <w:rPr>
                <w:rFonts w:ascii="Times New Roman" w:eastAsia="Times New Roman" w:hAnsi="Times New Roman" w:cs="Times New Roman"/>
                <w:sz w:val="24"/>
                <w:szCs w:val="24"/>
                <w:lang w:eastAsia="ru-RU"/>
              </w:rPr>
              <w:t>операции синтеза и анализа с целью обобщения</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признаков, характеристик, фактов и т. д.;</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извлекать необходимую информацию из орфоэпических словарей и справочников; опознавать основные выразительные</w:t>
            </w:r>
          </w:p>
          <w:p w:rsidR="002C0934" w:rsidRPr="002C0934" w:rsidRDefault="002C0934" w:rsidP="002C0934">
            <w:pPr>
              <w:spacing w:after="0" w:line="240" w:lineRule="auto"/>
              <w:jc w:val="both"/>
              <w:rPr>
                <w:rFonts w:ascii="Times New Roman" w:eastAsia="Times New Roman" w:hAnsi="Times New Roman" w:cs="Times New Roman"/>
                <w:b/>
                <w:caps/>
                <w:sz w:val="24"/>
                <w:szCs w:val="24"/>
                <w:lang w:eastAsia="ru-RU"/>
              </w:rPr>
            </w:pPr>
            <w:r w:rsidRPr="002C0934">
              <w:rPr>
                <w:rFonts w:ascii="Times New Roman" w:eastAsia="Times New Roman" w:hAnsi="Times New Roman" w:cs="Times New Roman"/>
                <w:sz w:val="24"/>
                <w:szCs w:val="24"/>
                <w:lang w:eastAsia="ru-RU"/>
              </w:rPr>
              <w:t>средства фонетики (звукопись)</w:t>
            </w:r>
          </w:p>
        </w:tc>
        <w:tc>
          <w:tcPr>
            <w:tcW w:w="2516"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spacing w:after="0" w:line="240" w:lineRule="auto"/>
              <w:jc w:val="both"/>
              <w:rPr>
                <w:rFonts w:ascii="Times New Roman" w:eastAsia="Times New Roman" w:hAnsi="Times New Roman" w:cs="Times New Roman"/>
                <w:b/>
                <w:caps/>
                <w:sz w:val="24"/>
                <w:szCs w:val="24"/>
                <w:lang w:eastAsia="ru-RU"/>
              </w:rPr>
            </w:pPr>
            <w:r w:rsidRPr="002C0934">
              <w:rPr>
                <w:rFonts w:ascii="Times New Roman" w:eastAsia="Times New Roman" w:hAnsi="Times New Roman" w:cs="Times New Roman"/>
                <w:sz w:val="24"/>
                <w:szCs w:val="24"/>
                <w:lang w:eastAsia="ru-RU"/>
              </w:rPr>
              <w:t xml:space="preserve">Практические работы, устный опрос, контрольная работа, дифференцированный зачет </w:t>
            </w:r>
          </w:p>
        </w:tc>
      </w:tr>
      <w:tr w:rsidR="002C0934" w:rsidRPr="002C0934" w:rsidTr="002C0934">
        <w:tc>
          <w:tcPr>
            <w:tcW w:w="2552" w:type="dxa"/>
            <w:vMerge/>
            <w:tcBorders>
              <w:left w:val="single" w:sz="4" w:space="0" w:color="auto"/>
              <w:bottom w:val="single" w:sz="4" w:space="0" w:color="auto"/>
              <w:right w:val="single" w:sz="4" w:space="0" w:color="auto"/>
            </w:tcBorders>
            <w:hideMark/>
          </w:tcPr>
          <w:p w:rsidR="002C0934" w:rsidRPr="002C0934" w:rsidRDefault="002C0934" w:rsidP="002C0934">
            <w:pPr>
              <w:spacing w:after="0" w:line="240" w:lineRule="auto"/>
              <w:jc w:val="both"/>
              <w:rPr>
                <w:rFonts w:ascii="Times New Roman" w:eastAsia="Times New Roman" w:hAnsi="Times New Roman" w:cs="Times New Roman"/>
                <w:b/>
                <w:sz w:val="24"/>
                <w:szCs w:val="24"/>
                <w:lang w:eastAsia="ru-RU"/>
              </w:rPr>
            </w:pPr>
          </w:p>
        </w:tc>
        <w:tc>
          <w:tcPr>
            <w:tcW w:w="4502"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b/>
                <w:sz w:val="24"/>
                <w:szCs w:val="24"/>
                <w:lang w:eastAsia="ru-RU"/>
              </w:rPr>
              <w:t>Речь. Текст.</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Извлекать из разных источников и преобразовывать информацию о языке как развивающемся явлении, о связи языка и культуры;</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характеризовать на отдельных примерах взаимосвязь языка,</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 xml:space="preserve">культуры и истории народа — носителя </w:t>
            </w:r>
            <w:r w:rsidRPr="002C0934">
              <w:rPr>
                <w:rFonts w:ascii="Times New Roman" w:eastAsia="Times New Roman" w:hAnsi="Times New Roman" w:cs="Times New Roman"/>
                <w:sz w:val="24"/>
                <w:szCs w:val="24"/>
                <w:lang w:eastAsia="ru-RU"/>
              </w:rPr>
              <w:lastRenderedPageBreak/>
              <w:t>языка; анализировать</w:t>
            </w:r>
          </w:p>
          <w:p w:rsidR="002C0934" w:rsidRPr="002C0934" w:rsidRDefault="002C0934" w:rsidP="002C0934">
            <w:pPr>
              <w:tabs>
                <w:tab w:val="center" w:pos="4677"/>
                <w:tab w:val="right" w:pos="9355"/>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2C0934">
              <w:rPr>
                <w:rFonts w:ascii="Times New Roman" w:eastAsia="Times New Roman" w:hAnsi="Times New Roman" w:cs="Times New Roman"/>
                <w:sz w:val="24"/>
                <w:szCs w:val="24"/>
                <w:lang w:eastAsia="ru-RU"/>
              </w:rPr>
              <w:t>пословицы и поговорки о русском языке;</w:t>
            </w:r>
          </w:p>
        </w:tc>
        <w:tc>
          <w:tcPr>
            <w:tcW w:w="2516" w:type="dxa"/>
            <w:tcBorders>
              <w:top w:val="single" w:sz="4" w:space="0" w:color="auto"/>
              <w:left w:val="single" w:sz="4" w:space="0" w:color="auto"/>
              <w:bottom w:val="single" w:sz="4" w:space="0" w:color="auto"/>
              <w:right w:val="single" w:sz="4" w:space="0" w:color="auto"/>
            </w:tcBorders>
            <w:hideMark/>
          </w:tcPr>
          <w:p w:rsidR="002C0934" w:rsidRPr="002C0934" w:rsidRDefault="002C0934" w:rsidP="002C0934">
            <w:pPr>
              <w:spacing w:after="0" w:line="240" w:lineRule="auto"/>
              <w:jc w:val="both"/>
              <w:rPr>
                <w:rFonts w:ascii="Times New Roman" w:eastAsia="Times New Roman" w:hAnsi="Times New Roman" w:cs="Times New Roman"/>
                <w:b/>
                <w:caps/>
                <w:sz w:val="24"/>
                <w:szCs w:val="24"/>
                <w:lang w:eastAsia="ru-RU"/>
              </w:rPr>
            </w:pPr>
            <w:r w:rsidRPr="002C0934">
              <w:rPr>
                <w:rFonts w:ascii="Times New Roman" w:eastAsia="Times New Roman" w:hAnsi="Times New Roman" w:cs="Times New Roman"/>
                <w:sz w:val="24"/>
                <w:szCs w:val="24"/>
                <w:lang w:eastAsia="ru-RU"/>
              </w:rPr>
              <w:lastRenderedPageBreak/>
              <w:t xml:space="preserve">Практические работы, устный опрос, контрольная работа, дифференцированный зачет  </w:t>
            </w:r>
          </w:p>
        </w:tc>
      </w:tr>
    </w:tbl>
    <w:p w:rsidR="002C0934" w:rsidRPr="002C0934" w:rsidRDefault="002C0934" w:rsidP="002C0934">
      <w:pPr>
        <w:spacing w:after="0" w:line="240" w:lineRule="auto"/>
        <w:jc w:val="center"/>
        <w:rPr>
          <w:rFonts w:ascii="Times New Roman" w:eastAsia="Times New Roman" w:hAnsi="Times New Roman" w:cs="Times New Roman"/>
          <w:b/>
          <w:caps/>
          <w:sz w:val="28"/>
          <w:szCs w:val="28"/>
          <w:lang w:eastAsia="ru-RU"/>
        </w:rPr>
      </w:pPr>
    </w:p>
    <w:p w:rsidR="002C0934" w:rsidRPr="002C0934" w:rsidRDefault="002C0934" w:rsidP="002C0934">
      <w:pPr>
        <w:spacing w:after="0" w:line="240" w:lineRule="auto"/>
        <w:jc w:val="both"/>
        <w:rPr>
          <w:rFonts w:ascii="Times New Roman" w:eastAsia="Times New Roman" w:hAnsi="Times New Roman" w:cs="Times New Roman"/>
          <w:color w:val="000000"/>
          <w:sz w:val="28"/>
          <w:szCs w:val="28"/>
          <w:lang w:eastAsia="ru-RU"/>
        </w:rPr>
      </w:pPr>
      <w:r w:rsidRPr="002C0934">
        <w:rPr>
          <w:rFonts w:ascii="Times New Roman" w:eastAsia="Times New Roman" w:hAnsi="Times New Roman" w:cs="Times New Roman"/>
          <w:b/>
          <w:bCs/>
          <w:color w:val="000000"/>
          <w:sz w:val="28"/>
          <w:szCs w:val="28"/>
          <w:lang w:eastAsia="ru-RU"/>
        </w:rPr>
        <w:t>Контроль и оценка</w:t>
      </w:r>
      <w:r w:rsidRPr="002C0934">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2C0934">
        <w:rPr>
          <w:rFonts w:ascii="Times New Roman" w:eastAsia="Calibri" w:hAnsi="Times New Roman" w:cs="Times New Roman"/>
          <w:sz w:val="28"/>
          <w:szCs w:val="28"/>
        </w:rPr>
        <w:t>результативностью участия во внеурочной деятельности по дисциплине.</w:t>
      </w:r>
    </w:p>
    <w:p w:rsidR="002C0934" w:rsidRPr="002C0934" w:rsidRDefault="002C0934" w:rsidP="002C093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2C0934">
        <w:rPr>
          <w:rFonts w:ascii="Times New Roman" w:eastAsia="Times New Roman" w:hAnsi="Times New Roman" w:cs="Times New Roman"/>
          <w:b/>
          <w:caps/>
          <w:sz w:val="28"/>
          <w:szCs w:val="28"/>
          <w:lang w:eastAsia="ru-RU"/>
        </w:rPr>
        <w:t>4</w:t>
      </w:r>
      <w:r w:rsidRPr="002C0934">
        <w:rPr>
          <w:rFonts w:ascii="Times New Roman" w:eastAsia="Times New Roman" w:hAnsi="Times New Roman" w:cs="Times New Roman"/>
          <w:b/>
          <w:caps/>
          <w:sz w:val="28"/>
          <w:szCs w:val="28"/>
          <w:lang w:val="x-none" w:eastAsia="ru-RU"/>
        </w:rPr>
        <w:t>. у</w:t>
      </w:r>
      <w:r w:rsidRPr="002C0934">
        <w:rPr>
          <w:rFonts w:ascii="Times New Roman" w:eastAsia="Times New Roman" w:hAnsi="Times New Roman" w:cs="Times New Roman"/>
          <w:b/>
          <w:caps/>
          <w:sz w:val="28"/>
          <w:szCs w:val="28"/>
          <w:lang w:eastAsia="ru-RU"/>
        </w:rPr>
        <w:t xml:space="preserve">чебно-методическое  и материально-техническое обеспечение программы учебной дисциплины </w:t>
      </w:r>
      <w:r w:rsidRPr="002C0934">
        <w:rPr>
          <w:rFonts w:ascii="Times New Roman" w:eastAsia="Times New Roman" w:hAnsi="Times New Roman" w:cs="Times New Roman"/>
          <w:b/>
          <w:caps/>
          <w:sz w:val="28"/>
          <w:szCs w:val="28"/>
          <w:highlight w:val="yellow"/>
          <w:lang w:eastAsia="ru-RU"/>
        </w:rPr>
        <w:t xml:space="preserve">    </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2C0934">
        <w:rPr>
          <w:rFonts w:ascii="Times New Roman" w:eastAsia="Times New Roman" w:hAnsi="Times New Roman" w:cs="Times New Roman"/>
          <w:b/>
          <w:bCs/>
          <w:sz w:val="28"/>
          <w:szCs w:val="28"/>
          <w:lang w:eastAsia="ru-RU"/>
        </w:rPr>
        <w:t>4.1. Требования к минимальному материально-техническому обеспечению</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8"/>
          <w:szCs w:val="28"/>
          <w:lang w:eastAsia="ru-RU"/>
        </w:rPr>
      </w:pPr>
      <w:r w:rsidRPr="002C0934">
        <w:rPr>
          <w:rFonts w:ascii="Times New Roman" w:eastAsia="Times New Roman" w:hAnsi="Times New Roman" w:cs="Times New Roman"/>
          <w:bCs/>
          <w:sz w:val="28"/>
          <w:szCs w:val="28"/>
          <w:lang w:eastAsia="ru-RU"/>
        </w:rPr>
        <w:t xml:space="preserve">Реализация учебной дисциплины обеспечивается наличием учебного кабинета русского языка и литературы, кабинета культуры речи </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2C0934">
        <w:rPr>
          <w:rFonts w:ascii="Times New Roman" w:eastAsia="Times New Roman" w:hAnsi="Times New Roman" w:cs="Times New Roman"/>
          <w:bCs/>
          <w:sz w:val="28"/>
          <w:szCs w:val="28"/>
          <w:lang w:eastAsia="ru-RU"/>
        </w:rPr>
        <w:t>Оборудование учебного кабинета:</w:t>
      </w:r>
    </w:p>
    <w:p w:rsidR="002C0934" w:rsidRPr="002C0934" w:rsidRDefault="002C0934" w:rsidP="007602BC">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2C0934">
        <w:rPr>
          <w:rFonts w:ascii="Times New Roman" w:eastAsia="Times New Roman" w:hAnsi="Times New Roman" w:cs="Times New Roman"/>
          <w:bCs/>
          <w:sz w:val="28"/>
          <w:szCs w:val="28"/>
          <w:lang w:eastAsia="ru-RU"/>
        </w:rPr>
        <w:t xml:space="preserve"> посадочные места по количеству обучающихся;</w:t>
      </w:r>
    </w:p>
    <w:p w:rsidR="002C0934" w:rsidRPr="002C0934" w:rsidRDefault="002C0934" w:rsidP="007602BC">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2C0934">
        <w:rPr>
          <w:rFonts w:ascii="Times New Roman" w:eastAsia="Times New Roman" w:hAnsi="Times New Roman" w:cs="Times New Roman"/>
          <w:bCs/>
          <w:sz w:val="28"/>
          <w:szCs w:val="28"/>
          <w:lang w:eastAsia="ru-RU"/>
        </w:rPr>
        <w:t>рабочее место преподавателя;</w:t>
      </w:r>
    </w:p>
    <w:p w:rsidR="002C0934" w:rsidRPr="002C0934" w:rsidRDefault="002C0934" w:rsidP="007602BC">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2C0934">
        <w:rPr>
          <w:rFonts w:ascii="Times New Roman" w:eastAsia="Times New Roman" w:hAnsi="Times New Roman" w:cs="Times New Roman"/>
          <w:bCs/>
          <w:sz w:val="28"/>
          <w:szCs w:val="28"/>
          <w:lang w:eastAsia="ru-RU"/>
        </w:rPr>
        <w:t>классная доска;</w:t>
      </w:r>
    </w:p>
    <w:p w:rsidR="002C0934" w:rsidRPr="002C0934" w:rsidRDefault="002C0934" w:rsidP="007602BC">
      <w:pPr>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2C0934">
        <w:rPr>
          <w:rFonts w:ascii="Times New Roman" w:eastAsia="Times New Roman" w:hAnsi="Times New Roman" w:cs="Times New Roman"/>
          <w:bCs/>
          <w:sz w:val="28"/>
          <w:szCs w:val="28"/>
          <w:lang w:eastAsia="ru-RU"/>
        </w:rPr>
        <w:t>комплект учебно-методической документации</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2C0934">
        <w:rPr>
          <w:rFonts w:ascii="Times New Roman" w:eastAsia="Times New Roman" w:hAnsi="Times New Roman" w:cs="Times New Roman"/>
          <w:bCs/>
          <w:sz w:val="28"/>
          <w:szCs w:val="28"/>
          <w:lang w:eastAsia="ru-RU"/>
        </w:rPr>
        <w:t xml:space="preserve">Технические средства обучения: </w:t>
      </w:r>
    </w:p>
    <w:p w:rsidR="002C0934" w:rsidRPr="002C0934" w:rsidRDefault="002C0934" w:rsidP="007602BC">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2C0934">
        <w:rPr>
          <w:rFonts w:ascii="Times New Roman" w:eastAsia="Times New Roman" w:hAnsi="Times New Roman" w:cs="Times New Roman"/>
          <w:bCs/>
          <w:sz w:val="28"/>
          <w:szCs w:val="28"/>
          <w:lang w:eastAsia="ru-RU"/>
        </w:rPr>
        <w:t>персональный компьютер;</w:t>
      </w:r>
    </w:p>
    <w:p w:rsidR="002C0934" w:rsidRPr="002C0934" w:rsidRDefault="002C0934" w:rsidP="007602BC">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2C0934">
        <w:rPr>
          <w:rFonts w:ascii="Times New Roman" w:eastAsia="Times New Roman" w:hAnsi="Times New Roman" w:cs="Times New Roman"/>
          <w:bCs/>
          <w:sz w:val="28"/>
          <w:szCs w:val="28"/>
          <w:lang w:eastAsia="ru-RU"/>
        </w:rPr>
        <w:t>мультимедийный проектор;</w:t>
      </w:r>
    </w:p>
    <w:p w:rsidR="002C0934" w:rsidRPr="002C0934" w:rsidRDefault="002C0934" w:rsidP="007602BC">
      <w:pPr>
        <w:numPr>
          <w:ilvl w:val="0"/>
          <w:numId w:val="2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2C0934">
        <w:rPr>
          <w:rFonts w:ascii="Times New Roman" w:eastAsia="Times New Roman" w:hAnsi="Times New Roman" w:cs="Times New Roman"/>
          <w:bCs/>
          <w:sz w:val="28"/>
          <w:szCs w:val="28"/>
          <w:lang w:eastAsia="ru-RU"/>
        </w:rPr>
        <w:t>экран</w:t>
      </w:r>
    </w:p>
    <w:p w:rsidR="002C0934" w:rsidRPr="002C0934" w:rsidRDefault="002C0934" w:rsidP="002C093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val="x-none" w:eastAsia="ru-RU"/>
        </w:rPr>
      </w:pPr>
      <w:r w:rsidRPr="002C0934">
        <w:rPr>
          <w:rFonts w:ascii="Times New Roman" w:eastAsia="Times New Roman" w:hAnsi="Times New Roman" w:cs="Times New Roman"/>
          <w:b/>
          <w:sz w:val="28"/>
          <w:szCs w:val="28"/>
          <w:lang w:eastAsia="ru-RU"/>
        </w:rPr>
        <w:t>4</w:t>
      </w:r>
      <w:r w:rsidRPr="002C0934">
        <w:rPr>
          <w:rFonts w:ascii="Times New Roman" w:eastAsia="Times New Roman" w:hAnsi="Times New Roman" w:cs="Times New Roman"/>
          <w:b/>
          <w:sz w:val="28"/>
          <w:szCs w:val="28"/>
          <w:lang w:val="x-none" w:eastAsia="ru-RU"/>
        </w:rPr>
        <w:t>.2. Информационное обеспечение обучения</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sz w:val="28"/>
          <w:szCs w:val="28"/>
          <w:lang w:eastAsia="ru-RU"/>
        </w:rPr>
      </w:pPr>
      <w:r w:rsidRPr="002C0934">
        <w:rPr>
          <w:rFonts w:ascii="Times New Roman" w:eastAsia="Calibri" w:hAnsi="Times New Roman" w:cs="Times New Roman"/>
          <w:b/>
          <w:sz w:val="28"/>
          <w:szCs w:val="28"/>
          <w:lang w:eastAsia="ru-RU"/>
        </w:rPr>
        <w:t>Для студентов:</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sz w:val="28"/>
          <w:szCs w:val="28"/>
          <w:lang w:eastAsia="ru-RU"/>
        </w:rPr>
      </w:pPr>
      <w:r w:rsidRPr="002C0934">
        <w:rPr>
          <w:rFonts w:ascii="Times New Roman" w:eastAsia="Calibri" w:hAnsi="Times New Roman" w:cs="Times New Roman"/>
          <w:sz w:val="28"/>
          <w:szCs w:val="28"/>
          <w:lang w:eastAsia="ru-RU"/>
        </w:rPr>
        <w:t>1.Антонова Е.С. Русский язык: учебник для учреждений нач. и сред. проф. образования/Е.С. Антонова, Т.М. Воителева. – М.: Академия, 2019.</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sz w:val="28"/>
          <w:szCs w:val="28"/>
          <w:lang w:eastAsia="ru-RU"/>
        </w:rPr>
      </w:pPr>
      <w:r w:rsidRPr="002C0934">
        <w:rPr>
          <w:rFonts w:ascii="Times New Roman" w:eastAsia="Calibri" w:hAnsi="Times New Roman" w:cs="Times New Roman"/>
          <w:sz w:val="28"/>
          <w:szCs w:val="28"/>
          <w:lang w:eastAsia="ru-RU"/>
        </w:rPr>
        <w:t>2.Русский язык: учебник для студ. учреждений сред. проф. образования/(Н.А. Герасименко, А.В. Канафьева, В.В. Леденева и др.); под ред. Н.А. Герасименко. – М., Академия,  2019.</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ru-RU"/>
        </w:rPr>
      </w:pPr>
      <w:r w:rsidRPr="002C0934">
        <w:rPr>
          <w:rFonts w:ascii="Times New Roman" w:eastAsia="Calibri" w:hAnsi="Times New Roman" w:cs="Times New Roman"/>
          <w:b/>
          <w:sz w:val="28"/>
          <w:szCs w:val="28"/>
          <w:lang w:eastAsia="ru-RU"/>
        </w:rPr>
        <w:lastRenderedPageBreak/>
        <w:t>Для преподавателей:</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Calibri" w:hAnsi="Times New Roman" w:cs="Times New Roman"/>
          <w:sz w:val="28"/>
          <w:szCs w:val="28"/>
          <w:lang w:eastAsia="ru-RU"/>
        </w:rPr>
      </w:pPr>
      <w:r w:rsidRPr="002C0934">
        <w:rPr>
          <w:rFonts w:ascii="Times New Roman" w:eastAsia="Calibri" w:hAnsi="Times New Roman" w:cs="Times New Roman"/>
          <w:sz w:val="28"/>
          <w:szCs w:val="28"/>
          <w:lang w:eastAsia="ru-RU"/>
        </w:rPr>
        <w:t>Антонова Е.С. Русский язык: учебник для учреждений нач. и сред. проф. образования/Е.С. Антонова, Т.М. Воителева. – М.: Академия, 2019.</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8"/>
          <w:szCs w:val="28"/>
          <w:lang w:eastAsia="ru-RU"/>
        </w:rPr>
      </w:pPr>
      <w:r w:rsidRPr="002C0934">
        <w:rPr>
          <w:rFonts w:ascii="Times New Roman" w:eastAsia="Calibri" w:hAnsi="Times New Roman" w:cs="Times New Roman"/>
          <w:b/>
          <w:sz w:val="28"/>
          <w:szCs w:val="28"/>
          <w:lang w:eastAsia="ru-RU"/>
        </w:rPr>
        <w:t>Интернет-ресурсы:</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1.Власенков А.И. Русский язык и литература. Русский язык. 10 – 11 классы: учеб. для общеобразоват. организаций: базовый уровень/А.И. Власенков, Л.М. Рыбченкова. – М.: Просвещение, 2019. – эл. ресурс</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2.Гаева Е. В. Гости из прошлого: Словарь редких слов. В 3-х т. / Е.В. Гаева. - М.: НИЦ ИНФРА-М, 2017. - 652 с.: 70x100 1/16. - (Библиотека словарей ИНФРА-М). ЭБС «Знаниум»</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3.Гольцова Н.Г. Русский язык и литература. Русский язык. 10 – 11 классы: учеб. для общеобразоват. учреждений. Базовый уровень: в 2 ч/Н.Г. Гольцова, И.В. Шамшин, М.А. Мищерина. – М.: ООО «Русское слово – учебник», 2019. - эл. ресурс</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4.Сурикова Т. И.Русский язык: повторительный курс: Учебное пособие/Сурикова Т.И. - 2-е изд., перераб. - М.:НИЦ ИНФРА-М, НИЦ ИНФРА-М, 2018. - 554 с. ЭБС «Знаниум</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5.Краткий словарь русского жестового языка / сост. С. Ватага. - М.: ИНФРА-М, 2017. — 206 с. ЭБС «Знаниум</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6.Фразеологический словарь современного русского языка/Сост. Ларионова Ю.А.  – М.: Аделант, 2017. –512 с. Эл. ресурс</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7.Орфографический словарь русского языка для школьников. — М.: РИПОЛ классик, 2018. — 704 с. — (Современные школьные словари). – эл. ресурс</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8.Русский язык: говорим и пишем правильно - ресурс о культуре письменной и устной речи - http://www.gramma.ru</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9.Русское письмо – ресурс, посвящённый происхождению и развитию русской письменности - http://character.webzone.ru</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 xml:space="preserve">10.Сайт Государственного института русского языка имени А.С. Пушкина - </w:t>
      </w:r>
      <w:hyperlink r:id="rId54" w:history="1">
        <w:r w:rsidRPr="002C0934">
          <w:rPr>
            <w:rFonts w:ascii="Times New Roman" w:eastAsia="Times New Roman" w:hAnsi="Times New Roman" w:cs="Times New Roman"/>
            <w:color w:val="0000FF"/>
            <w:sz w:val="28"/>
            <w:szCs w:val="28"/>
            <w:u w:val="single"/>
            <w:lang w:eastAsia="ru-RU"/>
          </w:rPr>
          <w:t>http://pushkin.edu.ru11</w:t>
        </w:r>
      </w:hyperlink>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2C0934">
        <w:rPr>
          <w:rFonts w:ascii="Times New Roman" w:eastAsia="Times New Roman" w:hAnsi="Times New Roman" w:cs="Times New Roman"/>
          <w:sz w:val="28"/>
          <w:szCs w:val="28"/>
          <w:lang w:eastAsia="ru-RU"/>
        </w:rPr>
        <w:t>11.Сычева Н. Пишем без ошибок. Все правила русского языка 100% грамотность за 20 минут в день / Наталья Сычева. – М.: АСТ, СПб.: прайм – ЕВРОЗНАК, 2018. – эл. ресурс</w:t>
      </w: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jc w:val="both"/>
        <w:rPr>
          <w:rFonts w:ascii="Times New Roman" w:eastAsia="Times New Roman" w:hAnsi="Times New Roman" w:cs="Times New Roman"/>
          <w:sz w:val="28"/>
          <w:szCs w:val="28"/>
          <w:lang w:eastAsia="ru-RU"/>
        </w:rPr>
      </w:pPr>
    </w:p>
    <w:p w:rsid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8"/>
          <w:szCs w:val="28"/>
          <w:lang w:eastAsia="ru-RU"/>
        </w:rPr>
      </w:pPr>
    </w:p>
    <w:p w:rsid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8"/>
          <w:szCs w:val="28"/>
          <w:lang w:eastAsia="ru-RU"/>
        </w:rPr>
      </w:pPr>
    </w:p>
    <w:p w:rsid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8"/>
          <w:szCs w:val="28"/>
          <w:lang w:eastAsia="ru-RU"/>
        </w:rPr>
      </w:pPr>
    </w:p>
    <w:p w:rsid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8"/>
          <w:szCs w:val="28"/>
          <w:lang w:eastAsia="ru-RU"/>
        </w:rPr>
      </w:pPr>
    </w:p>
    <w:p w:rsid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8"/>
          <w:szCs w:val="28"/>
          <w:lang w:eastAsia="ru-RU"/>
        </w:rPr>
      </w:pPr>
    </w:p>
    <w:p w:rsid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8"/>
          <w:szCs w:val="28"/>
          <w:lang w:eastAsia="ru-RU"/>
        </w:rPr>
      </w:pPr>
    </w:p>
    <w:p w:rsid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8"/>
          <w:szCs w:val="28"/>
          <w:lang w:eastAsia="ru-RU"/>
        </w:rPr>
      </w:pPr>
    </w:p>
    <w:p w:rsid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8"/>
          <w:szCs w:val="28"/>
          <w:lang w:eastAsia="ru-RU"/>
        </w:rPr>
      </w:pPr>
    </w:p>
    <w:p w:rsid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8"/>
          <w:szCs w:val="28"/>
          <w:lang w:eastAsia="ru-RU"/>
        </w:rPr>
      </w:pPr>
    </w:p>
    <w:p w:rsidR="002C0934" w:rsidRPr="002C0934" w:rsidRDefault="002C0934" w:rsidP="002C09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8"/>
          <w:szCs w:val="28"/>
          <w:lang w:eastAsia="ru-RU"/>
        </w:rPr>
      </w:pPr>
    </w:p>
    <w:p w:rsidR="002C0934" w:rsidRPr="002C0934" w:rsidRDefault="002C0934" w:rsidP="002C093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p>
    <w:p w:rsidR="009C1AD2" w:rsidRDefault="009C1AD2" w:rsidP="009C1A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lastRenderedPageBreak/>
        <w:t>Министерство образования и науки Республики Татарстан</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B174CC">
        <w:rPr>
          <w:rFonts w:ascii="Times New Roman" w:eastAsia="Times New Roman" w:hAnsi="Times New Roman" w:cs="Times New Roman"/>
          <w:sz w:val="28"/>
          <w:szCs w:val="28"/>
          <w:lang w:eastAsia="ru-RU"/>
        </w:rPr>
        <w:t>ГАПОУ «Бугульминский машиностроительный техникум»</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B174CC" w:rsidRPr="00B174CC" w:rsidRDefault="00B174CC" w:rsidP="00B174CC">
      <w:pPr>
        <w:autoSpaceDE w:val="0"/>
        <w:adjustRightInd w:val="0"/>
        <w:spacing w:after="0" w:line="240" w:lineRule="auto"/>
        <w:jc w:val="center"/>
        <w:rPr>
          <w:rFonts w:ascii="Times New Roman" w:eastAsia="Times New Roman" w:hAnsi="Times New Roman" w:cs="Times New Roman"/>
          <w:caps/>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B174CC">
        <w:rPr>
          <w:rFonts w:ascii="Times New Roman" w:eastAsia="Times New Roman" w:hAnsi="Times New Roman" w:cs="Times New Roman"/>
          <w:caps/>
          <w:sz w:val="28"/>
          <w:szCs w:val="28"/>
          <w:lang w:eastAsia="ru-RU"/>
        </w:rPr>
        <w:t>РАБОЧАЯ ПРОГРАММа УЧЕБНОЙ ДИСЦИПЛИНЫ</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B174CC" w:rsidRPr="00B174CC" w:rsidRDefault="00B174CC" w:rsidP="00B174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ОУД.П.10 Информатика</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профиль профессионального образования: технологический</w:t>
      </w:r>
    </w:p>
    <w:p w:rsidR="00B174CC" w:rsidRPr="00B174CC" w:rsidRDefault="00B174CC" w:rsidP="00B174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по специальности 21.02.08 Прикладная геодезия</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B174CC" w:rsidRPr="00B174CC" w:rsidRDefault="00B174CC" w:rsidP="00B174CC">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jc w:val="center"/>
        <w:textAlignment w:val="baseline"/>
        <w:rPr>
          <w:rFonts w:ascii="Times New Roman" w:eastAsia="Times New Roman" w:hAnsi="Times New Roman" w:cs="Times New Roman"/>
          <w:b/>
          <w:kern w:val="3"/>
          <w:sz w:val="28"/>
          <w:szCs w:val="28"/>
          <w:lang w:eastAsia="ru-RU"/>
        </w:rPr>
      </w:pPr>
      <w:r w:rsidRPr="00B174CC">
        <w:rPr>
          <w:rFonts w:ascii="Times New Roman" w:eastAsia="Times New Roman" w:hAnsi="Times New Roman" w:cs="Times New Roman"/>
          <w:b/>
          <w:kern w:val="3"/>
          <w:sz w:val="28"/>
          <w:szCs w:val="28"/>
          <w:lang w:eastAsia="ru-RU"/>
        </w:rPr>
        <w:lastRenderedPageBreak/>
        <w:t>СОДЕРЖАНИЕ</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textAlignment w:val="baseline"/>
        <w:rPr>
          <w:rFonts w:ascii="Times New Roman" w:eastAsia="Times New Roman" w:hAnsi="Times New Roman" w:cs="Times New Roman"/>
          <w:kern w:val="3"/>
          <w:sz w:val="28"/>
          <w:szCs w:val="28"/>
          <w:lang w:eastAsia="ru-RU"/>
        </w:rPr>
      </w:pPr>
    </w:p>
    <w:tbl>
      <w:tblPr>
        <w:tblW w:w="9207" w:type="dxa"/>
        <w:tblInd w:w="-108" w:type="dxa"/>
        <w:tblLayout w:type="fixed"/>
        <w:tblCellMar>
          <w:left w:w="10" w:type="dxa"/>
          <w:right w:w="10" w:type="dxa"/>
        </w:tblCellMar>
        <w:tblLook w:val="0000" w:firstRow="0" w:lastRow="0" w:firstColumn="0" w:lastColumn="0" w:noHBand="0" w:noVBand="0"/>
      </w:tblPr>
      <w:tblGrid>
        <w:gridCol w:w="8154"/>
        <w:gridCol w:w="1053"/>
      </w:tblGrid>
      <w:tr w:rsidR="00B174CC" w:rsidRPr="00B174CC" w:rsidTr="00B174CC">
        <w:tc>
          <w:tcPr>
            <w:tcW w:w="8154" w:type="dxa"/>
            <w:shd w:val="clear" w:color="auto" w:fill="auto"/>
            <w:tcMar>
              <w:top w:w="0" w:type="dxa"/>
              <w:left w:w="108" w:type="dxa"/>
              <w:bottom w:w="0" w:type="dxa"/>
              <w:right w:w="108" w:type="dxa"/>
            </w:tcMar>
          </w:tcPr>
          <w:p w:rsidR="00B174CC" w:rsidRPr="00B174CC" w:rsidRDefault="00B174CC" w:rsidP="00B174CC">
            <w:pPr>
              <w:keepNext/>
              <w:suppressAutoHyphens/>
              <w:autoSpaceDE w:val="0"/>
              <w:autoSpaceDN w:val="0"/>
              <w:snapToGrid w:val="0"/>
              <w:spacing w:after="0" w:line="240" w:lineRule="auto"/>
              <w:ind w:left="284"/>
              <w:textAlignment w:val="baseline"/>
              <w:rPr>
                <w:rFonts w:ascii="Times New Roman" w:eastAsia="Times New Roman" w:hAnsi="Times New Roman" w:cs="Times New Roman"/>
                <w:caps/>
                <w:kern w:val="3"/>
                <w:sz w:val="28"/>
                <w:szCs w:val="28"/>
                <w:lang w:eastAsia="ru-RU"/>
              </w:rPr>
            </w:pPr>
          </w:p>
        </w:tc>
        <w:tc>
          <w:tcPr>
            <w:tcW w:w="1053" w:type="dxa"/>
            <w:shd w:val="clear" w:color="auto" w:fill="auto"/>
            <w:tcMar>
              <w:top w:w="0" w:type="dxa"/>
              <w:left w:w="108" w:type="dxa"/>
              <w:bottom w:w="0" w:type="dxa"/>
              <w:right w:w="108" w:type="dxa"/>
            </w:tcMar>
          </w:tcPr>
          <w:p w:rsidR="00B174CC" w:rsidRPr="00B174CC" w:rsidRDefault="00B174CC" w:rsidP="00B174CC">
            <w:pPr>
              <w:suppressAutoHyphens/>
              <w:autoSpaceDN w:val="0"/>
              <w:snapToGrid w:val="0"/>
              <w:spacing w:after="0" w:line="240" w:lineRule="auto"/>
              <w:jc w:val="center"/>
              <w:textAlignment w:val="baseline"/>
              <w:rPr>
                <w:rFonts w:ascii="Times New Roman" w:eastAsia="Times New Roman" w:hAnsi="Times New Roman" w:cs="Times New Roman"/>
                <w:b/>
                <w:kern w:val="3"/>
                <w:sz w:val="28"/>
                <w:szCs w:val="28"/>
                <w:lang w:eastAsia="ru-RU"/>
              </w:rPr>
            </w:pPr>
            <w:r w:rsidRPr="00B174CC">
              <w:rPr>
                <w:rFonts w:ascii="Times New Roman" w:eastAsia="Times New Roman" w:hAnsi="Times New Roman" w:cs="Times New Roman"/>
                <w:b/>
                <w:kern w:val="3"/>
                <w:sz w:val="28"/>
                <w:szCs w:val="28"/>
                <w:lang w:eastAsia="ru-RU"/>
              </w:rPr>
              <w:t>стр.</w:t>
            </w:r>
          </w:p>
        </w:tc>
      </w:tr>
      <w:tr w:rsidR="00B174CC" w:rsidRPr="00B174CC" w:rsidTr="00B174CC">
        <w:tc>
          <w:tcPr>
            <w:tcW w:w="8154" w:type="dxa"/>
            <w:shd w:val="clear" w:color="auto" w:fill="auto"/>
            <w:tcMar>
              <w:top w:w="0" w:type="dxa"/>
              <w:left w:w="108" w:type="dxa"/>
              <w:bottom w:w="0" w:type="dxa"/>
              <w:right w:w="108" w:type="dxa"/>
            </w:tcMar>
          </w:tcPr>
          <w:p w:rsidR="00B174CC" w:rsidRPr="00B174CC" w:rsidRDefault="00B174CC" w:rsidP="00B174CC">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caps/>
                <w:kern w:val="3"/>
                <w:sz w:val="28"/>
                <w:szCs w:val="28"/>
                <w:lang w:eastAsia="ru-RU"/>
              </w:rPr>
            </w:pPr>
            <w:r w:rsidRPr="00B174CC">
              <w:rPr>
                <w:rFonts w:ascii="Times New Roman" w:eastAsia="Times New Roman" w:hAnsi="Times New Roman" w:cs="Times New Roman"/>
                <w:caps/>
                <w:kern w:val="3"/>
                <w:sz w:val="28"/>
                <w:szCs w:val="28"/>
                <w:lang w:eastAsia="ru-RU"/>
              </w:rPr>
              <w:t>1. ПАСПОРТ РАБОЧЕЙ ПРОГРАММЫ УЧЕБНОЙ ДИСЦИПЛИНЫ</w:t>
            </w:r>
          </w:p>
          <w:p w:rsidR="00B174CC" w:rsidRPr="00B174CC" w:rsidRDefault="00B174CC" w:rsidP="00B174CC">
            <w:pPr>
              <w:suppressAutoHyphens/>
              <w:autoSpaceDN w:val="0"/>
              <w:spacing w:after="0" w:line="240" w:lineRule="auto"/>
              <w:ind w:left="108"/>
              <w:jc w:val="both"/>
              <w:textAlignment w:val="baseline"/>
              <w:rPr>
                <w:rFonts w:ascii="Times New Roman" w:eastAsia="Times New Roman" w:hAnsi="Times New Roman" w:cs="Times New Roman"/>
                <w:kern w:val="3"/>
                <w:sz w:val="28"/>
                <w:szCs w:val="28"/>
                <w:lang w:eastAsia="ru-RU"/>
              </w:rPr>
            </w:pPr>
          </w:p>
        </w:tc>
        <w:tc>
          <w:tcPr>
            <w:tcW w:w="1053" w:type="dxa"/>
            <w:shd w:val="clear" w:color="auto" w:fill="auto"/>
            <w:tcMar>
              <w:top w:w="0" w:type="dxa"/>
              <w:left w:w="108" w:type="dxa"/>
              <w:bottom w:w="0" w:type="dxa"/>
              <w:right w:w="108" w:type="dxa"/>
            </w:tcMar>
          </w:tcPr>
          <w:p w:rsidR="00B174CC" w:rsidRPr="00B174CC" w:rsidRDefault="00B174CC" w:rsidP="00B174CC">
            <w:pPr>
              <w:suppressAutoHyphens/>
              <w:autoSpaceDN w:val="0"/>
              <w:snapToGrid w:val="0"/>
              <w:spacing w:after="0" w:line="240" w:lineRule="auto"/>
              <w:jc w:val="center"/>
              <w:textAlignment w:val="baseline"/>
              <w:rPr>
                <w:rFonts w:ascii="Times New Roman" w:eastAsia="Times New Roman" w:hAnsi="Times New Roman" w:cs="Times New Roman"/>
                <w:b/>
                <w:kern w:val="3"/>
                <w:sz w:val="28"/>
                <w:szCs w:val="28"/>
                <w:lang w:eastAsia="ru-RU"/>
              </w:rPr>
            </w:pPr>
            <w:r w:rsidRPr="00B174CC">
              <w:rPr>
                <w:rFonts w:ascii="Times New Roman" w:eastAsia="Times New Roman" w:hAnsi="Times New Roman" w:cs="Times New Roman"/>
                <w:b/>
                <w:kern w:val="3"/>
                <w:sz w:val="28"/>
                <w:szCs w:val="28"/>
                <w:lang w:eastAsia="ru-RU"/>
              </w:rPr>
              <w:t>4</w:t>
            </w:r>
          </w:p>
        </w:tc>
      </w:tr>
      <w:tr w:rsidR="00B174CC" w:rsidRPr="00B174CC" w:rsidTr="00B174CC">
        <w:tc>
          <w:tcPr>
            <w:tcW w:w="8154" w:type="dxa"/>
            <w:shd w:val="clear" w:color="auto" w:fill="auto"/>
            <w:tcMar>
              <w:top w:w="0" w:type="dxa"/>
              <w:left w:w="108" w:type="dxa"/>
              <w:bottom w:w="0" w:type="dxa"/>
              <w:right w:w="108" w:type="dxa"/>
            </w:tcMar>
          </w:tcPr>
          <w:p w:rsidR="00B174CC" w:rsidRPr="00B174CC" w:rsidRDefault="00B174CC" w:rsidP="00B174CC">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caps/>
                <w:kern w:val="3"/>
                <w:sz w:val="28"/>
                <w:szCs w:val="28"/>
                <w:lang w:eastAsia="ru-RU"/>
              </w:rPr>
            </w:pPr>
            <w:r w:rsidRPr="00B174CC">
              <w:rPr>
                <w:rFonts w:ascii="Times New Roman" w:eastAsia="Times New Roman" w:hAnsi="Times New Roman" w:cs="Times New Roman"/>
                <w:caps/>
                <w:kern w:val="3"/>
                <w:sz w:val="28"/>
                <w:szCs w:val="28"/>
                <w:lang w:eastAsia="ru-RU"/>
              </w:rPr>
              <w:t>2. СТРУКТУРА и содержание УЧЕБНОЙ ДИСЦИПЛИНЫ</w:t>
            </w:r>
          </w:p>
          <w:p w:rsidR="00B174CC" w:rsidRPr="00B174CC" w:rsidRDefault="00B174CC" w:rsidP="00B174CC">
            <w:pPr>
              <w:keepNext/>
              <w:suppressAutoHyphens/>
              <w:autoSpaceDE w:val="0"/>
              <w:autoSpaceDN w:val="0"/>
              <w:spacing w:after="0" w:line="240" w:lineRule="auto"/>
              <w:ind w:left="108"/>
              <w:jc w:val="both"/>
              <w:textAlignment w:val="baseline"/>
              <w:rPr>
                <w:rFonts w:ascii="Times New Roman" w:eastAsia="Times New Roman" w:hAnsi="Times New Roman" w:cs="Times New Roman"/>
                <w:caps/>
                <w:kern w:val="3"/>
                <w:sz w:val="28"/>
                <w:szCs w:val="28"/>
                <w:lang w:eastAsia="ru-RU"/>
              </w:rPr>
            </w:pPr>
          </w:p>
        </w:tc>
        <w:tc>
          <w:tcPr>
            <w:tcW w:w="1053" w:type="dxa"/>
            <w:shd w:val="clear" w:color="auto" w:fill="auto"/>
            <w:tcMar>
              <w:top w:w="0" w:type="dxa"/>
              <w:left w:w="108" w:type="dxa"/>
              <w:bottom w:w="0" w:type="dxa"/>
              <w:right w:w="108" w:type="dxa"/>
            </w:tcMar>
          </w:tcPr>
          <w:p w:rsidR="00B174CC" w:rsidRPr="00B174CC" w:rsidRDefault="00B174CC" w:rsidP="00B174CC">
            <w:pPr>
              <w:suppressAutoHyphens/>
              <w:autoSpaceDN w:val="0"/>
              <w:snapToGrid w:val="0"/>
              <w:spacing w:after="0" w:line="240" w:lineRule="auto"/>
              <w:jc w:val="center"/>
              <w:textAlignment w:val="baseline"/>
              <w:rPr>
                <w:rFonts w:ascii="Times New Roman" w:eastAsia="Times New Roman" w:hAnsi="Times New Roman" w:cs="Times New Roman"/>
                <w:b/>
                <w:kern w:val="3"/>
                <w:sz w:val="28"/>
                <w:szCs w:val="28"/>
                <w:lang w:eastAsia="ru-RU"/>
              </w:rPr>
            </w:pPr>
            <w:r w:rsidRPr="00B174CC">
              <w:rPr>
                <w:rFonts w:ascii="Times New Roman" w:eastAsia="Times New Roman" w:hAnsi="Times New Roman" w:cs="Times New Roman"/>
                <w:b/>
                <w:kern w:val="3"/>
                <w:sz w:val="28"/>
                <w:szCs w:val="28"/>
                <w:lang w:eastAsia="ru-RU"/>
              </w:rPr>
              <w:t>11</w:t>
            </w:r>
          </w:p>
        </w:tc>
      </w:tr>
      <w:tr w:rsidR="00B174CC" w:rsidRPr="00B174CC" w:rsidTr="00B174CC">
        <w:trPr>
          <w:trHeight w:val="670"/>
        </w:trPr>
        <w:tc>
          <w:tcPr>
            <w:tcW w:w="8154" w:type="dxa"/>
            <w:shd w:val="clear" w:color="auto" w:fill="auto"/>
            <w:tcMar>
              <w:top w:w="0" w:type="dxa"/>
              <w:left w:w="108" w:type="dxa"/>
              <w:bottom w:w="0" w:type="dxa"/>
              <w:right w:w="108" w:type="dxa"/>
            </w:tcMar>
          </w:tcPr>
          <w:p w:rsidR="00B174CC" w:rsidRPr="00B174CC" w:rsidRDefault="00B174CC" w:rsidP="00B174CC">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caps/>
                <w:kern w:val="3"/>
                <w:sz w:val="28"/>
                <w:szCs w:val="28"/>
                <w:lang w:eastAsia="ru-RU"/>
              </w:rPr>
            </w:pPr>
            <w:r w:rsidRPr="00B174CC">
              <w:rPr>
                <w:rFonts w:ascii="Times New Roman" w:eastAsia="Times New Roman" w:hAnsi="Times New Roman" w:cs="Times New Roman"/>
                <w:caps/>
                <w:kern w:val="3"/>
                <w:sz w:val="28"/>
                <w:szCs w:val="28"/>
                <w:lang w:eastAsia="ru-RU"/>
              </w:rPr>
              <w:t>3. хАРАКТЕРИСТИКА ОСНОВНЫХ ВИДОВ УЧЕБНОЙ ДЕЯТЕЛЬНОСТИ, КОНТРОЛЬ РЕЗУЛЬТАТОВ ОСВОЕНИЯ УЧЕБНОЙ ДИСЦИПЛИНЫ</w:t>
            </w:r>
          </w:p>
          <w:p w:rsidR="00B174CC" w:rsidRPr="00B174CC" w:rsidRDefault="00B174CC" w:rsidP="00B174CC">
            <w:pPr>
              <w:keepNext/>
              <w:tabs>
                <w:tab w:val="left" w:pos="284"/>
              </w:tabs>
              <w:suppressAutoHyphens/>
              <w:autoSpaceDE w:val="0"/>
              <w:autoSpaceDN w:val="0"/>
              <w:spacing w:after="0" w:line="240" w:lineRule="auto"/>
              <w:ind w:left="108"/>
              <w:jc w:val="both"/>
              <w:textAlignment w:val="baseline"/>
              <w:rPr>
                <w:rFonts w:ascii="Times New Roman" w:eastAsia="Times New Roman" w:hAnsi="Times New Roman" w:cs="Times New Roman"/>
                <w:caps/>
                <w:kern w:val="3"/>
                <w:sz w:val="28"/>
                <w:szCs w:val="28"/>
                <w:lang w:eastAsia="ru-RU"/>
              </w:rPr>
            </w:pPr>
          </w:p>
        </w:tc>
        <w:tc>
          <w:tcPr>
            <w:tcW w:w="1053" w:type="dxa"/>
            <w:shd w:val="clear" w:color="auto" w:fill="auto"/>
            <w:tcMar>
              <w:top w:w="0" w:type="dxa"/>
              <w:left w:w="108" w:type="dxa"/>
              <w:bottom w:w="0" w:type="dxa"/>
              <w:right w:w="108" w:type="dxa"/>
            </w:tcMar>
          </w:tcPr>
          <w:p w:rsidR="00B174CC" w:rsidRPr="00B174CC" w:rsidRDefault="00B174CC" w:rsidP="00B174CC">
            <w:pPr>
              <w:suppressAutoHyphens/>
              <w:autoSpaceDN w:val="0"/>
              <w:snapToGrid w:val="0"/>
              <w:spacing w:after="0" w:line="240" w:lineRule="auto"/>
              <w:jc w:val="center"/>
              <w:textAlignment w:val="baseline"/>
              <w:rPr>
                <w:rFonts w:ascii="Times New Roman" w:eastAsia="Times New Roman" w:hAnsi="Times New Roman" w:cs="Times New Roman"/>
                <w:b/>
                <w:kern w:val="3"/>
                <w:sz w:val="28"/>
                <w:szCs w:val="28"/>
                <w:highlight w:val="yellow"/>
                <w:lang w:eastAsia="ru-RU"/>
              </w:rPr>
            </w:pPr>
            <w:r w:rsidRPr="00B174CC">
              <w:rPr>
                <w:rFonts w:ascii="Times New Roman" w:eastAsia="Times New Roman" w:hAnsi="Times New Roman" w:cs="Times New Roman"/>
                <w:b/>
                <w:kern w:val="3"/>
                <w:sz w:val="28"/>
                <w:szCs w:val="28"/>
                <w:lang w:eastAsia="ru-RU"/>
              </w:rPr>
              <w:t>19</w:t>
            </w:r>
          </w:p>
        </w:tc>
      </w:tr>
      <w:tr w:rsidR="00B174CC" w:rsidRPr="00B174CC" w:rsidTr="00B174CC">
        <w:tc>
          <w:tcPr>
            <w:tcW w:w="8154" w:type="dxa"/>
            <w:shd w:val="clear" w:color="auto" w:fill="auto"/>
            <w:tcMar>
              <w:top w:w="0" w:type="dxa"/>
              <w:left w:w="108" w:type="dxa"/>
              <w:bottom w:w="0" w:type="dxa"/>
              <w:right w:w="108" w:type="dxa"/>
            </w:tcMar>
          </w:tcPr>
          <w:p w:rsidR="00B174CC" w:rsidRPr="00B174CC" w:rsidRDefault="00B174CC" w:rsidP="00B174CC">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caps/>
                <w:kern w:val="3"/>
                <w:sz w:val="28"/>
                <w:szCs w:val="28"/>
                <w:lang w:eastAsia="ru-RU"/>
              </w:rPr>
            </w:pPr>
            <w:r w:rsidRPr="00B174CC">
              <w:rPr>
                <w:rFonts w:ascii="Times New Roman" w:eastAsia="Times New Roman" w:hAnsi="Times New Roman" w:cs="Times New Roman"/>
                <w:caps/>
                <w:kern w:val="3"/>
                <w:sz w:val="28"/>
                <w:szCs w:val="28"/>
                <w:lang w:eastAsia="ru-RU"/>
              </w:rPr>
              <w:t>4. УЧЕБНО-МЕТОДИЧЕСКОЙ И МАТЕРИАЛЬНО-ТЕХНИЧЕСКОЕ ОБЕСПЕЧЕНИЕ ПРОГРАММЫ УЧЕБНОЙ ДИСЦИПЛИНЫ</w:t>
            </w:r>
          </w:p>
          <w:p w:rsidR="00B174CC" w:rsidRPr="00B174CC" w:rsidRDefault="00B174CC" w:rsidP="00B174CC">
            <w:pPr>
              <w:keepNext/>
              <w:suppressAutoHyphens/>
              <w:autoSpaceDE w:val="0"/>
              <w:autoSpaceDN w:val="0"/>
              <w:spacing w:after="0" w:line="240" w:lineRule="auto"/>
              <w:ind w:left="108"/>
              <w:jc w:val="both"/>
              <w:textAlignment w:val="baseline"/>
              <w:rPr>
                <w:rFonts w:ascii="Times New Roman" w:eastAsia="Times New Roman" w:hAnsi="Times New Roman" w:cs="Times New Roman"/>
                <w:caps/>
                <w:kern w:val="3"/>
                <w:sz w:val="28"/>
                <w:szCs w:val="28"/>
                <w:lang w:eastAsia="ru-RU"/>
              </w:rPr>
            </w:pPr>
          </w:p>
        </w:tc>
        <w:tc>
          <w:tcPr>
            <w:tcW w:w="1053" w:type="dxa"/>
            <w:shd w:val="clear" w:color="auto" w:fill="auto"/>
            <w:tcMar>
              <w:top w:w="0" w:type="dxa"/>
              <w:left w:w="108" w:type="dxa"/>
              <w:bottom w:w="0" w:type="dxa"/>
              <w:right w:w="108" w:type="dxa"/>
            </w:tcMar>
          </w:tcPr>
          <w:p w:rsidR="00B174CC" w:rsidRPr="00B174CC" w:rsidRDefault="00B174CC" w:rsidP="00B174CC">
            <w:pPr>
              <w:suppressAutoHyphens/>
              <w:autoSpaceDN w:val="0"/>
              <w:snapToGrid w:val="0"/>
              <w:spacing w:after="0" w:line="240" w:lineRule="auto"/>
              <w:jc w:val="center"/>
              <w:textAlignment w:val="baseline"/>
              <w:rPr>
                <w:rFonts w:ascii="Times New Roman" w:eastAsia="Times New Roman" w:hAnsi="Times New Roman" w:cs="Times New Roman"/>
                <w:b/>
                <w:kern w:val="3"/>
                <w:sz w:val="28"/>
                <w:szCs w:val="28"/>
                <w:highlight w:val="yellow"/>
                <w:lang w:eastAsia="ru-RU"/>
              </w:rPr>
            </w:pPr>
            <w:r w:rsidRPr="00B174CC">
              <w:rPr>
                <w:rFonts w:ascii="Times New Roman" w:eastAsia="Times New Roman" w:hAnsi="Times New Roman" w:cs="Times New Roman"/>
                <w:b/>
                <w:kern w:val="3"/>
                <w:sz w:val="28"/>
                <w:szCs w:val="28"/>
                <w:lang w:eastAsia="ru-RU"/>
              </w:rPr>
              <w:t>23</w:t>
            </w:r>
          </w:p>
        </w:tc>
      </w:tr>
    </w:tbl>
    <w:p w:rsidR="00B174CC" w:rsidRPr="00B174CC" w:rsidRDefault="00B174CC" w:rsidP="00B174CC">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outlineLvl w:val="0"/>
        <w:rPr>
          <w:rFonts w:ascii="Cambria" w:eastAsia="Times New Roman" w:hAnsi="Cambria" w:cs="Times New Roman"/>
          <w:b/>
          <w:bCs/>
          <w:kern w:val="32"/>
          <w:sz w:val="32"/>
          <w:szCs w:val="32"/>
          <w:lang w:bidi="en-US"/>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alibri" w:eastAsia="Times New Roman" w:hAnsi="Calibri" w:cs="Times New Roman"/>
          <w:bCs/>
          <w:i/>
          <w:lang w:eastAsia="ru-RU"/>
        </w:rPr>
      </w:pPr>
    </w:p>
    <w:p w:rsidR="00B174CC" w:rsidRPr="00B174CC" w:rsidRDefault="00B174CC" w:rsidP="00B174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B174CC">
        <w:rPr>
          <w:rFonts w:ascii="Calibri" w:eastAsia="Times New Roman" w:hAnsi="Calibri" w:cs="Times New Roman"/>
          <w:b/>
          <w:caps/>
          <w:sz w:val="28"/>
          <w:szCs w:val="28"/>
          <w:u w:val="single"/>
          <w:lang w:eastAsia="ru-RU"/>
        </w:rPr>
        <w:br w:type="page"/>
      </w:r>
      <w:r w:rsidRPr="00B174CC">
        <w:rPr>
          <w:rFonts w:ascii="Times New Roman" w:eastAsia="Times New Roman" w:hAnsi="Times New Roman" w:cs="Times New Roman"/>
          <w:b/>
          <w:caps/>
          <w:sz w:val="28"/>
          <w:szCs w:val="28"/>
          <w:lang w:eastAsia="ru-RU"/>
        </w:rPr>
        <w:lastRenderedPageBreak/>
        <w:t>1. паспорт РАБОЧЕЙ ПРОГРАММЫ УЧЕБНОЙ ДИСЦИПЛИНЫ</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eastAsia="Times New Roman" w:hAnsi="Times New Roman" w:cs="Times New Roman"/>
          <w:b/>
          <w:sz w:val="28"/>
          <w:szCs w:val="28"/>
          <w:lang w:eastAsia="ru-RU"/>
        </w:rPr>
      </w:pPr>
      <w:r w:rsidRPr="00B174CC">
        <w:rPr>
          <w:rFonts w:ascii="Times New Roman" w:eastAsia="Times New Roman" w:hAnsi="Times New Roman" w:cs="Times New Roman"/>
          <w:b/>
          <w:sz w:val="28"/>
          <w:szCs w:val="28"/>
          <w:lang w:eastAsia="ru-RU"/>
        </w:rPr>
        <w:t xml:space="preserve">ОУД.П.10 Информатика </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B174CC">
        <w:rPr>
          <w:rFonts w:ascii="Times New Roman" w:eastAsia="Times New Roman" w:hAnsi="Times New Roman" w:cs="Times New Roman"/>
          <w:b/>
          <w:sz w:val="28"/>
          <w:szCs w:val="28"/>
          <w:lang w:eastAsia="ru-RU"/>
        </w:rPr>
        <w:t>1.1. Область применения программы</w:t>
      </w:r>
    </w:p>
    <w:p w:rsidR="00B174CC" w:rsidRPr="00B174CC" w:rsidRDefault="00B174CC" w:rsidP="00B174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ind w:firstLine="709"/>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 xml:space="preserve">Программа общеобразовательной учебной дисциплины «Информатика» предназначена для изучения информатики в ГАПОУ «Бугульминский машиностроительный техникум», </w:t>
      </w:r>
      <w:r w:rsidRPr="00B174CC">
        <w:rPr>
          <w:rFonts w:ascii="Times New Roman" w:eastAsia="Calibri" w:hAnsi="Times New Roman" w:cs="Times New Roman"/>
          <w:sz w:val="28"/>
          <w:szCs w:val="28"/>
          <w:lang w:eastAsia="ru-RU"/>
        </w:rPr>
        <w:t xml:space="preserve">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B174CC">
        <w:rPr>
          <w:rFonts w:ascii="Times New Roman" w:eastAsia="Times New Roman" w:hAnsi="Times New Roman" w:cs="Times New Roman"/>
          <w:sz w:val="28"/>
          <w:szCs w:val="28"/>
          <w:lang w:eastAsia="ru-RU"/>
        </w:rPr>
        <w:t>21.02.08 Прикладная геодезия.</w:t>
      </w:r>
    </w:p>
    <w:p w:rsidR="00B174CC" w:rsidRPr="00B174CC" w:rsidRDefault="00B174CC" w:rsidP="00B174CC">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 xml:space="preserve">Содержание программы «Информатика» направлено на достижение следующих </w:t>
      </w:r>
      <w:r w:rsidRPr="00B174CC">
        <w:rPr>
          <w:rFonts w:ascii="Times New Roman" w:eastAsia="Times New Roman" w:hAnsi="Times New Roman" w:cs="Times New Roman"/>
          <w:b/>
          <w:sz w:val="28"/>
          <w:szCs w:val="28"/>
          <w:lang w:eastAsia="ru-RU"/>
        </w:rPr>
        <w:t>целей:</w:t>
      </w:r>
    </w:p>
    <w:p w:rsidR="00B174CC" w:rsidRPr="00B174CC" w:rsidRDefault="00B174CC" w:rsidP="00B174CC">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 формирование у обучающихся представлений о роли информатики и информационно-коммуникационных технологий (ИКТ) в современном обществе, понимание основ правовых аспектов использования компьютерных программ и работы в Интернете;</w:t>
      </w:r>
    </w:p>
    <w:p w:rsidR="00B174CC" w:rsidRPr="00B174CC" w:rsidRDefault="00B174CC" w:rsidP="00B174CC">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 формирование у обучающихся умений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B174CC" w:rsidRPr="00B174CC" w:rsidRDefault="00B174CC" w:rsidP="00B174CC">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 формирование у обучающихся умений применять, анализировать, преобразовывать информационные модели реальных объектов и процессов, используя при этом ИКТ, в том числе при изучении других дисциплин;</w:t>
      </w:r>
    </w:p>
    <w:p w:rsidR="00B174CC" w:rsidRPr="00B174CC" w:rsidRDefault="00B174CC" w:rsidP="00B174CC">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 развитие у обучающихся 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w:t>
      </w:r>
    </w:p>
    <w:p w:rsidR="00B174CC" w:rsidRPr="00B174CC" w:rsidRDefault="00B174CC" w:rsidP="00B174CC">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 приобретение обучающимися опыта использования информационных технологий в индивидуальной и коллективной учебной и познавательной, в том числе проектной, деятельности;</w:t>
      </w:r>
    </w:p>
    <w:p w:rsidR="00B174CC" w:rsidRPr="00B174CC" w:rsidRDefault="00B174CC" w:rsidP="00B174CC">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 xml:space="preserve">- приобретение обучающимися знаний этических аспектов информационной деятельности и информационных коммуникаций в глобальных сетях; </w:t>
      </w:r>
    </w:p>
    <w:p w:rsidR="00B174CC" w:rsidRPr="00B174CC" w:rsidRDefault="00B174CC" w:rsidP="00B174CC">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 осознание ответственности людей, вовлеченных в создание и использование информационных систем, распространение и использование информации;</w:t>
      </w:r>
    </w:p>
    <w:p w:rsidR="00B174CC" w:rsidRPr="00B174CC" w:rsidRDefault="00B174CC" w:rsidP="00B174CC">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 владение информационной культурой, способностью анализировать и оценивать информацию с использованием информационно-коммуникационных технологий, средств образовательных и социальных коммуникаций.</w:t>
      </w:r>
    </w:p>
    <w:p w:rsidR="00B174CC" w:rsidRPr="00B174CC" w:rsidRDefault="00B174CC" w:rsidP="00B174CC">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B174CC">
        <w:rPr>
          <w:rFonts w:ascii="Times New Roman" w:eastAsia="Times New Roman" w:hAnsi="Times New Roman" w:cs="Times New Roman"/>
          <w:b/>
          <w:sz w:val="28"/>
          <w:szCs w:val="28"/>
          <w:lang w:eastAsia="ru-RU"/>
        </w:rPr>
        <w:t>1.2. Общая характеристика учебной дисциплины «Информатика»</w:t>
      </w:r>
    </w:p>
    <w:p w:rsidR="00B174CC" w:rsidRPr="00B174CC" w:rsidRDefault="00B174CC" w:rsidP="00B174CC">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 xml:space="preserve">При освоении специальностей СПО технологического профиля профессионального образования информатика изучается на базовом уровне </w:t>
      </w:r>
      <w:r w:rsidRPr="00B174CC">
        <w:rPr>
          <w:rFonts w:ascii="Times New Roman" w:eastAsia="Times New Roman" w:hAnsi="Times New Roman" w:cs="Times New Roman"/>
          <w:sz w:val="28"/>
          <w:szCs w:val="28"/>
          <w:lang w:eastAsia="ru-RU"/>
        </w:rPr>
        <w:lastRenderedPageBreak/>
        <w:t>ФГОС среднего общего образования, но некоторые темы — более углубленно, учитывая специфику осваиваемой специальности.</w:t>
      </w:r>
    </w:p>
    <w:p w:rsidR="00B174CC" w:rsidRPr="00B174CC" w:rsidRDefault="00B174CC" w:rsidP="00B174CC">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Учебная дисциплина «Информатика» включает следующие разделы:</w:t>
      </w:r>
    </w:p>
    <w:p w:rsidR="00B174CC" w:rsidRPr="00B174CC" w:rsidRDefault="00B174CC" w:rsidP="007602BC">
      <w:pPr>
        <w:numPr>
          <w:ilvl w:val="0"/>
          <w:numId w:val="18"/>
        </w:numPr>
        <w:autoSpaceDE w:val="0"/>
        <w:autoSpaceDN w:val="0"/>
        <w:adjustRightInd w:val="0"/>
        <w:spacing w:after="0" w:line="240" w:lineRule="auto"/>
        <w:ind w:left="993" w:hanging="426"/>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«Информационная деятельность человека»;</w:t>
      </w:r>
    </w:p>
    <w:p w:rsidR="00B174CC" w:rsidRPr="00B174CC" w:rsidRDefault="00B174CC" w:rsidP="007602BC">
      <w:pPr>
        <w:numPr>
          <w:ilvl w:val="0"/>
          <w:numId w:val="18"/>
        </w:numPr>
        <w:autoSpaceDE w:val="0"/>
        <w:autoSpaceDN w:val="0"/>
        <w:adjustRightInd w:val="0"/>
        <w:spacing w:after="0" w:line="240" w:lineRule="auto"/>
        <w:ind w:left="993" w:hanging="426"/>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«Информация и информационные процессы»;</w:t>
      </w:r>
    </w:p>
    <w:p w:rsidR="00B174CC" w:rsidRPr="00B174CC" w:rsidRDefault="00B174CC" w:rsidP="007602BC">
      <w:pPr>
        <w:numPr>
          <w:ilvl w:val="0"/>
          <w:numId w:val="18"/>
        </w:numPr>
        <w:autoSpaceDE w:val="0"/>
        <w:autoSpaceDN w:val="0"/>
        <w:adjustRightInd w:val="0"/>
        <w:spacing w:after="0" w:line="240" w:lineRule="auto"/>
        <w:ind w:left="993" w:hanging="426"/>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«Средства информационных и коммуникационных технологий (ИКТ)»;</w:t>
      </w:r>
    </w:p>
    <w:p w:rsidR="00B174CC" w:rsidRPr="00B174CC" w:rsidRDefault="00B174CC" w:rsidP="007602BC">
      <w:pPr>
        <w:numPr>
          <w:ilvl w:val="0"/>
          <w:numId w:val="18"/>
        </w:numPr>
        <w:autoSpaceDE w:val="0"/>
        <w:autoSpaceDN w:val="0"/>
        <w:adjustRightInd w:val="0"/>
        <w:spacing w:after="0" w:line="240" w:lineRule="auto"/>
        <w:ind w:left="993" w:hanging="426"/>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«Технологии создания и преобразования информационных объектов»;</w:t>
      </w:r>
    </w:p>
    <w:p w:rsidR="00B174CC" w:rsidRPr="00B174CC" w:rsidRDefault="00B174CC" w:rsidP="007602BC">
      <w:pPr>
        <w:numPr>
          <w:ilvl w:val="0"/>
          <w:numId w:val="18"/>
        </w:numPr>
        <w:autoSpaceDE w:val="0"/>
        <w:autoSpaceDN w:val="0"/>
        <w:adjustRightInd w:val="0"/>
        <w:spacing w:after="0" w:line="240" w:lineRule="auto"/>
        <w:ind w:left="993" w:hanging="426"/>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«Телекоммуникационные технологии».</w:t>
      </w:r>
    </w:p>
    <w:p w:rsidR="00B174CC" w:rsidRPr="00B174CC" w:rsidRDefault="00B174CC" w:rsidP="00B174CC">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Изучение информатики на базовом уровне предусматривает освоение учебного материала всеми обучающимися. Особое внимание при этом уделяется изучению практико-ориентированного учебного материала, способствующего формированию у студентов общей информационной компетентности, готовности к комплексному использованию инструментов информационной деятельности.</w:t>
      </w:r>
    </w:p>
    <w:p w:rsidR="00B174CC" w:rsidRPr="00B174CC" w:rsidRDefault="00B174CC" w:rsidP="00B174CC">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Освоение учебной дисциплины «Информатика» предполагает активное использование различных средств ИКТ, увеличение практических занятий, различных видов самостоятельной работы, направленных на подготовку обучающихся к профессиональной деятельности с использованием ИКТ.</w:t>
      </w:r>
    </w:p>
    <w:p w:rsidR="00B174CC" w:rsidRPr="00B174CC" w:rsidRDefault="00B174CC" w:rsidP="00B174CC">
      <w:pPr>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При организации практических занятий и внеаудиторной самостоятельной работы внимание обучающихся концентрируется на поиске информации в средствах массмедиа, Интернете, в учебной и специальной литературе с соответствующим оформлением и представлением результатов. Это способствует формированию у студентов умений самостоятельно и избирательно применять различные программные средства ИКТ, а также дополнительное цифровое оборудование (принтеры, графические планшеты, цифровые камеры, сканеры и др.), пользоваться комплексными способами обработки и предоставления информации.</w:t>
      </w:r>
    </w:p>
    <w:p w:rsidR="00B174CC" w:rsidRPr="00B174CC" w:rsidRDefault="00B174CC" w:rsidP="00B174CC">
      <w:pPr>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B174CC">
        <w:rPr>
          <w:rFonts w:ascii="Times New Roman" w:eastAsia="Times New Roman" w:hAnsi="Times New Roman" w:cs="Times New Roman"/>
          <w:sz w:val="28"/>
          <w:szCs w:val="28"/>
          <w:lang w:eastAsia="ru-RU"/>
        </w:rPr>
        <w:t>Изучение общеобразовательной учебной дисциплины «Информатика» в рамках промежуточной итоговой аттестации студентов в процессе освоения ОПОП СПО с получением среднего общего образования заключается в проведении дифференцированного зачета по итогам 1 семестра и экзамена по итогам 2 семестра.</w:t>
      </w:r>
    </w:p>
    <w:p w:rsidR="00B174CC" w:rsidRPr="00B174CC" w:rsidRDefault="00B174CC" w:rsidP="00B174CC">
      <w:pPr>
        <w:spacing w:after="0" w:line="240" w:lineRule="auto"/>
        <w:jc w:val="both"/>
        <w:rPr>
          <w:rFonts w:ascii="Times New Roman" w:eastAsia="Times New Roman" w:hAnsi="Times New Roman" w:cs="Times New Roman"/>
          <w:b/>
          <w:sz w:val="28"/>
          <w:szCs w:val="28"/>
          <w:lang w:eastAsia="ru-RU"/>
        </w:rPr>
      </w:pPr>
    </w:p>
    <w:p w:rsidR="00B174CC" w:rsidRPr="00B174CC" w:rsidRDefault="00B174CC" w:rsidP="00B174CC">
      <w:pPr>
        <w:spacing w:after="0" w:line="240" w:lineRule="auto"/>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b/>
          <w:sz w:val="28"/>
          <w:szCs w:val="28"/>
          <w:lang w:eastAsia="ru-RU"/>
        </w:rPr>
        <w:t>1.3. Место дисциплины в учебном плане</w:t>
      </w:r>
    </w:p>
    <w:p w:rsidR="00B174CC" w:rsidRPr="00B174CC" w:rsidRDefault="00B174CC" w:rsidP="00B174CC">
      <w:pPr>
        <w:autoSpaceDE w:val="0"/>
        <w:autoSpaceDN w:val="0"/>
        <w:adjustRightInd w:val="0"/>
        <w:spacing w:line="240" w:lineRule="auto"/>
        <w:ind w:firstLine="567"/>
        <w:jc w:val="both"/>
        <w:rPr>
          <w:rFonts w:ascii="Times New Roman" w:eastAsia="Calibri" w:hAnsi="Times New Roman" w:cs="Times New Roman"/>
          <w:sz w:val="28"/>
          <w:szCs w:val="28"/>
          <w:lang w:eastAsia="ru-RU"/>
        </w:rPr>
      </w:pPr>
      <w:r w:rsidRPr="00B174CC">
        <w:rPr>
          <w:rFonts w:ascii="Times New Roman" w:eastAsia="Times New Roman" w:hAnsi="Times New Roman" w:cs="Times New Roman"/>
          <w:sz w:val="28"/>
          <w:szCs w:val="28"/>
          <w:lang w:eastAsia="ru-RU"/>
        </w:rPr>
        <w:t xml:space="preserve">Учебная дисциплина «Информатика» входит в общеобразовательный цикл учебного плана ОПОП СПО на базе основного общего образования с получением среднего общего образования (ППССЗ), </w:t>
      </w:r>
      <w:r w:rsidRPr="00B174CC">
        <w:rPr>
          <w:rFonts w:ascii="Times New Roman" w:eastAsia="Calibri" w:hAnsi="Times New Roman" w:cs="Times New Roman"/>
          <w:sz w:val="28"/>
          <w:szCs w:val="28"/>
          <w:lang w:eastAsia="ru-RU"/>
        </w:rPr>
        <w:t>в составе общеобразовательных учебных дисциплин по выбору, формируемых из обязательных предметных областей ФГОС среднего общего образования, для специальностей СПО соответствующих технологическому профилю профессионального образования и подлежащих углубленному изучению.</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r w:rsidRPr="00B174CC">
        <w:rPr>
          <w:rFonts w:ascii="Times New Roman" w:eastAsia="Times New Roman" w:hAnsi="Times New Roman" w:cs="Times New Roman"/>
          <w:b/>
          <w:sz w:val="28"/>
          <w:szCs w:val="28"/>
          <w:lang w:eastAsia="ru-RU"/>
        </w:rPr>
        <w:lastRenderedPageBreak/>
        <w:t>1.4. Результаты освоения учебной дисциплины</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
          <w:bCs/>
          <w:i/>
          <w:iCs/>
          <w:sz w:val="28"/>
          <w:szCs w:val="28"/>
          <w:lang w:eastAsia="ru-RU"/>
        </w:rPr>
      </w:pPr>
      <w:r w:rsidRPr="00B174CC">
        <w:rPr>
          <w:rFonts w:ascii="Times New Roman" w:eastAsia="Times New Roman" w:hAnsi="Times New Roman" w:cs="Times New Roman"/>
          <w:sz w:val="28"/>
          <w:szCs w:val="28"/>
          <w:lang w:eastAsia="ru-RU"/>
        </w:rPr>
        <w:t xml:space="preserve">Освоение содержания учебной дисциплины «Информатика» обеспечивает достижение студентами следующих </w:t>
      </w:r>
      <w:r w:rsidRPr="00B174CC">
        <w:rPr>
          <w:rFonts w:ascii="Times New Roman" w:eastAsia="Times New Roman" w:hAnsi="Times New Roman" w:cs="Times New Roman"/>
          <w:b/>
          <w:bCs/>
          <w:iCs/>
          <w:sz w:val="28"/>
          <w:szCs w:val="28"/>
          <w:lang w:eastAsia="ru-RU"/>
        </w:rPr>
        <w:t>личностных</w:t>
      </w:r>
      <w:r w:rsidRPr="00B174CC">
        <w:rPr>
          <w:rFonts w:ascii="Times New Roman" w:eastAsia="Times New Roman" w:hAnsi="Times New Roman" w:cs="Times New Roman"/>
          <w:bCs/>
          <w:iCs/>
          <w:sz w:val="28"/>
          <w:szCs w:val="28"/>
          <w:lang w:eastAsia="ru-RU"/>
        </w:rPr>
        <w:t xml:space="preserve"> результатов</w:t>
      </w:r>
      <w:r w:rsidRPr="00B174CC">
        <w:rPr>
          <w:rFonts w:ascii="Times New Roman" w:eastAsia="Times New Roman" w:hAnsi="Times New Roman" w:cs="Times New Roman"/>
          <w:bCs/>
          <w:sz w:val="28"/>
          <w:szCs w:val="28"/>
          <w:lang w:eastAsia="ru-RU"/>
        </w:rPr>
        <w:t>:</w:t>
      </w:r>
    </w:p>
    <w:p w:rsidR="00B174CC" w:rsidRPr="00B174CC" w:rsidRDefault="00B174CC" w:rsidP="007602BC">
      <w:pPr>
        <w:numPr>
          <w:ilvl w:val="0"/>
          <w:numId w:val="14"/>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чувство гордости и уважения к истории развития и достижениям отечественной информатики в мировой индустрии информационных технологий;</w:t>
      </w:r>
    </w:p>
    <w:p w:rsidR="00B174CC" w:rsidRPr="00B174CC" w:rsidRDefault="00B174CC" w:rsidP="007602BC">
      <w:pPr>
        <w:numPr>
          <w:ilvl w:val="0"/>
          <w:numId w:val="14"/>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осознание своего места в информационном обществе;</w:t>
      </w:r>
    </w:p>
    <w:p w:rsidR="00B174CC" w:rsidRPr="00B174CC" w:rsidRDefault="00B174CC" w:rsidP="007602BC">
      <w:pPr>
        <w:numPr>
          <w:ilvl w:val="0"/>
          <w:numId w:val="14"/>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готовность и способность к самостоятельной и ответственной творческой деятельности с использованием информационно-коммуникационных технологий;</w:t>
      </w:r>
    </w:p>
    <w:p w:rsidR="00B174CC" w:rsidRPr="00B174CC" w:rsidRDefault="00B174CC" w:rsidP="007602BC">
      <w:pPr>
        <w:numPr>
          <w:ilvl w:val="0"/>
          <w:numId w:val="14"/>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умение использовать достижения современной информатики для повышения собственного интеллектуального развития в выбранной профессиональной деятельности, самостоятельно формировать новые для себя знания в профессиональной области, используя для этого доступные источники информации;</w:t>
      </w:r>
    </w:p>
    <w:p w:rsidR="00B174CC" w:rsidRPr="00B174CC" w:rsidRDefault="00B174CC" w:rsidP="007602BC">
      <w:pPr>
        <w:numPr>
          <w:ilvl w:val="0"/>
          <w:numId w:val="14"/>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умение выстраивать конструктивные взаимоотношения в командной работе по решению общих задач, в том числе с использованием современных средств сетевых коммуникаций;</w:t>
      </w:r>
    </w:p>
    <w:p w:rsidR="00B174CC" w:rsidRPr="00B174CC" w:rsidRDefault="00B174CC" w:rsidP="007602BC">
      <w:pPr>
        <w:numPr>
          <w:ilvl w:val="0"/>
          <w:numId w:val="14"/>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умение управлять своей познавательной деятельностью, проводить самооценку уровня собственного интеллектуального развития, в том числе с использованием современных электронных образовательных ресурсов;</w:t>
      </w:r>
    </w:p>
    <w:p w:rsidR="00B174CC" w:rsidRPr="00B174CC" w:rsidRDefault="00B174CC" w:rsidP="007602BC">
      <w:pPr>
        <w:numPr>
          <w:ilvl w:val="0"/>
          <w:numId w:val="14"/>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умение выбирать грамотное поведение при использовании разнообразных средств информационно-коммуникационных технологий как в профессиональной деятельности, так и в быту;</w:t>
      </w:r>
    </w:p>
    <w:p w:rsidR="00B174CC" w:rsidRPr="00B174CC" w:rsidRDefault="00B174CC" w:rsidP="007602BC">
      <w:pPr>
        <w:numPr>
          <w:ilvl w:val="0"/>
          <w:numId w:val="14"/>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готовность к продолжению образования и повышению квалификации в избранной профессиональной деятельности на основе развития личных информационно-коммуникационных компетенций.</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
          <w:bCs/>
          <w:i/>
          <w:iCs/>
          <w:sz w:val="28"/>
          <w:szCs w:val="28"/>
          <w:lang w:eastAsia="ru-RU"/>
        </w:rPr>
      </w:pPr>
      <w:r w:rsidRPr="00B174CC">
        <w:rPr>
          <w:rFonts w:ascii="Times New Roman" w:eastAsia="Times New Roman" w:hAnsi="Times New Roman" w:cs="Times New Roman"/>
          <w:sz w:val="28"/>
          <w:szCs w:val="28"/>
          <w:lang w:eastAsia="ru-RU"/>
        </w:rPr>
        <w:t xml:space="preserve">Освоение содержания учебной дисциплины «Информатика» обеспечивает достижение студентами следующих </w:t>
      </w:r>
      <w:r w:rsidRPr="00B174CC">
        <w:rPr>
          <w:rFonts w:ascii="Times New Roman" w:eastAsia="Times New Roman" w:hAnsi="Times New Roman" w:cs="Times New Roman"/>
          <w:b/>
          <w:bCs/>
          <w:iCs/>
          <w:sz w:val="28"/>
          <w:szCs w:val="28"/>
          <w:lang w:eastAsia="ru-RU"/>
        </w:rPr>
        <w:t xml:space="preserve">метапредметных </w:t>
      </w:r>
      <w:r w:rsidRPr="00B174CC">
        <w:rPr>
          <w:rFonts w:ascii="Times New Roman" w:eastAsia="Times New Roman" w:hAnsi="Times New Roman" w:cs="Times New Roman"/>
          <w:bCs/>
          <w:iCs/>
          <w:sz w:val="28"/>
          <w:szCs w:val="28"/>
          <w:lang w:eastAsia="ru-RU"/>
        </w:rPr>
        <w:t>результатов</w:t>
      </w:r>
      <w:r w:rsidRPr="00B174CC">
        <w:rPr>
          <w:rFonts w:ascii="Times New Roman" w:eastAsia="Times New Roman" w:hAnsi="Times New Roman" w:cs="Times New Roman"/>
          <w:bCs/>
          <w:sz w:val="28"/>
          <w:szCs w:val="28"/>
          <w:lang w:eastAsia="ru-RU"/>
        </w:rPr>
        <w:t>:</w:t>
      </w:r>
    </w:p>
    <w:p w:rsidR="00B174CC" w:rsidRPr="00B174CC" w:rsidRDefault="00B174CC" w:rsidP="007602BC">
      <w:pPr>
        <w:numPr>
          <w:ilvl w:val="0"/>
          <w:numId w:val="15"/>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умение определять цели, составлять планы деятельности и определять средства, необходимые для их реализации;</w:t>
      </w:r>
    </w:p>
    <w:p w:rsidR="00B174CC" w:rsidRPr="00B174CC" w:rsidRDefault="00B174CC" w:rsidP="007602BC">
      <w:pPr>
        <w:numPr>
          <w:ilvl w:val="0"/>
          <w:numId w:val="15"/>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использование различных видов познавательной деятельности для решения информационных задач, применение основных методов познания (наблюдения, описания, измерения, эксперимента) для организации учебно-исследовательской и проектной деятельности с использованием информационно-коммуникационных технологий;</w:t>
      </w:r>
    </w:p>
    <w:p w:rsidR="00B174CC" w:rsidRPr="00B174CC" w:rsidRDefault="00B174CC" w:rsidP="007602BC">
      <w:pPr>
        <w:numPr>
          <w:ilvl w:val="0"/>
          <w:numId w:val="15"/>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использование различных информационных объектов, с которыми возникает необходимость сталкиваться в профессиональной сфере в изучении явлений и процессов;</w:t>
      </w:r>
    </w:p>
    <w:p w:rsidR="00B174CC" w:rsidRPr="00B174CC" w:rsidRDefault="00B174CC" w:rsidP="007602BC">
      <w:pPr>
        <w:numPr>
          <w:ilvl w:val="0"/>
          <w:numId w:val="15"/>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использование различных источников информации, в том числе электронных библиотек, умение критически оценивать и интерпретировать информацию, получаемую из различных источников, в том числе из сети Интернет;</w:t>
      </w:r>
    </w:p>
    <w:p w:rsidR="00B174CC" w:rsidRPr="00B174CC" w:rsidRDefault="00B174CC" w:rsidP="007602BC">
      <w:pPr>
        <w:numPr>
          <w:ilvl w:val="0"/>
          <w:numId w:val="15"/>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lastRenderedPageBreak/>
        <w:t>умение анализировать и представлять информацию, данную в электронных форматах на компьютере в различных видах;</w:t>
      </w:r>
    </w:p>
    <w:p w:rsidR="00B174CC" w:rsidRPr="00B174CC" w:rsidRDefault="00B174CC" w:rsidP="007602BC">
      <w:pPr>
        <w:numPr>
          <w:ilvl w:val="0"/>
          <w:numId w:val="15"/>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умение использовать средства информационно-коммуникационных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B174CC" w:rsidRPr="00B174CC" w:rsidRDefault="00B174CC" w:rsidP="007602BC">
      <w:pPr>
        <w:numPr>
          <w:ilvl w:val="0"/>
          <w:numId w:val="15"/>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 средствами информационных и коммуникационных технологий.</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
          <w:bCs/>
          <w:i/>
          <w:iCs/>
          <w:sz w:val="28"/>
          <w:szCs w:val="28"/>
          <w:lang w:eastAsia="ru-RU"/>
        </w:rPr>
      </w:pPr>
      <w:r w:rsidRPr="00B174CC">
        <w:rPr>
          <w:rFonts w:ascii="Times New Roman" w:eastAsia="Times New Roman" w:hAnsi="Times New Roman" w:cs="Times New Roman"/>
          <w:sz w:val="28"/>
          <w:szCs w:val="28"/>
          <w:lang w:eastAsia="ru-RU"/>
        </w:rPr>
        <w:t xml:space="preserve">Освоение содержания учебной дисциплины «Информатика» обеспечивает достижение студентами следующих </w:t>
      </w:r>
      <w:r w:rsidRPr="00B174CC">
        <w:rPr>
          <w:rFonts w:ascii="Times New Roman" w:eastAsia="Times New Roman" w:hAnsi="Times New Roman" w:cs="Times New Roman"/>
          <w:b/>
          <w:bCs/>
          <w:iCs/>
          <w:sz w:val="28"/>
          <w:szCs w:val="28"/>
          <w:lang w:eastAsia="ru-RU"/>
        </w:rPr>
        <w:t xml:space="preserve">предметных </w:t>
      </w:r>
      <w:r w:rsidRPr="00B174CC">
        <w:rPr>
          <w:rFonts w:ascii="Times New Roman" w:eastAsia="Times New Roman" w:hAnsi="Times New Roman" w:cs="Times New Roman"/>
          <w:bCs/>
          <w:iCs/>
          <w:sz w:val="28"/>
          <w:szCs w:val="28"/>
          <w:lang w:eastAsia="ru-RU"/>
        </w:rPr>
        <w:t>результатов</w:t>
      </w:r>
      <w:r w:rsidRPr="00B174CC">
        <w:rPr>
          <w:rFonts w:ascii="Times New Roman" w:eastAsia="Times New Roman" w:hAnsi="Times New Roman" w:cs="Times New Roman"/>
          <w:bCs/>
          <w:sz w:val="28"/>
          <w:szCs w:val="28"/>
          <w:lang w:eastAsia="ru-RU"/>
        </w:rPr>
        <w:t>:</w:t>
      </w:r>
    </w:p>
    <w:p w:rsidR="00B174CC" w:rsidRPr="00B174CC" w:rsidRDefault="00B174CC" w:rsidP="007602BC">
      <w:pPr>
        <w:numPr>
          <w:ilvl w:val="0"/>
          <w:numId w:val="16"/>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сформированность представлений о роли информации и информационных процессов в окружающем мире;</w:t>
      </w:r>
    </w:p>
    <w:p w:rsidR="00B174CC" w:rsidRPr="00B174CC" w:rsidRDefault="00B174CC" w:rsidP="007602BC">
      <w:pPr>
        <w:numPr>
          <w:ilvl w:val="0"/>
          <w:numId w:val="16"/>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владение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 умение анализировать алгоритмы;</w:t>
      </w:r>
    </w:p>
    <w:p w:rsidR="00B174CC" w:rsidRPr="00B174CC" w:rsidRDefault="00B174CC" w:rsidP="007602BC">
      <w:pPr>
        <w:numPr>
          <w:ilvl w:val="0"/>
          <w:numId w:val="16"/>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использование готовых прикладных компьютерных программ по профилю подготовки;</w:t>
      </w:r>
    </w:p>
    <w:p w:rsidR="00B174CC" w:rsidRPr="00B174CC" w:rsidRDefault="00B174CC" w:rsidP="007602BC">
      <w:pPr>
        <w:numPr>
          <w:ilvl w:val="0"/>
          <w:numId w:val="16"/>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владение способами представления, хранения и обработки данных на компьютере;</w:t>
      </w:r>
    </w:p>
    <w:p w:rsidR="00B174CC" w:rsidRPr="00B174CC" w:rsidRDefault="00B174CC" w:rsidP="007602BC">
      <w:pPr>
        <w:numPr>
          <w:ilvl w:val="0"/>
          <w:numId w:val="16"/>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владение компьютерными средствами представления и анализа данных в электронных таблицах;</w:t>
      </w:r>
    </w:p>
    <w:p w:rsidR="00B174CC" w:rsidRPr="00B174CC" w:rsidRDefault="00B174CC" w:rsidP="007602BC">
      <w:pPr>
        <w:numPr>
          <w:ilvl w:val="0"/>
          <w:numId w:val="16"/>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сформированность представлений о базах данных и простейших средствах управления ими;</w:t>
      </w:r>
    </w:p>
    <w:p w:rsidR="00B174CC" w:rsidRPr="00B174CC" w:rsidRDefault="00B174CC" w:rsidP="007602BC">
      <w:pPr>
        <w:numPr>
          <w:ilvl w:val="0"/>
          <w:numId w:val="16"/>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сформированность представлений о компьютерно - математических моделях и необходимости анализа соответствия модели и моделируемого объекта (процесса);</w:t>
      </w:r>
    </w:p>
    <w:p w:rsidR="00B174CC" w:rsidRPr="00B174CC" w:rsidRDefault="00B174CC" w:rsidP="007602BC">
      <w:pPr>
        <w:numPr>
          <w:ilvl w:val="0"/>
          <w:numId w:val="16"/>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w:t>
      </w:r>
    </w:p>
    <w:p w:rsidR="00B174CC" w:rsidRPr="00B174CC" w:rsidRDefault="00B174CC" w:rsidP="007602BC">
      <w:pPr>
        <w:numPr>
          <w:ilvl w:val="0"/>
          <w:numId w:val="16"/>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сформированность базовых навыков и умений по соблюдению требований техники безопасности, гигиены и ресурсосбережения при работе со средства-</w:t>
      </w:r>
    </w:p>
    <w:p w:rsidR="00B174CC" w:rsidRPr="00B174CC" w:rsidRDefault="00B174CC" w:rsidP="007602BC">
      <w:pPr>
        <w:numPr>
          <w:ilvl w:val="0"/>
          <w:numId w:val="16"/>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ми информатизации;</w:t>
      </w:r>
    </w:p>
    <w:p w:rsidR="00B174CC" w:rsidRPr="00B174CC" w:rsidRDefault="00B174CC" w:rsidP="007602BC">
      <w:pPr>
        <w:numPr>
          <w:ilvl w:val="0"/>
          <w:numId w:val="16"/>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понимание основ правовых аспектов использования компьютерных программ и прав доступа к глобальным информационным сервисам;</w:t>
      </w:r>
    </w:p>
    <w:p w:rsidR="00B174CC" w:rsidRPr="00B174CC" w:rsidRDefault="00B174CC" w:rsidP="007602BC">
      <w:pPr>
        <w:numPr>
          <w:ilvl w:val="0"/>
          <w:numId w:val="16"/>
        </w:numPr>
        <w:autoSpaceDE w:val="0"/>
        <w:autoSpaceDN w:val="0"/>
        <w:adjustRightInd w:val="0"/>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применение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 xml:space="preserve">В результате освоения дисциплины обучающийся должен </w:t>
      </w:r>
      <w:r w:rsidRPr="00B174CC">
        <w:rPr>
          <w:rFonts w:ascii="Times New Roman" w:eastAsia="Times New Roman" w:hAnsi="Times New Roman" w:cs="Times New Roman"/>
          <w:b/>
          <w:sz w:val="28"/>
          <w:szCs w:val="28"/>
          <w:lang w:eastAsia="ru-RU"/>
        </w:rPr>
        <w:t>уметь</w:t>
      </w:r>
      <w:r w:rsidRPr="00B174CC">
        <w:rPr>
          <w:rFonts w:ascii="Times New Roman" w:eastAsia="Times New Roman" w:hAnsi="Times New Roman" w:cs="Times New Roman"/>
          <w:sz w:val="28"/>
          <w:szCs w:val="28"/>
          <w:lang w:eastAsia="ru-RU"/>
        </w:rPr>
        <w:t>:</w:t>
      </w:r>
    </w:p>
    <w:p w:rsidR="00B174CC" w:rsidRPr="00B174CC" w:rsidRDefault="00B174CC" w:rsidP="007602B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приводить примеры получения, передачи и обработки информации в деятельности человека, живой природе, обществе и технике;</w:t>
      </w:r>
    </w:p>
    <w:p w:rsidR="00B174CC" w:rsidRPr="00B174CC" w:rsidRDefault="00B174CC" w:rsidP="007602B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lastRenderedPageBreak/>
        <w:t>перечислять основные характерные черты информационного общества;</w:t>
      </w:r>
    </w:p>
    <w:p w:rsidR="00B174CC" w:rsidRPr="00B174CC" w:rsidRDefault="00B174CC" w:rsidP="007602B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переводить числа из одной системы счисления в другую;</w:t>
      </w:r>
    </w:p>
    <w:p w:rsidR="00B174CC" w:rsidRPr="00B174CC" w:rsidRDefault="00B174CC" w:rsidP="007602B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строить логические схемы из основных логических элементов по формулам логических выражений;</w:t>
      </w:r>
    </w:p>
    <w:p w:rsidR="00B174CC" w:rsidRPr="00B174CC" w:rsidRDefault="00B174CC" w:rsidP="007602B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применять текстовый редактор для редактирования и форматирования текстов;</w:t>
      </w:r>
    </w:p>
    <w:p w:rsidR="00B174CC" w:rsidRPr="00B174CC" w:rsidRDefault="00B174CC" w:rsidP="007602B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применять графический редактор для создания и редактирования изображений;</w:t>
      </w:r>
    </w:p>
    <w:p w:rsidR="00B174CC" w:rsidRPr="00B174CC" w:rsidRDefault="00B174CC" w:rsidP="007602B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строить диаграммы;</w:t>
      </w:r>
    </w:p>
    <w:p w:rsidR="00B174CC" w:rsidRPr="00B174CC" w:rsidRDefault="00B174CC" w:rsidP="007602B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применять электронные таблицы для решения задач;</w:t>
      </w:r>
    </w:p>
    <w:p w:rsidR="00B174CC" w:rsidRPr="00B174CC" w:rsidRDefault="00B174CC" w:rsidP="007602B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создавать простейшие базы данных; осуществлять сортировку и поиск информации в базе данных; перечислять и описывать различные типы баз данных;</w:t>
      </w:r>
    </w:p>
    <w:p w:rsidR="00B174CC" w:rsidRPr="00B174CC" w:rsidRDefault="00B174CC" w:rsidP="007602B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работать с файлами (создавать, копировать, переименовывать, осуществлять поиск файлов); вводить и выводить данные;</w:t>
      </w:r>
    </w:p>
    <w:p w:rsidR="00B174CC" w:rsidRPr="00B174CC" w:rsidRDefault="00B174CC" w:rsidP="007602BC">
      <w:pPr>
        <w:numPr>
          <w:ilvl w:val="0"/>
          <w:numId w:val="12"/>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работать с носителями информации; пользоваться антивирусными программами.</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 xml:space="preserve">В результате освоения дисциплины обучающийся должен </w:t>
      </w:r>
      <w:r w:rsidRPr="00B174CC">
        <w:rPr>
          <w:rFonts w:ascii="Times New Roman" w:eastAsia="Times New Roman" w:hAnsi="Times New Roman" w:cs="Times New Roman"/>
          <w:b/>
          <w:sz w:val="28"/>
          <w:szCs w:val="28"/>
          <w:lang w:eastAsia="ru-RU"/>
        </w:rPr>
        <w:t>знать</w:t>
      </w:r>
      <w:r w:rsidRPr="00B174CC">
        <w:rPr>
          <w:rFonts w:ascii="Times New Roman" w:eastAsia="Times New Roman" w:hAnsi="Times New Roman" w:cs="Times New Roman"/>
          <w:sz w:val="28"/>
          <w:szCs w:val="28"/>
          <w:lang w:eastAsia="ru-RU"/>
        </w:rPr>
        <w:t>:</w:t>
      </w:r>
    </w:p>
    <w:p w:rsidR="00B174CC" w:rsidRPr="00B174CC" w:rsidRDefault="00B174CC" w:rsidP="007602B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функции языка, как способа представления информации;</w:t>
      </w:r>
    </w:p>
    <w:p w:rsidR="00B174CC" w:rsidRPr="00B174CC" w:rsidRDefault="00B174CC" w:rsidP="007602B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способы хранения и основные виды хранилищ информации;</w:t>
      </w:r>
    </w:p>
    <w:p w:rsidR="00B174CC" w:rsidRPr="00B174CC" w:rsidRDefault="00B174CC" w:rsidP="007602B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основные единицы измерения количества информации;</w:t>
      </w:r>
    </w:p>
    <w:p w:rsidR="00B174CC" w:rsidRPr="00B174CC" w:rsidRDefault="00B174CC" w:rsidP="007602B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правила выполнения арифметических операций в двоичной системе счисления;</w:t>
      </w:r>
    </w:p>
    <w:p w:rsidR="00B174CC" w:rsidRPr="00B174CC" w:rsidRDefault="00B174CC" w:rsidP="007602B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основные логические операции, их свойства и обозначения;</w:t>
      </w:r>
    </w:p>
    <w:p w:rsidR="00B174CC" w:rsidRPr="00B174CC" w:rsidRDefault="00B174CC" w:rsidP="007602B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общую функциональную схему компьютера;</w:t>
      </w:r>
    </w:p>
    <w:p w:rsidR="00B174CC" w:rsidRPr="00B174CC" w:rsidRDefault="00B174CC" w:rsidP="007602B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назначение и основные характеристики устройств компьютера;</w:t>
      </w:r>
    </w:p>
    <w:p w:rsidR="00B174CC" w:rsidRPr="00B174CC" w:rsidRDefault="00B174CC" w:rsidP="007602B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назначение и основные функции операционной системы;</w:t>
      </w:r>
    </w:p>
    <w:p w:rsidR="00B174CC" w:rsidRPr="00B174CC" w:rsidRDefault="00B174CC" w:rsidP="007602B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назначение и возможности электронных таблиц;</w:t>
      </w:r>
    </w:p>
    <w:p w:rsidR="00B174CC" w:rsidRPr="00B174CC" w:rsidRDefault="00B174CC" w:rsidP="007602B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назначение и основные возможности баз данных;</w:t>
      </w:r>
    </w:p>
    <w:p w:rsidR="00B174CC" w:rsidRPr="00B174CC" w:rsidRDefault="00B174CC" w:rsidP="007602B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основные объекты баз данных и допустимые операции над ними;</w:t>
      </w:r>
    </w:p>
    <w:p w:rsidR="00B174CC" w:rsidRPr="00B174CC" w:rsidRDefault="00B174CC" w:rsidP="007602BC">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425"/>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этапы информационной технологии решения задач с использованием компьютера.</w:t>
      </w:r>
    </w:p>
    <w:p w:rsidR="00B174CC" w:rsidRPr="00B174CC" w:rsidRDefault="00B174CC" w:rsidP="00B174CC">
      <w:pPr>
        <w:widowControl w:val="0"/>
        <w:autoSpaceDE w:val="0"/>
        <w:autoSpaceDN w:val="0"/>
        <w:adjustRightInd w:val="0"/>
        <w:spacing w:line="240" w:lineRule="auto"/>
        <w:ind w:firstLine="567"/>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Выпускник, освоивший учебную дисциплину «Информатика», должен обладать элементами общих компетенций:</w:t>
      </w:r>
    </w:p>
    <w:p w:rsidR="00B174CC" w:rsidRPr="00B174CC" w:rsidRDefault="00B174CC" w:rsidP="00B174CC">
      <w:pPr>
        <w:shd w:val="clear" w:color="auto" w:fill="FFFFFF"/>
        <w:spacing w:line="240" w:lineRule="auto"/>
        <w:contextualSpacing/>
        <w:jc w:val="both"/>
        <w:rPr>
          <w:rFonts w:ascii="Times New Roman" w:eastAsia="Times New Roman" w:hAnsi="Times New Roman" w:cs="Times New Roman"/>
          <w:color w:val="000000"/>
          <w:spacing w:val="2"/>
          <w:sz w:val="28"/>
          <w:szCs w:val="28"/>
          <w:lang w:eastAsia="ru-RU"/>
        </w:rPr>
      </w:pPr>
      <w:r w:rsidRPr="00B174CC">
        <w:rPr>
          <w:rFonts w:ascii="Times New Roman" w:eastAsia="Times New Roman" w:hAnsi="Times New Roman" w:cs="Times New Roman"/>
          <w:color w:val="000000"/>
          <w:spacing w:val="2"/>
          <w:sz w:val="28"/>
          <w:szCs w:val="28"/>
          <w:lang w:eastAsia="ru-RU"/>
        </w:rPr>
        <w:t>ОК 1. Выбирать способы решения задач профессиональной деятельности, применительно к различным контекстам.</w:t>
      </w:r>
    </w:p>
    <w:p w:rsidR="00B174CC" w:rsidRPr="00B174CC" w:rsidRDefault="00B174CC" w:rsidP="00B174CC">
      <w:pPr>
        <w:shd w:val="clear" w:color="auto" w:fill="FFFFFF"/>
        <w:spacing w:line="240" w:lineRule="auto"/>
        <w:contextualSpacing/>
        <w:jc w:val="both"/>
        <w:rPr>
          <w:rFonts w:ascii="Times New Roman" w:eastAsia="Times New Roman" w:hAnsi="Times New Roman" w:cs="Times New Roman"/>
          <w:color w:val="000000"/>
          <w:spacing w:val="2"/>
          <w:sz w:val="28"/>
          <w:szCs w:val="28"/>
          <w:lang w:eastAsia="ru-RU"/>
        </w:rPr>
      </w:pPr>
      <w:r w:rsidRPr="00B174CC">
        <w:rPr>
          <w:rFonts w:ascii="Times New Roman" w:eastAsia="Times New Roman" w:hAnsi="Times New Roman" w:cs="Times New Roman"/>
          <w:color w:val="000000"/>
          <w:spacing w:val="2"/>
          <w:sz w:val="28"/>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B174CC" w:rsidRPr="00B174CC" w:rsidRDefault="00B174CC" w:rsidP="00B174CC">
      <w:pPr>
        <w:shd w:val="clear" w:color="auto" w:fill="FFFFFF"/>
        <w:spacing w:line="240" w:lineRule="auto"/>
        <w:contextualSpacing/>
        <w:jc w:val="both"/>
        <w:rPr>
          <w:rFonts w:ascii="Times New Roman" w:eastAsia="Times New Roman" w:hAnsi="Times New Roman" w:cs="Times New Roman"/>
          <w:color w:val="000000"/>
          <w:spacing w:val="2"/>
          <w:sz w:val="28"/>
          <w:szCs w:val="28"/>
          <w:lang w:eastAsia="ru-RU"/>
        </w:rPr>
      </w:pPr>
      <w:r w:rsidRPr="00B174CC">
        <w:rPr>
          <w:rFonts w:ascii="Times New Roman" w:eastAsia="Times New Roman" w:hAnsi="Times New Roman" w:cs="Times New Roman"/>
          <w:color w:val="000000"/>
          <w:spacing w:val="2"/>
          <w:sz w:val="28"/>
          <w:szCs w:val="28"/>
          <w:lang w:eastAsia="ru-RU"/>
        </w:rPr>
        <w:t>ОК 3. Принимать решения в стандартных и нестандартных ситуациях и нести за них ответственность.</w:t>
      </w:r>
    </w:p>
    <w:p w:rsidR="00B174CC" w:rsidRPr="00B174CC" w:rsidRDefault="00B174CC" w:rsidP="00B174CC">
      <w:pPr>
        <w:shd w:val="clear" w:color="auto" w:fill="FFFFFF"/>
        <w:spacing w:line="240" w:lineRule="auto"/>
        <w:contextualSpacing/>
        <w:jc w:val="both"/>
        <w:rPr>
          <w:rFonts w:ascii="Times New Roman" w:eastAsia="Times New Roman" w:hAnsi="Times New Roman" w:cs="Times New Roman"/>
          <w:color w:val="000000"/>
          <w:spacing w:val="2"/>
          <w:sz w:val="28"/>
          <w:szCs w:val="28"/>
          <w:lang w:eastAsia="ru-RU"/>
        </w:rPr>
      </w:pPr>
      <w:r w:rsidRPr="00B174CC">
        <w:rPr>
          <w:rFonts w:ascii="Times New Roman" w:eastAsia="Times New Roman" w:hAnsi="Times New Roman" w:cs="Times New Roman"/>
          <w:color w:val="000000"/>
          <w:spacing w:val="2"/>
          <w:sz w:val="28"/>
          <w:szCs w:val="28"/>
          <w:lang w:eastAsia="ru-RU"/>
        </w:rPr>
        <w:lastRenderedPageBreak/>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B174CC" w:rsidRPr="00B174CC" w:rsidRDefault="00B174CC" w:rsidP="00B174CC">
      <w:pPr>
        <w:shd w:val="clear" w:color="auto" w:fill="FFFFFF"/>
        <w:spacing w:line="240" w:lineRule="auto"/>
        <w:contextualSpacing/>
        <w:jc w:val="both"/>
        <w:rPr>
          <w:rFonts w:ascii="Times New Roman" w:eastAsia="Times New Roman" w:hAnsi="Times New Roman" w:cs="Times New Roman"/>
          <w:color w:val="000000"/>
          <w:spacing w:val="2"/>
          <w:sz w:val="28"/>
          <w:szCs w:val="28"/>
          <w:lang w:eastAsia="ru-RU"/>
        </w:rPr>
      </w:pPr>
      <w:r w:rsidRPr="00B174CC">
        <w:rPr>
          <w:rFonts w:ascii="Times New Roman" w:eastAsia="Times New Roman" w:hAnsi="Times New Roman" w:cs="Times New Roman"/>
          <w:color w:val="000000"/>
          <w:spacing w:val="2"/>
          <w:sz w:val="28"/>
          <w:szCs w:val="28"/>
          <w:lang w:eastAsia="ru-RU"/>
        </w:rPr>
        <w:t>ОК 5. Использовать информационно-коммуникационные технологии в профессиональной деятельности.</w:t>
      </w:r>
    </w:p>
    <w:p w:rsidR="00B174CC" w:rsidRPr="00B174CC" w:rsidRDefault="00B174CC" w:rsidP="00B174CC">
      <w:pPr>
        <w:shd w:val="clear" w:color="auto" w:fill="FFFFFF"/>
        <w:spacing w:line="240" w:lineRule="auto"/>
        <w:contextualSpacing/>
        <w:jc w:val="both"/>
        <w:rPr>
          <w:rFonts w:ascii="Times New Roman" w:eastAsia="Times New Roman" w:hAnsi="Times New Roman" w:cs="Times New Roman"/>
          <w:color w:val="000000"/>
          <w:spacing w:val="2"/>
          <w:sz w:val="28"/>
          <w:szCs w:val="28"/>
          <w:lang w:eastAsia="ru-RU"/>
        </w:rPr>
      </w:pPr>
      <w:r w:rsidRPr="00B174CC">
        <w:rPr>
          <w:rFonts w:ascii="Times New Roman" w:eastAsia="Times New Roman" w:hAnsi="Times New Roman" w:cs="Times New Roman"/>
          <w:color w:val="000000"/>
          <w:spacing w:val="2"/>
          <w:sz w:val="28"/>
          <w:szCs w:val="28"/>
          <w:lang w:eastAsia="ru-RU"/>
        </w:rPr>
        <w:t>ОК 6. Работать в коллективе и в команде, эффективно общаться с коллегами, руководством, потребителями.</w:t>
      </w:r>
    </w:p>
    <w:p w:rsidR="00B174CC" w:rsidRPr="00B174CC" w:rsidRDefault="00B174CC" w:rsidP="00B174CC">
      <w:pPr>
        <w:shd w:val="clear" w:color="auto" w:fill="FFFFFF"/>
        <w:spacing w:line="240" w:lineRule="auto"/>
        <w:contextualSpacing/>
        <w:jc w:val="both"/>
        <w:rPr>
          <w:rFonts w:ascii="Times New Roman" w:eastAsia="Times New Roman" w:hAnsi="Times New Roman" w:cs="Times New Roman"/>
          <w:color w:val="000000"/>
          <w:spacing w:val="2"/>
          <w:sz w:val="28"/>
          <w:szCs w:val="28"/>
          <w:lang w:eastAsia="ru-RU"/>
        </w:rPr>
      </w:pPr>
      <w:r w:rsidRPr="00B174CC">
        <w:rPr>
          <w:rFonts w:ascii="Times New Roman" w:eastAsia="Times New Roman" w:hAnsi="Times New Roman" w:cs="Times New Roman"/>
          <w:color w:val="000000"/>
          <w:spacing w:val="2"/>
          <w:sz w:val="28"/>
          <w:szCs w:val="28"/>
          <w:lang w:eastAsia="ru-RU"/>
        </w:rPr>
        <w:t>ОК 7. Брать на себя ответственность за работу членов команды (подчиненных), результат выполнения заданий.</w:t>
      </w:r>
    </w:p>
    <w:p w:rsidR="00B174CC" w:rsidRPr="00B174CC" w:rsidRDefault="00B174CC" w:rsidP="00B174CC">
      <w:pPr>
        <w:shd w:val="clear" w:color="auto" w:fill="FFFFFF"/>
        <w:spacing w:line="240" w:lineRule="auto"/>
        <w:contextualSpacing/>
        <w:jc w:val="both"/>
        <w:rPr>
          <w:rFonts w:ascii="Times New Roman" w:eastAsia="Times New Roman" w:hAnsi="Times New Roman" w:cs="Times New Roman"/>
          <w:color w:val="000000"/>
          <w:spacing w:val="2"/>
          <w:sz w:val="28"/>
          <w:szCs w:val="28"/>
          <w:lang w:eastAsia="ru-RU"/>
        </w:rPr>
      </w:pPr>
      <w:r w:rsidRPr="00B174CC">
        <w:rPr>
          <w:rFonts w:ascii="Times New Roman" w:eastAsia="Times New Roman" w:hAnsi="Times New Roman" w:cs="Times New Roman"/>
          <w:color w:val="000000"/>
          <w:spacing w:val="2"/>
          <w:sz w:val="28"/>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B174CC" w:rsidRPr="00B174CC" w:rsidRDefault="00B174CC" w:rsidP="00B174CC">
      <w:pPr>
        <w:shd w:val="clear" w:color="auto" w:fill="FFFFFF"/>
        <w:spacing w:line="240" w:lineRule="auto"/>
        <w:contextualSpacing/>
        <w:jc w:val="both"/>
        <w:rPr>
          <w:rFonts w:ascii="Times New Roman" w:eastAsia="Times New Roman" w:hAnsi="Times New Roman" w:cs="Times New Roman"/>
          <w:color w:val="000000"/>
          <w:spacing w:val="2"/>
          <w:sz w:val="28"/>
          <w:szCs w:val="28"/>
          <w:lang w:eastAsia="ru-RU"/>
        </w:rPr>
      </w:pPr>
      <w:r w:rsidRPr="00B174CC">
        <w:rPr>
          <w:rFonts w:ascii="Times New Roman" w:eastAsia="Times New Roman" w:hAnsi="Times New Roman" w:cs="Times New Roman"/>
          <w:color w:val="000000"/>
          <w:spacing w:val="2"/>
          <w:sz w:val="28"/>
          <w:szCs w:val="28"/>
          <w:lang w:eastAsia="ru-RU"/>
        </w:rPr>
        <w:t>ОК 9. Ориентироваться в условиях частой смены технологий в профессиональной деятельности.</w:t>
      </w:r>
    </w:p>
    <w:p w:rsidR="00B174CC" w:rsidRPr="00B174CC" w:rsidRDefault="00B174CC" w:rsidP="00B174CC">
      <w:pPr>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b/>
          <w:sz w:val="28"/>
          <w:szCs w:val="28"/>
          <w:lang w:eastAsia="ru-RU"/>
        </w:rPr>
        <w:t xml:space="preserve">1.5. В соответствии с рабочей программой воспитания </w:t>
      </w:r>
      <w:r w:rsidRPr="00B174CC">
        <w:rPr>
          <w:rFonts w:ascii="Times New Roman" w:eastAsia="Times New Roman" w:hAnsi="Times New Roman" w:cs="Times New Roman"/>
          <w:sz w:val="28"/>
          <w:szCs w:val="28"/>
          <w:lang w:eastAsia="ru-RU"/>
        </w:rPr>
        <w:t xml:space="preserve">по специальности 21.02.08 Прикладная геодезия освоение содержания учебной дисциплины «Информатика» обеспечивает достижение обучающимися следующих личностных результатов: </w:t>
      </w:r>
    </w:p>
    <w:p w:rsidR="00B174CC" w:rsidRPr="00B174CC" w:rsidRDefault="00B174CC" w:rsidP="00B174CC">
      <w:pPr>
        <w:suppressAutoHyphens/>
        <w:spacing w:after="0" w:line="240" w:lineRule="auto"/>
        <w:jc w:val="both"/>
        <w:rPr>
          <w:rFonts w:ascii="Times New Roman" w:eastAsia="Times New Roman" w:hAnsi="Times New Roman" w:cs="Times New Roman"/>
          <w:b/>
          <w:bCs/>
          <w:i/>
          <w:iCs/>
          <w:sz w:val="28"/>
          <w:szCs w:val="28"/>
          <w:lang w:val="x-none" w:eastAsia="x-none"/>
        </w:rPr>
      </w:pPr>
      <w:r w:rsidRPr="00B174CC">
        <w:rPr>
          <w:rFonts w:ascii="Times New Roman" w:eastAsia="Times New Roman" w:hAnsi="Times New Roman" w:cs="Times New Roman"/>
          <w:b/>
          <w:sz w:val="28"/>
          <w:szCs w:val="28"/>
          <w:lang w:eastAsia="ar-SA"/>
        </w:rPr>
        <w:t>ЛР  1.</w:t>
      </w:r>
      <w:r w:rsidRPr="00B174CC">
        <w:rPr>
          <w:rFonts w:ascii="Times New Roman" w:eastAsia="Times New Roman" w:hAnsi="Times New Roman" w:cs="Times New Roman"/>
          <w:sz w:val="28"/>
          <w:szCs w:val="28"/>
          <w:lang w:eastAsia="ar-SA"/>
        </w:rPr>
        <w:t xml:space="preserve"> Осознающий себя гражданином и защитником великой страны.</w:t>
      </w:r>
    </w:p>
    <w:p w:rsidR="00B174CC" w:rsidRPr="00B174CC" w:rsidRDefault="00B174CC" w:rsidP="00B174CC">
      <w:pPr>
        <w:suppressAutoHyphens/>
        <w:spacing w:after="0" w:line="240" w:lineRule="auto"/>
        <w:jc w:val="both"/>
        <w:rPr>
          <w:rFonts w:ascii="Times New Roman" w:eastAsia="Times New Roman" w:hAnsi="Times New Roman" w:cs="Times New Roman"/>
          <w:b/>
          <w:bCs/>
          <w:sz w:val="28"/>
          <w:szCs w:val="28"/>
          <w:lang w:eastAsia="ar-SA"/>
        </w:rPr>
      </w:pPr>
      <w:r w:rsidRPr="00B174CC">
        <w:rPr>
          <w:rFonts w:ascii="Times New Roman" w:eastAsia="Times New Roman" w:hAnsi="Times New Roman" w:cs="Times New Roman"/>
          <w:b/>
          <w:sz w:val="28"/>
          <w:szCs w:val="28"/>
          <w:lang w:eastAsia="ar-SA"/>
        </w:rPr>
        <w:t>ЛР 2.</w:t>
      </w:r>
      <w:r w:rsidRPr="00B174CC">
        <w:rPr>
          <w:rFonts w:ascii="Times New Roman" w:eastAsia="Times New Roman" w:hAnsi="Times New Roman" w:cs="Times New Roman"/>
          <w:sz w:val="28"/>
          <w:szCs w:val="28"/>
          <w:lang w:eastAsia="ar-SA"/>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B174CC" w:rsidRPr="00B174CC" w:rsidRDefault="00B174CC" w:rsidP="00B174CC">
      <w:pPr>
        <w:suppressAutoHyphens/>
        <w:spacing w:after="0" w:line="240" w:lineRule="auto"/>
        <w:ind w:firstLine="33"/>
        <w:jc w:val="both"/>
        <w:rPr>
          <w:rFonts w:ascii="Times New Roman" w:eastAsia="Times New Roman" w:hAnsi="Times New Roman" w:cs="Times New Roman"/>
          <w:b/>
          <w:bCs/>
          <w:sz w:val="28"/>
          <w:szCs w:val="28"/>
          <w:lang w:eastAsia="ar-SA"/>
        </w:rPr>
      </w:pPr>
      <w:r w:rsidRPr="00B174CC">
        <w:rPr>
          <w:rFonts w:ascii="Times New Roman" w:eastAsia="Times New Roman" w:hAnsi="Times New Roman" w:cs="Times New Roman"/>
          <w:b/>
          <w:sz w:val="28"/>
          <w:szCs w:val="28"/>
          <w:lang w:eastAsia="ar-SA"/>
        </w:rPr>
        <w:t>ЛР 3.</w:t>
      </w:r>
      <w:r w:rsidRPr="00B174CC">
        <w:rPr>
          <w:rFonts w:ascii="Times New Roman" w:eastAsia="Times New Roman" w:hAnsi="Times New Roman" w:cs="Times New Roman"/>
          <w:sz w:val="28"/>
          <w:szCs w:val="28"/>
          <w:lang w:eastAsia="ar-SA"/>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B174CC" w:rsidRPr="00B174CC" w:rsidRDefault="00B174CC" w:rsidP="00B174CC">
      <w:pPr>
        <w:suppressAutoHyphens/>
        <w:spacing w:after="0" w:line="240" w:lineRule="auto"/>
        <w:ind w:firstLine="33"/>
        <w:jc w:val="both"/>
        <w:rPr>
          <w:rFonts w:ascii="Times New Roman" w:eastAsia="Times New Roman" w:hAnsi="Times New Roman" w:cs="Times New Roman"/>
          <w:b/>
          <w:bCs/>
          <w:sz w:val="28"/>
          <w:szCs w:val="28"/>
          <w:lang w:eastAsia="ar-SA"/>
        </w:rPr>
      </w:pPr>
      <w:r w:rsidRPr="00B174CC">
        <w:rPr>
          <w:rFonts w:ascii="Times New Roman" w:eastAsia="Times New Roman" w:hAnsi="Times New Roman" w:cs="Times New Roman"/>
          <w:b/>
          <w:sz w:val="28"/>
          <w:szCs w:val="28"/>
          <w:lang w:eastAsia="ar-SA"/>
        </w:rPr>
        <w:t>ЛР 4.</w:t>
      </w:r>
      <w:r w:rsidRPr="00B174CC">
        <w:rPr>
          <w:rFonts w:ascii="Times New Roman" w:eastAsia="Times New Roman" w:hAnsi="Times New Roman" w:cs="Times New Roman"/>
          <w:sz w:val="28"/>
          <w:szCs w:val="28"/>
          <w:lang w:eastAsia="ar-SA"/>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B174CC" w:rsidRPr="00B174CC" w:rsidRDefault="00B174CC" w:rsidP="00B174CC">
      <w:pPr>
        <w:suppressAutoHyphens/>
        <w:spacing w:after="0" w:line="240" w:lineRule="auto"/>
        <w:ind w:firstLine="33"/>
        <w:jc w:val="both"/>
        <w:rPr>
          <w:rFonts w:ascii="Times New Roman" w:eastAsia="Times New Roman" w:hAnsi="Times New Roman" w:cs="Times New Roman"/>
          <w:b/>
          <w:bCs/>
          <w:sz w:val="28"/>
          <w:szCs w:val="28"/>
          <w:lang w:eastAsia="ar-SA"/>
        </w:rPr>
      </w:pPr>
      <w:r w:rsidRPr="00B174CC">
        <w:rPr>
          <w:rFonts w:ascii="Times New Roman" w:eastAsia="Times New Roman" w:hAnsi="Times New Roman" w:cs="Times New Roman"/>
          <w:b/>
          <w:sz w:val="28"/>
          <w:szCs w:val="28"/>
          <w:lang w:eastAsia="ar-SA"/>
        </w:rPr>
        <w:t>ЛР 5.</w:t>
      </w:r>
      <w:r w:rsidRPr="00B174CC">
        <w:rPr>
          <w:rFonts w:ascii="Times New Roman" w:eastAsia="Times New Roman" w:hAnsi="Times New Roman" w:cs="Times New Roman"/>
          <w:sz w:val="28"/>
          <w:szCs w:val="28"/>
          <w:lang w:eastAsia="ar-SA"/>
        </w:rPr>
        <w:t xml:space="preserve"> 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p w:rsidR="00B174CC" w:rsidRPr="00B174CC" w:rsidRDefault="00B174CC" w:rsidP="00B174CC">
      <w:pPr>
        <w:suppressAutoHyphens/>
        <w:spacing w:after="0" w:line="240" w:lineRule="auto"/>
        <w:ind w:firstLine="33"/>
        <w:jc w:val="both"/>
        <w:rPr>
          <w:rFonts w:ascii="Times New Roman" w:eastAsia="Times New Roman" w:hAnsi="Times New Roman" w:cs="Times New Roman"/>
          <w:b/>
          <w:bCs/>
          <w:sz w:val="28"/>
          <w:szCs w:val="28"/>
          <w:lang w:eastAsia="ar-SA"/>
        </w:rPr>
      </w:pPr>
      <w:r w:rsidRPr="00B174CC">
        <w:rPr>
          <w:rFonts w:ascii="Times New Roman" w:eastAsia="Times New Roman" w:hAnsi="Times New Roman" w:cs="Times New Roman"/>
          <w:b/>
          <w:sz w:val="28"/>
          <w:szCs w:val="28"/>
          <w:lang w:eastAsia="ar-SA"/>
        </w:rPr>
        <w:t>ЛР 6.</w:t>
      </w:r>
      <w:r w:rsidRPr="00B174CC">
        <w:rPr>
          <w:rFonts w:ascii="Times New Roman" w:eastAsia="Times New Roman" w:hAnsi="Times New Roman" w:cs="Times New Roman"/>
          <w:sz w:val="28"/>
          <w:szCs w:val="28"/>
          <w:lang w:eastAsia="ar-SA"/>
        </w:rPr>
        <w:t xml:space="preserve"> Проявляющий уважение к людям старшего поколения и готовность к участию в социальной поддержке и волонтерских движениях. </w:t>
      </w:r>
    </w:p>
    <w:p w:rsidR="00B174CC" w:rsidRPr="00B174CC" w:rsidRDefault="00B174CC" w:rsidP="00B174CC">
      <w:pPr>
        <w:suppressAutoHyphens/>
        <w:spacing w:after="0" w:line="240" w:lineRule="auto"/>
        <w:ind w:firstLine="33"/>
        <w:jc w:val="both"/>
        <w:rPr>
          <w:rFonts w:ascii="Times New Roman" w:eastAsia="Times New Roman" w:hAnsi="Times New Roman" w:cs="Times New Roman"/>
          <w:b/>
          <w:bCs/>
          <w:sz w:val="28"/>
          <w:szCs w:val="28"/>
          <w:lang w:eastAsia="ar-SA"/>
        </w:rPr>
      </w:pPr>
      <w:r w:rsidRPr="00B174CC">
        <w:rPr>
          <w:rFonts w:ascii="Times New Roman" w:eastAsia="Times New Roman" w:hAnsi="Times New Roman" w:cs="Times New Roman"/>
          <w:b/>
          <w:sz w:val="28"/>
          <w:szCs w:val="28"/>
          <w:lang w:eastAsia="ar-SA"/>
        </w:rPr>
        <w:t>ЛР 7.</w:t>
      </w:r>
      <w:r w:rsidRPr="00B174CC">
        <w:rPr>
          <w:rFonts w:ascii="Times New Roman" w:eastAsia="Times New Roman" w:hAnsi="Times New Roman" w:cs="Times New Roman"/>
          <w:sz w:val="28"/>
          <w:szCs w:val="28"/>
          <w:lang w:eastAsia="ar-SA"/>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B174CC" w:rsidRPr="00B174CC" w:rsidRDefault="00B174CC" w:rsidP="00B174CC">
      <w:pPr>
        <w:suppressAutoHyphens/>
        <w:spacing w:after="0" w:line="240" w:lineRule="auto"/>
        <w:ind w:firstLine="33"/>
        <w:jc w:val="both"/>
        <w:rPr>
          <w:rFonts w:ascii="Times New Roman" w:eastAsia="Times New Roman" w:hAnsi="Times New Roman" w:cs="Times New Roman"/>
          <w:b/>
          <w:bCs/>
          <w:sz w:val="28"/>
          <w:szCs w:val="28"/>
          <w:lang w:eastAsia="ar-SA"/>
        </w:rPr>
      </w:pPr>
      <w:r w:rsidRPr="00B174CC">
        <w:rPr>
          <w:rFonts w:ascii="Times New Roman" w:eastAsia="Times New Roman" w:hAnsi="Times New Roman" w:cs="Times New Roman"/>
          <w:b/>
          <w:sz w:val="28"/>
          <w:szCs w:val="28"/>
          <w:lang w:eastAsia="ar-SA"/>
        </w:rPr>
        <w:lastRenderedPageBreak/>
        <w:t>ЛР 8.</w:t>
      </w:r>
      <w:r w:rsidRPr="00B174CC">
        <w:rPr>
          <w:rFonts w:ascii="Times New Roman" w:eastAsia="Times New Roman" w:hAnsi="Times New Roman" w:cs="Times New Roman"/>
          <w:sz w:val="28"/>
          <w:szCs w:val="28"/>
          <w:lang w:eastAsia="ar-SA"/>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B174CC" w:rsidRPr="00B174CC" w:rsidRDefault="00B174CC" w:rsidP="00B174CC">
      <w:pPr>
        <w:suppressAutoHyphens/>
        <w:spacing w:after="0" w:line="240" w:lineRule="auto"/>
        <w:ind w:firstLine="33"/>
        <w:jc w:val="both"/>
        <w:rPr>
          <w:rFonts w:ascii="Times New Roman" w:eastAsia="Times New Roman" w:hAnsi="Times New Roman" w:cs="Times New Roman"/>
          <w:b/>
          <w:bCs/>
          <w:sz w:val="28"/>
          <w:szCs w:val="28"/>
          <w:lang w:eastAsia="ar-SA"/>
        </w:rPr>
      </w:pPr>
      <w:r w:rsidRPr="00B174CC">
        <w:rPr>
          <w:rFonts w:ascii="Times New Roman" w:eastAsia="Times New Roman" w:hAnsi="Times New Roman" w:cs="Times New Roman"/>
          <w:b/>
          <w:sz w:val="28"/>
          <w:szCs w:val="28"/>
          <w:lang w:eastAsia="ar-SA"/>
        </w:rPr>
        <w:t>ЛР 9.</w:t>
      </w:r>
      <w:r w:rsidRPr="00B174CC">
        <w:rPr>
          <w:rFonts w:ascii="Times New Roman" w:eastAsia="Times New Roman" w:hAnsi="Times New Roman" w:cs="Times New Roman"/>
          <w:sz w:val="28"/>
          <w:szCs w:val="28"/>
          <w:lang w:eastAsia="ar-SA"/>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B174CC" w:rsidRPr="00B174CC" w:rsidRDefault="00B174CC" w:rsidP="00B174CC">
      <w:pPr>
        <w:suppressAutoHyphens/>
        <w:spacing w:after="0" w:line="240" w:lineRule="auto"/>
        <w:jc w:val="both"/>
        <w:rPr>
          <w:rFonts w:ascii="Times New Roman" w:eastAsia="Times New Roman" w:hAnsi="Times New Roman" w:cs="Times New Roman"/>
          <w:b/>
          <w:bCs/>
          <w:sz w:val="28"/>
          <w:szCs w:val="28"/>
          <w:lang w:eastAsia="ar-SA"/>
        </w:rPr>
      </w:pPr>
      <w:r w:rsidRPr="00B174CC">
        <w:rPr>
          <w:rFonts w:ascii="Times New Roman" w:eastAsia="Times New Roman" w:hAnsi="Times New Roman" w:cs="Times New Roman"/>
          <w:b/>
          <w:sz w:val="28"/>
          <w:szCs w:val="28"/>
          <w:lang w:eastAsia="ar-SA"/>
        </w:rPr>
        <w:t>ЛР 10.</w:t>
      </w:r>
      <w:r w:rsidRPr="00B174CC">
        <w:rPr>
          <w:rFonts w:ascii="Times New Roman" w:eastAsia="Times New Roman" w:hAnsi="Times New Roman" w:cs="Times New Roman"/>
          <w:sz w:val="28"/>
          <w:szCs w:val="28"/>
          <w:lang w:eastAsia="ar-SA"/>
        </w:rPr>
        <w:t xml:space="preserve"> Заботящийся о защите окружающей среды, собственной и чужой безопасности, в том числе цифровой.</w:t>
      </w:r>
    </w:p>
    <w:p w:rsidR="00B174CC" w:rsidRPr="00B174CC" w:rsidRDefault="00B174CC" w:rsidP="00B174CC">
      <w:pPr>
        <w:suppressAutoHyphens/>
        <w:spacing w:after="0" w:line="240" w:lineRule="auto"/>
        <w:jc w:val="both"/>
        <w:rPr>
          <w:rFonts w:ascii="Times New Roman" w:eastAsia="Times New Roman" w:hAnsi="Times New Roman" w:cs="Times New Roman"/>
          <w:b/>
          <w:bCs/>
          <w:sz w:val="28"/>
          <w:szCs w:val="28"/>
          <w:lang w:eastAsia="ar-SA"/>
        </w:rPr>
      </w:pPr>
      <w:r w:rsidRPr="00B174CC">
        <w:rPr>
          <w:rFonts w:ascii="Times New Roman" w:eastAsia="Times New Roman" w:hAnsi="Times New Roman" w:cs="Times New Roman"/>
          <w:b/>
          <w:sz w:val="28"/>
          <w:szCs w:val="28"/>
          <w:lang w:eastAsia="ar-SA"/>
        </w:rPr>
        <w:t>ЛР 11.</w:t>
      </w:r>
      <w:r w:rsidRPr="00B174CC">
        <w:rPr>
          <w:rFonts w:ascii="Times New Roman" w:eastAsia="Times New Roman" w:hAnsi="Times New Roman" w:cs="Times New Roman"/>
          <w:sz w:val="28"/>
          <w:szCs w:val="28"/>
          <w:lang w:eastAsia="ar-SA"/>
        </w:rPr>
        <w:t xml:space="preserve"> Проявляющий уважение к эстетическим ценностям, обладающий основами эстетической культуры. </w:t>
      </w:r>
    </w:p>
    <w:p w:rsidR="00B174CC" w:rsidRPr="00B174CC" w:rsidRDefault="00B174CC" w:rsidP="00B174CC">
      <w:pPr>
        <w:suppressAutoHyphens/>
        <w:spacing w:after="0" w:line="240" w:lineRule="auto"/>
        <w:jc w:val="both"/>
        <w:rPr>
          <w:rFonts w:ascii="Times New Roman" w:eastAsia="Times New Roman" w:hAnsi="Times New Roman" w:cs="Times New Roman"/>
          <w:b/>
          <w:bCs/>
          <w:sz w:val="28"/>
          <w:szCs w:val="28"/>
          <w:lang w:eastAsia="ar-SA"/>
        </w:rPr>
      </w:pPr>
      <w:r w:rsidRPr="00B174CC">
        <w:rPr>
          <w:rFonts w:ascii="Times New Roman" w:eastAsia="Times New Roman" w:hAnsi="Times New Roman" w:cs="Times New Roman"/>
          <w:b/>
          <w:sz w:val="28"/>
          <w:szCs w:val="28"/>
          <w:lang w:eastAsia="ar-SA"/>
        </w:rPr>
        <w:t>ЛР 12.</w:t>
      </w:r>
      <w:r w:rsidRPr="00B174CC">
        <w:rPr>
          <w:rFonts w:ascii="Times New Roman" w:eastAsia="Times New Roman" w:hAnsi="Times New Roman" w:cs="Times New Roman"/>
          <w:sz w:val="28"/>
          <w:szCs w:val="28"/>
          <w:lang w:eastAsia="ar-SA"/>
        </w:rPr>
        <w:t xml:space="preserve"> 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p w:rsidR="00B174CC" w:rsidRPr="00B174CC" w:rsidRDefault="00B174CC" w:rsidP="00B174CC">
      <w:pPr>
        <w:suppressAutoHyphens/>
        <w:spacing w:after="0" w:line="240" w:lineRule="auto"/>
        <w:jc w:val="both"/>
        <w:rPr>
          <w:rFonts w:ascii="Times New Roman" w:eastAsia="Times New Roman" w:hAnsi="Times New Roman" w:cs="Times New Roman"/>
          <w:sz w:val="28"/>
          <w:szCs w:val="28"/>
          <w:lang w:eastAsia="ar-SA"/>
        </w:rPr>
      </w:pPr>
      <w:r w:rsidRPr="00B174CC">
        <w:rPr>
          <w:rFonts w:ascii="Times New Roman" w:eastAsia="Times New Roman" w:hAnsi="Times New Roman" w:cs="Times New Roman"/>
          <w:b/>
          <w:sz w:val="28"/>
          <w:szCs w:val="28"/>
          <w:lang w:eastAsia="ar-SA"/>
        </w:rPr>
        <w:t>ЛР 13.</w:t>
      </w:r>
      <w:r w:rsidRPr="00B174CC">
        <w:rPr>
          <w:rFonts w:ascii="Times New Roman" w:eastAsia="Times New Roman" w:hAnsi="Times New Roman" w:cs="Times New Roman"/>
          <w:sz w:val="28"/>
          <w:szCs w:val="28"/>
          <w:lang w:eastAsia="ar-SA"/>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B174CC" w:rsidRPr="00B174CC" w:rsidRDefault="00B174CC" w:rsidP="00B174CC">
      <w:pPr>
        <w:suppressAutoHyphens/>
        <w:spacing w:after="0" w:line="240" w:lineRule="auto"/>
        <w:jc w:val="both"/>
        <w:rPr>
          <w:rFonts w:ascii="Times New Roman" w:eastAsia="Times New Roman" w:hAnsi="Times New Roman" w:cs="Times New Roman"/>
          <w:sz w:val="28"/>
          <w:szCs w:val="28"/>
          <w:lang w:eastAsia="ar-SA"/>
        </w:rPr>
      </w:pPr>
      <w:r w:rsidRPr="00B174CC">
        <w:rPr>
          <w:rFonts w:ascii="Times New Roman" w:eastAsia="Times New Roman" w:hAnsi="Times New Roman" w:cs="Times New Roman"/>
          <w:b/>
          <w:sz w:val="28"/>
          <w:szCs w:val="28"/>
          <w:lang w:eastAsia="ar-SA"/>
        </w:rPr>
        <w:t>ЛР 14.</w:t>
      </w:r>
      <w:r w:rsidRPr="00B174CC">
        <w:rPr>
          <w:rFonts w:ascii="Times New Roman" w:eastAsia="Times New Roman" w:hAnsi="Times New Roman" w:cs="Times New Roman"/>
          <w:sz w:val="28"/>
          <w:szCs w:val="28"/>
          <w:lang w:eastAsia="ar-SA"/>
        </w:rPr>
        <w:t xml:space="preserve"> Демонстрирующий навыки анализа и интерпретации информации из различных источников с учетом нормативно-правовых норм</w:t>
      </w:r>
    </w:p>
    <w:p w:rsidR="00B174CC" w:rsidRPr="00B174CC" w:rsidRDefault="00B174CC" w:rsidP="00B174CC">
      <w:pPr>
        <w:suppressAutoHyphens/>
        <w:spacing w:after="0" w:line="240" w:lineRule="auto"/>
        <w:jc w:val="both"/>
        <w:rPr>
          <w:rFonts w:ascii="Times New Roman" w:eastAsia="Times New Roman" w:hAnsi="Times New Roman" w:cs="Times New Roman"/>
          <w:sz w:val="28"/>
          <w:szCs w:val="28"/>
          <w:lang w:eastAsia="ar-SA"/>
        </w:rPr>
      </w:pPr>
      <w:r w:rsidRPr="00B174CC">
        <w:rPr>
          <w:rFonts w:ascii="Times New Roman" w:eastAsia="Times New Roman" w:hAnsi="Times New Roman" w:cs="Times New Roman"/>
          <w:b/>
          <w:sz w:val="28"/>
          <w:szCs w:val="28"/>
          <w:lang w:eastAsia="ar-SA"/>
        </w:rPr>
        <w:t>ЛР 15.</w:t>
      </w:r>
      <w:r w:rsidRPr="00B174CC">
        <w:rPr>
          <w:rFonts w:ascii="Times New Roman" w:eastAsia="Times New Roman" w:hAnsi="Times New Roman" w:cs="Times New Roman"/>
          <w:sz w:val="28"/>
          <w:szCs w:val="28"/>
          <w:lang w:eastAsia="ar-SA"/>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B174CC">
        <w:rPr>
          <w:rFonts w:ascii="Times New Roman" w:eastAsia="Times New Roman" w:hAnsi="Times New Roman" w:cs="Times New Roman"/>
          <w:b/>
          <w:sz w:val="28"/>
          <w:szCs w:val="28"/>
          <w:lang w:eastAsia="ru-RU"/>
        </w:rPr>
        <w:t>2. СТРУКТУРА И СОДЕРЖАНИЕ УЧЕБНОЙ ДИСЦИПЛИНЫ</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b/>
          <w:sz w:val="28"/>
          <w:szCs w:val="28"/>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b/>
          <w:lang w:eastAsia="ru-RU"/>
        </w:rPr>
      </w:pPr>
      <w:r w:rsidRPr="00B174CC">
        <w:rPr>
          <w:rFonts w:ascii="Times New Roman" w:eastAsia="Times New Roman" w:hAnsi="Times New Roman" w:cs="Times New Roman"/>
          <w:b/>
          <w:sz w:val="28"/>
          <w:szCs w:val="28"/>
          <w:lang w:eastAsia="ru-RU"/>
        </w:rPr>
        <w:t>2.1. Объем учебной дисциплины и виды учебной работы</w:t>
      </w:r>
    </w:p>
    <w:tbl>
      <w:tblPr>
        <w:tblW w:w="90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418"/>
      </w:tblGrid>
      <w:tr w:rsidR="00B174CC" w:rsidRPr="00B174CC" w:rsidTr="00B174CC">
        <w:trPr>
          <w:trHeight w:val="460"/>
        </w:trPr>
        <w:tc>
          <w:tcPr>
            <w:tcW w:w="7621" w:type="dxa"/>
          </w:tcPr>
          <w:p w:rsidR="00B174CC" w:rsidRPr="00B174CC" w:rsidRDefault="00B174CC" w:rsidP="00B174CC">
            <w:pPr>
              <w:spacing w:after="0" w:line="240" w:lineRule="auto"/>
              <w:jc w:val="center"/>
              <w:rPr>
                <w:rFonts w:ascii="Times New Roman" w:eastAsia="Times New Roman" w:hAnsi="Times New Roman" w:cs="Times New Roman"/>
                <w:sz w:val="28"/>
                <w:szCs w:val="28"/>
                <w:lang w:eastAsia="ru-RU"/>
              </w:rPr>
            </w:pPr>
            <w:r w:rsidRPr="00B174CC">
              <w:rPr>
                <w:rFonts w:ascii="Times New Roman" w:eastAsia="Times New Roman" w:hAnsi="Times New Roman" w:cs="Times New Roman"/>
                <w:b/>
                <w:sz w:val="28"/>
                <w:szCs w:val="28"/>
                <w:lang w:eastAsia="ru-RU"/>
              </w:rPr>
              <w:t>Вид учебной работы</w:t>
            </w:r>
          </w:p>
        </w:tc>
        <w:tc>
          <w:tcPr>
            <w:tcW w:w="1418" w:type="dxa"/>
          </w:tcPr>
          <w:p w:rsidR="00B174CC" w:rsidRPr="00B174CC" w:rsidRDefault="00B174CC" w:rsidP="00B174CC">
            <w:pPr>
              <w:spacing w:after="0" w:line="240" w:lineRule="auto"/>
              <w:jc w:val="center"/>
              <w:rPr>
                <w:rFonts w:ascii="Times New Roman" w:eastAsia="Times New Roman" w:hAnsi="Times New Roman" w:cs="Times New Roman"/>
                <w:iCs/>
                <w:sz w:val="28"/>
                <w:szCs w:val="28"/>
                <w:lang w:eastAsia="ru-RU"/>
              </w:rPr>
            </w:pPr>
            <w:r w:rsidRPr="00B174CC">
              <w:rPr>
                <w:rFonts w:ascii="Times New Roman" w:eastAsia="Times New Roman" w:hAnsi="Times New Roman" w:cs="Times New Roman"/>
                <w:b/>
                <w:iCs/>
                <w:sz w:val="28"/>
                <w:szCs w:val="28"/>
                <w:lang w:eastAsia="ru-RU"/>
              </w:rPr>
              <w:t xml:space="preserve">Объем часов </w:t>
            </w:r>
          </w:p>
        </w:tc>
      </w:tr>
      <w:tr w:rsidR="00B174CC" w:rsidRPr="00B174CC" w:rsidTr="00B174CC">
        <w:trPr>
          <w:trHeight w:val="285"/>
        </w:trPr>
        <w:tc>
          <w:tcPr>
            <w:tcW w:w="7621" w:type="dxa"/>
          </w:tcPr>
          <w:p w:rsidR="00B174CC" w:rsidRPr="00B174CC" w:rsidRDefault="00B174CC" w:rsidP="00B174CC">
            <w:pPr>
              <w:spacing w:after="0" w:line="240" w:lineRule="auto"/>
              <w:rPr>
                <w:rFonts w:ascii="Times New Roman" w:eastAsia="Times New Roman" w:hAnsi="Times New Roman" w:cs="Times New Roman"/>
                <w:b/>
                <w:sz w:val="28"/>
                <w:szCs w:val="28"/>
                <w:lang w:eastAsia="ru-RU"/>
              </w:rPr>
            </w:pPr>
            <w:r w:rsidRPr="00B174CC">
              <w:rPr>
                <w:rFonts w:ascii="Times New Roman" w:eastAsia="Times New Roman" w:hAnsi="Times New Roman" w:cs="Times New Roman"/>
                <w:b/>
                <w:sz w:val="28"/>
                <w:szCs w:val="28"/>
                <w:lang w:eastAsia="ru-RU"/>
              </w:rPr>
              <w:t>Нагрузка во взаимодействии с преподавателем (всего)</w:t>
            </w:r>
          </w:p>
        </w:tc>
        <w:tc>
          <w:tcPr>
            <w:tcW w:w="1418" w:type="dxa"/>
          </w:tcPr>
          <w:p w:rsidR="00B174CC" w:rsidRPr="00B174CC" w:rsidRDefault="00B174CC" w:rsidP="00B174CC">
            <w:pPr>
              <w:spacing w:after="0" w:line="240" w:lineRule="auto"/>
              <w:jc w:val="center"/>
              <w:rPr>
                <w:rFonts w:ascii="Times New Roman" w:eastAsia="Times New Roman" w:hAnsi="Times New Roman" w:cs="Times New Roman"/>
                <w:b/>
                <w:iCs/>
                <w:sz w:val="28"/>
                <w:szCs w:val="28"/>
                <w:lang w:eastAsia="ru-RU"/>
              </w:rPr>
            </w:pPr>
            <w:r w:rsidRPr="00B174CC">
              <w:rPr>
                <w:rFonts w:ascii="Times New Roman" w:eastAsia="Times New Roman" w:hAnsi="Times New Roman" w:cs="Times New Roman"/>
                <w:b/>
                <w:iCs/>
                <w:sz w:val="28"/>
                <w:szCs w:val="28"/>
                <w:lang w:eastAsia="ru-RU"/>
              </w:rPr>
              <w:t>118</w:t>
            </w:r>
          </w:p>
        </w:tc>
      </w:tr>
      <w:tr w:rsidR="00B174CC" w:rsidRPr="00B174CC" w:rsidTr="00B174CC">
        <w:tc>
          <w:tcPr>
            <w:tcW w:w="7621" w:type="dxa"/>
          </w:tcPr>
          <w:p w:rsidR="00B174CC" w:rsidRPr="00B174CC" w:rsidRDefault="00B174CC" w:rsidP="00B174CC">
            <w:pPr>
              <w:spacing w:after="0" w:line="240" w:lineRule="auto"/>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b/>
                <w:sz w:val="28"/>
                <w:szCs w:val="28"/>
                <w:lang w:eastAsia="ru-RU"/>
              </w:rPr>
              <w:t xml:space="preserve">Обязательная аудиторная учебная нагрузка (всего) </w:t>
            </w:r>
          </w:p>
        </w:tc>
        <w:tc>
          <w:tcPr>
            <w:tcW w:w="1418" w:type="dxa"/>
          </w:tcPr>
          <w:p w:rsidR="00B174CC" w:rsidRPr="00B174CC" w:rsidRDefault="00B174CC" w:rsidP="00B174CC">
            <w:pPr>
              <w:spacing w:after="0" w:line="240" w:lineRule="auto"/>
              <w:jc w:val="center"/>
              <w:rPr>
                <w:rFonts w:ascii="Times New Roman" w:eastAsia="Times New Roman" w:hAnsi="Times New Roman" w:cs="Times New Roman"/>
                <w:b/>
                <w:iCs/>
                <w:sz w:val="28"/>
                <w:szCs w:val="28"/>
                <w:lang w:eastAsia="ru-RU"/>
              </w:rPr>
            </w:pPr>
            <w:r w:rsidRPr="00B174CC">
              <w:rPr>
                <w:rFonts w:ascii="Times New Roman" w:eastAsia="Times New Roman" w:hAnsi="Times New Roman" w:cs="Times New Roman"/>
                <w:b/>
                <w:iCs/>
                <w:sz w:val="28"/>
                <w:szCs w:val="28"/>
                <w:lang w:eastAsia="ru-RU"/>
              </w:rPr>
              <w:t>106</w:t>
            </w:r>
          </w:p>
        </w:tc>
      </w:tr>
      <w:tr w:rsidR="00B174CC" w:rsidRPr="00B174CC" w:rsidTr="00B174CC">
        <w:tc>
          <w:tcPr>
            <w:tcW w:w="7621" w:type="dxa"/>
          </w:tcPr>
          <w:p w:rsidR="00B174CC" w:rsidRPr="00B174CC" w:rsidRDefault="00B174CC" w:rsidP="00B174CC">
            <w:pPr>
              <w:spacing w:after="0" w:line="240" w:lineRule="auto"/>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в том числе:</w:t>
            </w:r>
          </w:p>
        </w:tc>
        <w:tc>
          <w:tcPr>
            <w:tcW w:w="1418" w:type="dxa"/>
          </w:tcPr>
          <w:p w:rsidR="00B174CC" w:rsidRPr="00B174CC" w:rsidRDefault="00B174CC" w:rsidP="00B174CC">
            <w:pPr>
              <w:spacing w:after="0" w:line="240" w:lineRule="auto"/>
              <w:jc w:val="center"/>
              <w:rPr>
                <w:rFonts w:ascii="Times New Roman" w:eastAsia="Times New Roman" w:hAnsi="Times New Roman" w:cs="Times New Roman"/>
                <w:iCs/>
                <w:sz w:val="28"/>
                <w:szCs w:val="28"/>
                <w:lang w:eastAsia="ru-RU"/>
              </w:rPr>
            </w:pPr>
          </w:p>
        </w:tc>
      </w:tr>
      <w:tr w:rsidR="00B174CC" w:rsidRPr="00B174CC" w:rsidTr="00B174CC">
        <w:tc>
          <w:tcPr>
            <w:tcW w:w="7621" w:type="dxa"/>
          </w:tcPr>
          <w:p w:rsidR="00B174CC" w:rsidRPr="00B174CC" w:rsidRDefault="00B174CC" w:rsidP="00B174CC">
            <w:pPr>
              <w:spacing w:after="0" w:line="240" w:lineRule="auto"/>
              <w:ind w:firstLine="426"/>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 xml:space="preserve">лабораторные работы </w:t>
            </w:r>
          </w:p>
        </w:tc>
        <w:tc>
          <w:tcPr>
            <w:tcW w:w="1418" w:type="dxa"/>
          </w:tcPr>
          <w:p w:rsidR="00B174CC" w:rsidRPr="00B174CC" w:rsidRDefault="00B174CC" w:rsidP="00B174CC">
            <w:pPr>
              <w:spacing w:after="0" w:line="240" w:lineRule="auto"/>
              <w:jc w:val="center"/>
              <w:rPr>
                <w:rFonts w:ascii="Times New Roman" w:eastAsia="Times New Roman" w:hAnsi="Times New Roman" w:cs="Times New Roman"/>
                <w:iCs/>
                <w:sz w:val="28"/>
                <w:szCs w:val="28"/>
                <w:lang w:eastAsia="ru-RU"/>
              </w:rPr>
            </w:pPr>
            <w:r w:rsidRPr="00B174CC">
              <w:rPr>
                <w:rFonts w:ascii="Times New Roman" w:eastAsia="Times New Roman" w:hAnsi="Times New Roman" w:cs="Times New Roman"/>
                <w:iCs/>
                <w:sz w:val="28"/>
                <w:szCs w:val="28"/>
                <w:lang w:eastAsia="ru-RU"/>
              </w:rPr>
              <w:t>8</w:t>
            </w:r>
          </w:p>
        </w:tc>
      </w:tr>
      <w:tr w:rsidR="00B174CC" w:rsidRPr="00B174CC" w:rsidTr="00B174CC">
        <w:tc>
          <w:tcPr>
            <w:tcW w:w="7621" w:type="dxa"/>
          </w:tcPr>
          <w:p w:rsidR="00B174CC" w:rsidRPr="00B174CC" w:rsidRDefault="00B174CC" w:rsidP="00B174CC">
            <w:pPr>
              <w:spacing w:after="0" w:line="240" w:lineRule="auto"/>
              <w:ind w:firstLine="426"/>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практические занятия</w:t>
            </w:r>
          </w:p>
        </w:tc>
        <w:tc>
          <w:tcPr>
            <w:tcW w:w="1418" w:type="dxa"/>
          </w:tcPr>
          <w:p w:rsidR="00B174CC" w:rsidRPr="00B174CC" w:rsidRDefault="00B174CC" w:rsidP="00B174CC">
            <w:pPr>
              <w:spacing w:after="0" w:line="240" w:lineRule="auto"/>
              <w:jc w:val="center"/>
              <w:rPr>
                <w:rFonts w:ascii="Times New Roman" w:eastAsia="Times New Roman" w:hAnsi="Times New Roman" w:cs="Times New Roman"/>
                <w:iCs/>
                <w:sz w:val="28"/>
                <w:szCs w:val="28"/>
                <w:lang w:eastAsia="ru-RU"/>
              </w:rPr>
            </w:pPr>
            <w:r w:rsidRPr="00B174CC">
              <w:rPr>
                <w:rFonts w:ascii="Times New Roman" w:eastAsia="Times New Roman" w:hAnsi="Times New Roman" w:cs="Times New Roman"/>
                <w:iCs/>
                <w:sz w:val="28"/>
                <w:szCs w:val="28"/>
                <w:lang w:eastAsia="ru-RU"/>
              </w:rPr>
              <w:t>40</w:t>
            </w:r>
          </w:p>
        </w:tc>
      </w:tr>
      <w:tr w:rsidR="00B174CC" w:rsidRPr="00B174CC" w:rsidTr="00B174CC">
        <w:tc>
          <w:tcPr>
            <w:tcW w:w="9039" w:type="dxa"/>
            <w:gridSpan w:val="2"/>
          </w:tcPr>
          <w:p w:rsidR="00B174CC" w:rsidRPr="00B174CC" w:rsidRDefault="00B174CC" w:rsidP="00B174CC">
            <w:pPr>
              <w:spacing w:after="0" w:line="240" w:lineRule="auto"/>
              <w:rPr>
                <w:rFonts w:ascii="Times New Roman" w:eastAsia="Times New Roman" w:hAnsi="Times New Roman" w:cs="Times New Roman"/>
                <w:b/>
                <w:iCs/>
                <w:sz w:val="28"/>
                <w:szCs w:val="28"/>
                <w:lang w:eastAsia="ru-RU"/>
              </w:rPr>
            </w:pPr>
            <w:r w:rsidRPr="00B174CC">
              <w:rPr>
                <w:rFonts w:ascii="Times New Roman" w:eastAsia="Times New Roman" w:hAnsi="Times New Roman" w:cs="Times New Roman"/>
                <w:b/>
                <w:sz w:val="28"/>
                <w:szCs w:val="28"/>
                <w:lang w:eastAsia="ru-RU"/>
              </w:rPr>
              <w:t>Индивидуальный проект (в рамках времени отведенного на изучение дисциплины)</w:t>
            </w:r>
          </w:p>
        </w:tc>
      </w:tr>
      <w:tr w:rsidR="00B174CC" w:rsidRPr="00B174CC" w:rsidTr="00B174CC">
        <w:tc>
          <w:tcPr>
            <w:tcW w:w="7621" w:type="dxa"/>
          </w:tcPr>
          <w:p w:rsidR="00B174CC" w:rsidRPr="00B174CC" w:rsidRDefault="00B174CC" w:rsidP="00B174CC">
            <w:pPr>
              <w:spacing w:after="0" w:line="240" w:lineRule="auto"/>
              <w:jc w:val="both"/>
              <w:rPr>
                <w:rFonts w:ascii="Times New Roman" w:eastAsia="Times New Roman" w:hAnsi="Times New Roman" w:cs="Times New Roman"/>
                <w:b/>
                <w:sz w:val="28"/>
                <w:szCs w:val="28"/>
                <w:lang w:eastAsia="ru-RU"/>
              </w:rPr>
            </w:pPr>
            <w:r w:rsidRPr="00B174CC">
              <w:rPr>
                <w:rFonts w:ascii="Times New Roman" w:eastAsia="Times New Roman" w:hAnsi="Times New Roman" w:cs="Times New Roman"/>
                <w:b/>
                <w:sz w:val="28"/>
                <w:szCs w:val="28"/>
                <w:lang w:eastAsia="ru-RU"/>
              </w:rPr>
              <w:t>Консультации</w:t>
            </w:r>
          </w:p>
        </w:tc>
        <w:tc>
          <w:tcPr>
            <w:tcW w:w="1418" w:type="dxa"/>
          </w:tcPr>
          <w:p w:rsidR="00B174CC" w:rsidRPr="00B174CC" w:rsidRDefault="00B174CC" w:rsidP="00B174CC">
            <w:pPr>
              <w:spacing w:after="0" w:line="240" w:lineRule="auto"/>
              <w:jc w:val="center"/>
              <w:rPr>
                <w:rFonts w:ascii="Times New Roman" w:eastAsia="Times New Roman" w:hAnsi="Times New Roman" w:cs="Times New Roman"/>
                <w:b/>
                <w:iCs/>
                <w:sz w:val="28"/>
                <w:szCs w:val="28"/>
                <w:lang w:eastAsia="ru-RU"/>
              </w:rPr>
            </w:pPr>
            <w:r w:rsidRPr="00B174CC">
              <w:rPr>
                <w:rFonts w:ascii="Times New Roman" w:eastAsia="Times New Roman" w:hAnsi="Times New Roman" w:cs="Times New Roman"/>
                <w:b/>
                <w:iCs/>
                <w:sz w:val="28"/>
                <w:szCs w:val="28"/>
                <w:lang w:eastAsia="ru-RU"/>
              </w:rPr>
              <w:t>6</w:t>
            </w:r>
          </w:p>
        </w:tc>
      </w:tr>
      <w:tr w:rsidR="00B174CC" w:rsidRPr="00B174CC" w:rsidTr="00B174CC">
        <w:tc>
          <w:tcPr>
            <w:tcW w:w="7621" w:type="dxa"/>
          </w:tcPr>
          <w:p w:rsidR="00B174CC" w:rsidRPr="00B174CC" w:rsidRDefault="00B174CC" w:rsidP="00B174CC">
            <w:pPr>
              <w:spacing w:after="0" w:line="240" w:lineRule="auto"/>
              <w:rPr>
                <w:rFonts w:ascii="Times New Roman" w:eastAsia="Times New Roman" w:hAnsi="Times New Roman" w:cs="Times New Roman"/>
                <w:i/>
                <w:iCs/>
                <w:sz w:val="28"/>
                <w:szCs w:val="28"/>
                <w:lang w:eastAsia="ru-RU"/>
              </w:rPr>
            </w:pPr>
            <w:r w:rsidRPr="00B174CC">
              <w:rPr>
                <w:rFonts w:ascii="Times New Roman" w:eastAsia="Times New Roman" w:hAnsi="Times New Roman" w:cs="Times New Roman"/>
                <w:b/>
                <w:iCs/>
                <w:sz w:val="28"/>
                <w:szCs w:val="28"/>
                <w:lang w:eastAsia="ru-RU"/>
              </w:rPr>
              <w:t xml:space="preserve">Промежуточная аттестация </w:t>
            </w:r>
            <w:r w:rsidRPr="00B174CC">
              <w:rPr>
                <w:rFonts w:ascii="Times New Roman" w:eastAsia="Times New Roman" w:hAnsi="Times New Roman" w:cs="Times New Roman"/>
                <w:i/>
                <w:iCs/>
                <w:sz w:val="28"/>
                <w:szCs w:val="28"/>
                <w:lang w:eastAsia="ru-RU"/>
              </w:rPr>
              <w:t>в форме экзамена</w:t>
            </w:r>
          </w:p>
        </w:tc>
        <w:tc>
          <w:tcPr>
            <w:tcW w:w="1418" w:type="dxa"/>
          </w:tcPr>
          <w:p w:rsidR="00B174CC" w:rsidRPr="00B174CC" w:rsidRDefault="00B174CC" w:rsidP="00B174CC">
            <w:pPr>
              <w:spacing w:after="0" w:line="240" w:lineRule="auto"/>
              <w:jc w:val="center"/>
              <w:rPr>
                <w:rFonts w:ascii="Times New Roman" w:eastAsia="Times New Roman" w:hAnsi="Times New Roman" w:cs="Times New Roman"/>
                <w:i/>
                <w:iCs/>
                <w:sz w:val="28"/>
                <w:szCs w:val="28"/>
                <w:lang w:eastAsia="ru-RU"/>
              </w:rPr>
            </w:pPr>
            <w:r w:rsidRPr="00B174CC">
              <w:rPr>
                <w:rFonts w:ascii="Times New Roman" w:eastAsia="Times New Roman" w:hAnsi="Times New Roman" w:cs="Times New Roman"/>
                <w:b/>
                <w:iCs/>
                <w:sz w:val="28"/>
                <w:szCs w:val="28"/>
                <w:lang w:eastAsia="ru-RU"/>
              </w:rPr>
              <w:t>6</w:t>
            </w:r>
          </w:p>
        </w:tc>
      </w:tr>
    </w:tbl>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Times New Roman" w:hAnsi="Calibri" w:cs="Times New Roman"/>
          <w:lang w:eastAsia="ru-RU"/>
        </w:rPr>
        <w:sectPr w:rsidR="00B174CC" w:rsidRPr="00B174CC" w:rsidSect="00B174CC">
          <w:headerReference w:type="even" r:id="rId55"/>
          <w:footerReference w:type="even" r:id="rId56"/>
          <w:footerReference w:type="default" r:id="rId57"/>
          <w:pgSz w:w="11906" w:h="16838"/>
          <w:pgMar w:top="1134" w:right="851" w:bottom="1134" w:left="1701" w:header="709" w:footer="709" w:gutter="0"/>
          <w:cols w:space="720"/>
          <w:titlePg/>
        </w:sect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b/>
          <w:caps/>
          <w:sz w:val="28"/>
          <w:szCs w:val="28"/>
          <w:lang w:eastAsia="ru-RU"/>
        </w:rPr>
        <w:lastRenderedPageBreak/>
        <w:t xml:space="preserve">2.2. </w:t>
      </w:r>
      <w:r w:rsidRPr="00B174CC">
        <w:rPr>
          <w:rFonts w:ascii="Times New Roman" w:eastAsia="Times New Roman" w:hAnsi="Times New Roman" w:cs="Times New Roman"/>
          <w:b/>
          <w:sz w:val="28"/>
          <w:szCs w:val="28"/>
          <w:lang w:eastAsia="ru-RU"/>
        </w:rPr>
        <w:t>Тематический план и содержание учебной дисциплины ОУД.П.10 Информатика</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tbl>
      <w:tblPr>
        <w:tblW w:w="14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21"/>
        <w:gridCol w:w="8787"/>
        <w:gridCol w:w="933"/>
        <w:gridCol w:w="1299"/>
      </w:tblGrid>
      <w:tr w:rsidR="00B174CC" w:rsidRPr="00B174CC" w:rsidTr="00B174CC">
        <w:trPr>
          <w:trHeight w:val="20"/>
          <w:jc w:val="center"/>
        </w:trPr>
        <w:tc>
          <w:tcPr>
            <w:tcW w:w="3921" w:type="dxa"/>
            <w:vAlign w:val="center"/>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B174CC">
              <w:rPr>
                <w:rFonts w:ascii="Times New Roman" w:eastAsia="Times New Roman" w:hAnsi="Times New Roman" w:cs="Times New Roman"/>
                <w:b/>
                <w:sz w:val="24"/>
                <w:szCs w:val="24"/>
                <w:lang w:eastAsia="ru-RU"/>
              </w:rPr>
              <w:t>Наименование разделов и тем</w:t>
            </w:r>
          </w:p>
        </w:tc>
        <w:tc>
          <w:tcPr>
            <w:tcW w:w="8787"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B174CC">
              <w:rPr>
                <w:rFonts w:ascii="Times New Roman" w:eastAsia="Times New Roman" w:hAnsi="Times New Roman" w:cs="Times New Roman"/>
                <w:b/>
                <w:sz w:val="24"/>
                <w:szCs w:val="24"/>
                <w:lang w:eastAsia="ru-RU"/>
              </w:rPr>
              <w:t>Содержание учебного материала, лабораторные и практические работы, самостоятельная работа обучающихся</w:t>
            </w:r>
          </w:p>
        </w:tc>
        <w:tc>
          <w:tcPr>
            <w:tcW w:w="933" w:type="dxa"/>
            <w:shd w:val="clear" w:color="auto" w:fill="auto"/>
            <w:vAlign w:val="center"/>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b/>
                <w:sz w:val="24"/>
                <w:szCs w:val="24"/>
                <w:lang w:eastAsia="ru-RU"/>
              </w:rPr>
              <w:t>Объем часов</w:t>
            </w:r>
          </w:p>
        </w:tc>
        <w:tc>
          <w:tcPr>
            <w:tcW w:w="1299" w:type="dxa"/>
            <w:vAlign w:val="center"/>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b/>
                <w:sz w:val="24"/>
                <w:szCs w:val="24"/>
                <w:lang w:eastAsia="ru-RU"/>
              </w:rPr>
              <w:t>Уровень освоения</w:t>
            </w:r>
          </w:p>
        </w:tc>
      </w:tr>
      <w:tr w:rsidR="00B174CC" w:rsidRPr="00B174CC" w:rsidTr="00B174CC">
        <w:trPr>
          <w:trHeight w:val="227"/>
          <w:jc w:val="center"/>
        </w:trPr>
        <w:tc>
          <w:tcPr>
            <w:tcW w:w="3921"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1</w:t>
            </w:r>
          </w:p>
        </w:tc>
        <w:tc>
          <w:tcPr>
            <w:tcW w:w="8787"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c>
          <w:tcPr>
            <w:tcW w:w="933" w:type="dxa"/>
            <w:shd w:val="clear" w:color="auto" w:fill="auto"/>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3</w:t>
            </w:r>
          </w:p>
        </w:tc>
        <w:tc>
          <w:tcPr>
            <w:tcW w:w="1299"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4</w:t>
            </w:r>
          </w:p>
        </w:tc>
      </w:tr>
      <w:tr w:rsidR="00B174CC" w:rsidRPr="00B174CC" w:rsidTr="00B174CC">
        <w:trPr>
          <w:trHeight w:val="860"/>
          <w:jc w:val="center"/>
        </w:trPr>
        <w:tc>
          <w:tcPr>
            <w:tcW w:w="3921"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b/>
                <w:sz w:val="24"/>
                <w:szCs w:val="24"/>
                <w:lang w:eastAsia="ru-RU"/>
              </w:rPr>
              <w:t>Введение</w:t>
            </w: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Роль информационной деятельности в современном обществе, его экономической, социальной, культурной, образовательной сферах. Значение информатики при освоении специальностей СПО.  Поиск сходства и различия протекания информационных процессов у человека в биологических, технических и социальных системах</w:t>
            </w:r>
          </w:p>
        </w:tc>
        <w:tc>
          <w:tcPr>
            <w:tcW w:w="933" w:type="dxa"/>
            <w:shd w:val="clear" w:color="auto" w:fill="auto"/>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b/>
                <w:sz w:val="24"/>
                <w:szCs w:val="24"/>
                <w:lang w:eastAsia="ru-RU"/>
              </w:rPr>
              <w:t>1</w:t>
            </w:r>
          </w:p>
        </w:tc>
        <w:tc>
          <w:tcPr>
            <w:tcW w:w="1299" w:type="dxa"/>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70"/>
          <w:jc w:val="center"/>
        </w:trPr>
        <w:tc>
          <w:tcPr>
            <w:tcW w:w="3921"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b/>
                <w:sz w:val="24"/>
                <w:szCs w:val="24"/>
                <w:lang w:eastAsia="ru-RU"/>
              </w:rPr>
              <w:t xml:space="preserve">Раздел 1. </w:t>
            </w:r>
          </w:p>
        </w:tc>
        <w:tc>
          <w:tcPr>
            <w:tcW w:w="8787"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b/>
                <w:iCs/>
                <w:sz w:val="24"/>
                <w:szCs w:val="24"/>
                <w:lang w:eastAsia="ru-RU"/>
              </w:rPr>
              <w:t>Информационная деятельность человека</w:t>
            </w:r>
          </w:p>
        </w:tc>
        <w:tc>
          <w:tcPr>
            <w:tcW w:w="933" w:type="dxa"/>
            <w:shd w:val="clear" w:color="auto" w:fill="FFFFF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b/>
                <w:sz w:val="24"/>
                <w:szCs w:val="24"/>
                <w:lang w:eastAsia="ru-RU"/>
              </w:rPr>
              <w:t>4</w:t>
            </w:r>
          </w:p>
        </w:tc>
        <w:tc>
          <w:tcPr>
            <w:tcW w:w="1299" w:type="dxa"/>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803"/>
          <w:jc w:val="center"/>
        </w:trPr>
        <w:tc>
          <w:tcPr>
            <w:tcW w:w="3921"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Тема 1.1. Основные этапы развития информационного общества</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Основные этапы развития информационного общества. Вклад информатики в формировании современной научной картины мира. Информационные ресурсы общества. Этапы развития технических средств и информационных ресурсов. Виды профессиональной информационной деятельности человека с использованием технических средств и информационных ресурсов социально-экономической деятельности</w:t>
            </w:r>
          </w:p>
        </w:tc>
        <w:tc>
          <w:tcPr>
            <w:tcW w:w="933" w:type="dxa"/>
            <w:shd w:val="clear" w:color="auto" w:fill="FFFFFF"/>
          </w:tcPr>
          <w:p w:rsidR="00B174CC" w:rsidRPr="00B174CC" w:rsidRDefault="00B174CC" w:rsidP="00B174CC">
            <w:pPr>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c>
          <w:tcPr>
            <w:tcW w:w="1299"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1</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79"/>
          <w:jc w:val="center"/>
        </w:trPr>
        <w:tc>
          <w:tcPr>
            <w:tcW w:w="3921"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Тема 1.2. Правовые нормы. Правонарушения в информационной сфере</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Правовые нормы, относящиеся к информации, правонарушения в информационной сфере, меры их предупреждения. Стоимостные характеристики информационной деятельности, лицензионное программное обеспечение и открытые лицензии. Портал государственных услуг. Электронное правительство</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c>
          <w:tcPr>
            <w:tcW w:w="1299"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1</w:t>
            </w:r>
          </w:p>
        </w:tc>
      </w:tr>
      <w:tr w:rsidR="00B174CC" w:rsidRPr="00B174CC" w:rsidTr="00B174CC">
        <w:trPr>
          <w:trHeight w:val="79"/>
          <w:jc w:val="center"/>
        </w:trPr>
        <w:tc>
          <w:tcPr>
            <w:tcW w:w="3921"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b/>
                <w:sz w:val="24"/>
                <w:szCs w:val="24"/>
                <w:lang w:eastAsia="ru-RU"/>
              </w:rPr>
              <w:t xml:space="preserve">Раздел 2. </w:t>
            </w:r>
          </w:p>
        </w:tc>
        <w:tc>
          <w:tcPr>
            <w:tcW w:w="8787"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b/>
                <w:iCs/>
                <w:sz w:val="24"/>
                <w:szCs w:val="24"/>
                <w:lang w:eastAsia="ru-RU"/>
              </w:rPr>
              <w:t>Информация и информационные процессы</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b/>
                <w:sz w:val="24"/>
                <w:szCs w:val="24"/>
                <w:lang w:eastAsia="ru-RU"/>
              </w:rPr>
              <w:t>36</w:t>
            </w:r>
          </w:p>
        </w:tc>
        <w:tc>
          <w:tcPr>
            <w:tcW w:w="1299" w:type="dxa"/>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620"/>
          <w:jc w:val="center"/>
        </w:trPr>
        <w:tc>
          <w:tcPr>
            <w:tcW w:w="3921" w:type="dxa"/>
            <w:vMerge w:val="restart"/>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Тема 2.1. Подходы к понятию и измерению информации</w:t>
            </w: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Единицы измерения информации. Подходы к понятию и измерению информации. Информационные объекты различных видов. Универсальность дискретного (цифрового) представления информации. Общие понятия и способ хранения информации в памяти компьютера. Способы кодирования и декодирования информации. Двоичное кодирование различных видов информации. Представление различной информации в двоичной системе счисления. Системы счисления и их виды. Способы перевода из одной системы счисления в другую. Умение отличать представление информации в различных системах счисления</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8</w:t>
            </w:r>
          </w:p>
        </w:tc>
        <w:tc>
          <w:tcPr>
            <w:tcW w:w="1299"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1</w:t>
            </w:r>
          </w:p>
        </w:tc>
      </w:tr>
      <w:tr w:rsidR="00B174CC" w:rsidRPr="00B174CC" w:rsidTr="00B174CC">
        <w:trPr>
          <w:trHeight w:val="201"/>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b/>
                <w:bCs/>
                <w:iCs/>
                <w:sz w:val="24"/>
                <w:szCs w:val="24"/>
                <w:lang w:eastAsia="ru-RU"/>
              </w:rPr>
              <w:t>Лабораторные работы</w:t>
            </w:r>
          </w:p>
        </w:tc>
        <w:tc>
          <w:tcPr>
            <w:tcW w:w="933" w:type="dxa"/>
            <w:vMerge w:val="restart"/>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c>
          <w:tcPr>
            <w:tcW w:w="1299" w:type="dxa"/>
            <w:vMerge w:val="restart"/>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620"/>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Системы счисления. Перевод из одной системы счисления в другую. Арифметические операции с двоичной системой счисления.</w:t>
            </w:r>
          </w:p>
        </w:tc>
        <w:tc>
          <w:tcPr>
            <w:tcW w:w="933" w:type="dxa"/>
            <w:vMerge/>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vMerge/>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620"/>
          <w:jc w:val="center"/>
        </w:trPr>
        <w:tc>
          <w:tcPr>
            <w:tcW w:w="3921"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lastRenderedPageBreak/>
              <w:t>Тема 2.2.Основные информационные процессы</w:t>
            </w: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Определение информации. Ее виды, способы восприятия. Оценка информации с позиции ее свойств. Представление о роли информации и связанных с ней процессов в окружающем мире. Классификация информационных процессов по принятому основанию. Основные информационные процессы и их реализация с помощью компьютеров: обработка, хранение, поиск и передача информации. Выделение основных информационных процессов в реальных системах</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c>
          <w:tcPr>
            <w:tcW w:w="1299"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r>
      <w:tr w:rsidR="00B174CC" w:rsidRPr="00B174CC" w:rsidTr="00B174CC">
        <w:trPr>
          <w:trHeight w:val="88"/>
          <w:jc w:val="center"/>
        </w:trPr>
        <w:tc>
          <w:tcPr>
            <w:tcW w:w="3921" w:type="dxa"/>
            <w:vMerge w:val="restart"/>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Тема 2.3. Принципы обработки информации при помощи компьютера</w:t>
            </w: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Принципы обработки информации при помощи компьютера. Арифметические и логические основы работы компьютера. Представление о математических объектах информатики, в том числе о логических формулах. Математическая логика, формы мышления, основные логические операции. Законы алгебры логики. Решение логических задач. Логические основы ЭВМ. Функциональные и логические схемы</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6</w:t>
            </w:r>
          </w:p>
        </w:tc>
        <w:tc>
          <w:tcPr>
            <w:tcW w:w="1299"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r>
      <w:tr w:rsidR="00B174CC" w:rsidRPr="00B174CC" w:rsidTr="00B174CC">
        <w:trPr>
          <w:trHeight w:val="88"/>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b/>
                <w:bCs/>
                <w:iCs/>
                <w:sz w:val="24"/>
                <w:szCs w:val="24"/>
                <w:lang w:eastAsia="ru-RU"/>
              </w:rPr>
              <w:t>Лабораторные работы</w:t>
            </w:r>
          </w:p>
        </w:tc>
        <w:tc>
          <w:tcPr>
            <w:tcW w:w="933" w:type="dxa"/>
            <w:vMerge w:val="restart"/>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c>
          <w:tcPr>
            <w:tcW w:w="1299" w:type="dxa"/>
            <w:vMerge w:val="restart"/>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88"/>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Построение таблиц истинности. Решение задач конкретной предметной области</w:t>
            </w:r>
          </w:p>
        </w:tc>
        <w:tc>
          <w:tcPr>
            <w:tcW w:w="933" w:type="dxa"/>
            <w:vMerge/>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vMerge/>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77"/>
          <w:jc w:val="center"/>
        </w:trPr>
        <w:tc>
          <w:tcPr>
            <w:tcW w:w="3921" w:type="dxa"/>
            <w:vMerge w:val="restart"/>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Тема 2.4.Алгоритмы и способы их описания</w:t>
            </w:r>
          </w:p>
        </w:tc>
        <w:tc>
          <w:tcPr>
            <w:tcW w:w="8787"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 xml:space="preserve">Понятие алгоритма. Свойства алгоритмов: дискретность, определенность, результативность и массовость. Виды алгоритмов (механические, гибкие, вероятные, эвристический, линейный, циклический и разветвляющийся, блок-схема). Требования, предъявляемые к алгоритмам и процессу их создания. </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Способы записи алгоритмов Различия между способами записи. Словесный способ записи алгоритма. Графический способ описания алгоритма. Блок-схема. Перечень графических блоков для ее построения. Блоки начала, конца. Блоки ввода/вывода. Блоки условий и цикла. Программный способ записи алгоритма. Его применение и примеры программ, позволяющих в виде программы описывать алгоритмы решения задач. Виды алгоритмических конструкций. Линейный алгоритм и область его применения. Примеры построения линейных алгоритмов. Ветвящийся алгоритм. Условия его применения. Его особенности. Пример построения. Циклический алгоритм. Правила его построения. Необходимые условия его применения. Вспомогательный алгоритм. Его задачи и условия применения. Примеры использования вспомогательного алгоритма</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6</w:t>
            </w:r>
          </w:p>
        </w:tc>
        <w:tc>
          <w:tcPr>
            <w:tcW w:w="1299" w:type="dxa"/>
            <w:shd w:val="clear" w:color="auto" w:fill="auto"/>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r>
      <w:tr w:rsidR="00B174CC" w:rsidRPr="00B174CC" w:rsidTr="00B174CC">
        <w:trPr>
          <w:trHeight w:val="77"/>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b/>
                <w:bCs/>
                <w:iCs/>
                <w:sz w:val="24"/>
                <w:szCs w:val="24"/>
                <w:lang w:eastAsia="ru-RU"/>
              </w:rPr>
              <w:t>Лабораторные работы</w:t>
            </w:r>
          </w:p>
        </w:tc>
        <w:tc>
          <w:tcPr>
            <w:tcW w:w="933" w:type="dxa"/>
            <w:vMerge w:val="restart"/>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4</w:t>
            </w:r>
          </w:p>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vMerge w:val="restart"/>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77"/>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Написание алгоритмов решения задач, и описание их при помощи языка программирования</w:t>
            </w:r>
          </w:p>
        </w:tc>
        <w:tc>
          <w:tcPr>
            <w:tcW w:w="933" w:type="dxa"/>
            <w:vMerge/>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vMerge/>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70"/>
          <w:jc w:val="center"/>
        </w:trPr>
        <w:tc>
          <w:tcPr>
            <w:tcW w:w="3921" w:type="dxa"/>
            <w:vMerge w:val="restart"/>
          </w:tcPr>
          <w:p w:rsidR="00B174CC" w:rsidRPr="00B174CC" w:rsidRDefault="00B174CC" w:rsidP="00B174CC">
            <w:pPr>
              <w:autoSpaceDE w:val="0"/>
              <w:autoSpaceDN w:val="0"/>
              <w:adjustRightInd w:val="0"/>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 xml:space="preserve">Тема 2.5. Хранение информационных объектов </w:t>
            </w: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 xml:space="preserve">Хранение информационных объектов различных видов на разных цифровых носителях. Определение объемов различных носителей информации. Архив информации. Файл, как единица хранения информации. Типы расширений файлов, </w:t>
            </w:r>
            <w:r w:rsidRPr="00B174CC">
              <w:rPr>
                <w:rFonts w:ascii="Times New Roman" w:eastAsia="Times New Roman" w:hAnsi="Times New Roman" w:cs="Times New Roman"/>
                <w:sz w:val="24"/>
                <w:szCs w:val="24"/>
                <w:lang w:eastAsia="ru-RU"/>
              </w:rPr>
              <w:lastRenderedPageBreak/>
              <w:t>и их объем</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lastRenderedPageBreak/>
              <w:t>2</w:t>
            </w:r>
          </w:p>
        </w:tc>
        <w:tc>
          <w:tcPr>
            <w:tcW w:w="1299"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r>
      <w:tr w:rsidR="00B174CC" w:rsidRPr="00B174CC" w:rsidTr="00B174CC">
        <w:trPr>
          <w:trHeight w:val="88"/>
          <w:jc w:val="center"/>
        </w:trPr>
        <w:tc>
          <w:tcPr>
            <w:tcW w:w="3921" w:type="dxa"/>
            <w:vMerge/>
          </w:tcPr>
          <w:p w:rsidR="00B174CC" w:rsidRPr="00B174CC" w:rsidRDefault="00B174CC" w:rsidP="00B174CC">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b/>
                <w:bCs/>
                <w:iCs/>
                <w:sz w:val="24"/>
                <w:szCs w:val="24"/>
                <w:lang w:eastAsia="ru-RU"/>
              </w:rPr>
              <w:t>Практические занятия</w:t>
            </w:r>
          </w:p>
        </w:tc>
        <w:tc>
          <w:tcPr>
            <w:tcW w:w="933" w:type="dxa"/>
            <w:vMerge w:val="restart"/>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c>
          <w:tcPr>
            <w:tcW w:w="1299" w:type="dxa"/>
            <w:vMerge w:val="restart"/>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88"/>
          <w:jc w:val="center"/>
        </w:trPr>
        <w:tc>
          <w:tcPr>
            <w:tcW w:w="3921" w:type="dxa"/>
            <w:vMerge/>
          </w:tcPr>
          <w:p w:rsidR="00B174CC" w:rsidRPr="00B174CC" w:rsidRDefault="00B174CC" w:rsidP="00B174CC">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Работа с архивами данных. Запись информации на различные носители</w:t>
            </w:r>
          </w:p>
        </w:tc>
        <w:tc>
          <w:tcPr>
            <w:tcW w:w="933" w:type="dxa"/>
            <w:vMerge/>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vMerge/>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292"/>
          <w:jc w:val="center"/>
        </w:trPr>
        <w:tc>
          <w:tcPr>
            <w:tcW w:w="3921"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Тема 2.6. Управление процессами</w:t>
            </w: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 xml:space="preserve">Управление процессами. Представление об автоматических и автоматизированных системах управления в социально-экономической сфере деятельности. Понятие модели. Необходимость построения моделей. Материальные и информационные модели. Исследование с помощью информационных </w:t>
            </w:r>
            <w:r w:rsidRPr="00B174CC">
              <w:rPr>
                <w:rFonts w:ascii="Times New Roman" w:eastAsia="Times New Roman" w:hAnsi="Times New Roman" w:cs="Times New Roman"/>
                <w:sz w:val="24"/>
                <w:szCs w:val="24"/>
                <w:lang w:val="en-US" w:eastAsia="ru-RU"/>
              </w:rPr>
              <w:t>r</w:t>
            </w:r>
            <w:r w:rsidRPr="00B174CC">
              <w:rPr>
                <w:rFonts w:ascii="Times New Roman" w:eastAsia="Times New Roman" w:hAnsi="Times New Roman" w:cs="Times New Roman"/>
                <w:sz w:val="24"/>
                <w:szCs w:val="24"/>
                <w:lang w:eastAsia="ru-RU"/>
              </w:rPr>
              <w:t>моделей структуры и поведения объекта в соответствии с поставленной задачей. Свойства информационных систем, этапы построения и их назначение</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c>
          <w:tcPr>
            <w:tcW w:w="1299" w:type="dxa"/>
            <w:shd w:val="clear" w:color="auto" w:fill="FFFFFF" w:themeFill="background1"/>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1</w:t>
            </w:r>
          </w:p>
        </w:tc>
      </w:tr>
      <w:tr w:rsidR="00B174CC" w:rsidRPr="00B174CC" w:rsidTr="00B174CC">
        <w:trPr>
          <w:trHeight w:val="307"/>
          <w:jc w:val="center"/>
        </w:trPr>
        <w:tc>
          <w:tcPr>
            <w:tcW w:w="3921"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b/>
                <w:sz w:val="24"/>
                <w:szCs w:val="24"/>
                <w:lang w:eastAsia="ru-RU"/>
              </w:rPr>
              <w:t xml:space="preserve">Раздел 3. </w:t>
            </w:r>
          </w:p>
        </w:tc>
        <w:tc>
          <w:tcPr>
            <w:tcW w:w="8787"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b/>
                <w:iCs/>
                <w:sz w:val="24"/>
                <w:szCs w:val="24"/>
                <w:lang w:eastAsia="ru-RU"/>
              </w:rPr>
              <w:t>Средства информационных и коммуникационных технологий</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b/>
                <w:sz w:val="24"/>
                <w:szCs w:val="24"/>
                <w:lang w:eastAsia="ru-RU"/>
              </w:rPr>
              <w:t>18</w:t>
            </w:r>
          </w:p>
        </w:tc>
        <w:tc>
          <w:tcPr>
            <w:tcW w:w="1299" w:type="dxa"/>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620"/>
          <w:jc w:val="center"/>
        </w:trPr>
        <w:tc>
          <w:tcPr>
            <w:tcW w:w="3921" w:type="dxa"/>
            <w:vMerge w:val="restart"/>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Тема 3.1.</w:t>
            </w:r>
            <w:r w:rsidRPr="00B174CC">
              <w:rPr>
                <w:rFonts w:ascii="Times New Roman" w:eastAsia="Times New Roman" w:hAnsi="Times New Roman" w:cs="Times New Roman"/>
                <w:iCs/>
                <w:sz w:val="24"/>
                <w:szCs w:val="24"/>
                <w:lang w:eastAsia="ru-RU"/>
              </w:rPr>
              <w:t>Архитектура компьютеров</w:t>
            </w: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B174CC">
              <w:rPr>
                <w:rFonts w:ascii="Times New Roman" w:eastAsia="Times New Roman" w:hAnsi="Times New Roman" w:cs="Times New Roman"/>
                <w:iCs/>
                <w:sz w:val="24"/>
                <w:szCs w:val="24"/>
                <w:lang w:eastAsia="ru-RU"/>
              </w:rPr>
              <w:t>Архитектура компьютеров</w:t>
            </w:r>
            <w:r w:rsidRPr="00B174CC">
              <w:rPr>
                <w:rFonts w:ascii="Times New Roman" w:eastAsia="Times New Roman" w:hAnsi="Times New Roman" w:cs="Times New Roman"/>
                <w:sz w:val="24"/>
                <w:szCs w:val="24"/>
                <w:lang w:eastAsia="ru-RU"/>
              </w:rPr>
              <w:t xml:space="preserve">. Основные характеристики компьютеров. Многообразие компьютеров. Многообразие внешних устройств, подключаемых к компьютеру. Внутренняя и внешняя архитектура. Виды памяти. Содержимое системного блока. Устройства ввода/вывода информации. Программное обеспечение, его структура. Виды программного обеспечения компьютеров. Программное обеспечение согласно профилю специальности 21.02.08 Прикладная геодезия. </w:t>
            </w:r>
            <w:r w:rsidRPr="00B174CC">
              <w:rPr>
                <w:rFonts w:ascii="Times New Roman" w:eastAsia="Times New Roman" w:hAnsi="Times New Roman" w:cs="Times New Roman"/>
                <w:sz w:val="24"/>
                <w:szCs w:val="28"/>
                <w:lang w:eastAsia="ru-RU"/>
              </w:rPr>
              <w:t>Инсталляция программного обеспечения. Операционные система. Функции, назначение и характеристика операционной системы. Файловая система и ее значение. Свойства и характеристики файловой системы</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Дифференцированный зачет</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6</w:t>
            </w:r>
          </w:p>
        </w:tc>
        <w:tc>
          <w:tcPr>
            <w:tcW w:w="1299"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1</w:t>
            </w:r>
          </w:p>
        </w:tc>
      </w:tr>
      <w:tr w:rsidR="00B174CC" w:rsidRPr="00B174CC" w:rsidTr="00B174CC">
        <w:trPr>
          <w:trHeight w:val="88"/>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B174CC">
              <w:rPr>
                <w:rFonts w:ascii="Times New Roman" w:eastAsia="Times New Roman" w:hAnsi="Times New Roman" w:cs="Times New Roman"/>
                <w:b/>
                <w:bCs/>
                <w:iCs/>
                <w:sz w:val="24"/>
                <w:szCs w:val="24"/>
                <w:lang w:eastAsia="ru-RU"/>
              </w:rPr>
              <w:t>Практические занятия</w:t>
            </w:r>
          </w:p>
        </w:tc>
        <w:tc>
          <w:tcPr>
            <w:tcW w:w="933" w:type="dxa"/>
            <w:vMerge w:val="restart"/>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c>
          <w:tcPr>
            <w:tcW w:w="1299" w:type="dxa"/>
            <w:vMerge w:val="restart"/>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88"/>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B174CC">
              <w:rPr>
                <w:rFonts w:ascii="Times New Roman" w:eastAsia="Times New Roman" w:hAnsi="Times New Roman" w:cs="Times New Roman"/>
                <w:sz w:val="24"/>
                <w:szCs w:val="24"/>
                <w:lang w:eastAsia="ru-RU"/>
              </w:rPr>
              <w:t>Операционная система</w:t>
            </w:r>
            <w:r w:rsidRPr="00B174CC">
              <w:rPr>
                <w:rFonts w:ascii="Times New Roman" w:eastAsia="Times New Roman" w:hAnsi="Times New Roman" w:cs="Times New Roman"/>
                <w:bCs/>
                <w:iCs/>
                <w:sz w:val="24"/>
                <w:szCs w:val="24"/>
                <w:lang w:eastAsia="ru-RU"/>
              </w:rPr>
              <w:t xml:space="preserve">. </w:t>
            </w:r>
            <w:r w:rsidRPr="00B174CC">
              <w:rPr>
                <w:rFonts w:ascii="Times New Roman" w:eastAsia="Times New Roman" w:hAnsi="Times New Roman" w:cs="Times New Roman"/>
                <w:sz w:val="24"/>
                <w:lang w:eastAsia="ru-RU"/>
              </w:rPr>
              <w:t>Выполнение операций с файлами и каталогами, осуществляя доступ к ним посредством пиктограммы «Мой компьютер» и проводника</w:t>
            </w:r>
          </w:p>
        </w:tc>
        <w:tc>
          <w:tcPr>
            <w:tcW w:w="933" w:type="dxa"/>
            <w:vMerge/>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vMerge/>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248"/>
          <w:jc w:val="center"/>
        </w:trPr>
        <w:tc>
          <w:tcPr>
            <w:tcW w:w="3921" w:type="dxa"/>
            <w:vMerge w:val="restart"/>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Тема 3.2. Объединение компьютеров в локальную сеть</w:t>
            </w: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lang w:eastAsia="ru-RU"/>
              </w:rPr>
              <w:t xml:space="preserve">Компьютерные сети. Сервер. Локальная сеть. Топологии сети. Аппаратно-программное обеспечение компьютерных сетей. Передача информации между ПК. </w:t>
            </w:r>
            <w:r w:rsidRPr="00B174CC">
              <w:rPr>
                <w:rFonts w:ascii="Times New Roman" w:eastAsia="Times New Roman" w:hAnsi="Times New Roman" w:cs="Times New Roman"/>
                <w:sz w:val="24"/>
                <w:szCs w:val="24"/>
                <w:lang w:eastAsia="ru-RU"/>
              </w:rPr>
              <w:t>Объединение компьютеров в локальную сеть. Организация работы пользователей в локальных компьютерных сетях. Определение аппаратного и программного обеспечения компьютерной сети</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c>
          <w:tcPr>
            <w:tcW w:w="1299"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1</w:t>
            </w:r>
          </w:p>
        </w:tc>
      </w:tr>
      <w:tr w:rsidR="00B174CC" w:rsidRPr="00B174CC" w:rsidTr="00B174CC">
        <w:trPr>
          <w:trHeight w:val="84"/>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b/>
                <w:bCs/>
                <w:iCs/>
                <w:sz w:val="24"/>
                <w:szCs w:val="24"/>
                <w:lang w:eastAsia="ru-RU"/>
              </w:rPr>
              <w:t>Практические занятия</w:t>
            </w:r>
          </w:p>
        </w:tc>
        <w:tc>
          <w:tcPr>
            <w:tcW w:w="933" w:type="dxa"/>
            <w:vMerge w:val="restart"/>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4</w:t>
            </w:r>
          </w:p>
        </w:tc>
        <w:tc>
          <w:tcPr>
            <w:tcW w:w="1299" w:type="dxa"/>
            <w:vMerge w:val="restart"/>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highlight w:val="lightGray"/>
                <w:lang w:eastAsia="ru-RU"/>
              </w:rPr>
            </w:pPr>
          </w:p>
        </w:tc>
      </w:tr>
      <w:tr w:rsidR="00B174CC" w:rsidRPr="00B174CC" w:rsidTr="00B174CC">
        <w:trPr>
          <w:trHeight w:val="82"/>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Применение общего дискового пространства в локальной сети. Разграничение прав доступа в сети</w:t>
            </w:r>
          </w:p>
        </w:tc>
        <w:tc>
          <w:tcPr>
            <w:tcW w:w="933" w:type="dxa"/>
            <w:vMerge/>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vMerge/>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highlight w:val="lightGray"/>
                <w:lang w:eastAsia="ru-RU"/>
              </w:rPr>
            </w:pPr>
          </w:p>
        </w:tc>
      </w:tr>
      <w:tr w:rsidR="00B174CC" w:rsidRPr="00B174CC" w:rsidTr="00B174CC">
        <w:trPr>
          <w:trHeight w:val="145"/>
          <w:jc w:val="center"/>
        </w:trPr>
        <w:tc>
          <w:tcPr>
            <w:tcW w:w="3921" w:type="dxa"/>
            <w:vMerge w:val="restart"/>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Тема 3.3. Безопасность, гигиена, эргономика, ресурсосбережение</w:t>
            </w:r>
          </w:p>
        </w:tc>
        <w:tc>
          <w:tcPr>
            <w:tcW w:w="8787" w:type="dxa"/>
          </w:tcPr>
          <w:p w:rsidR="00B174CC" w:rsidRPr="00B174CC" w:rsidRDefault="00B174CC" w:rsidP="00B174CC">
            <w:pPr>
              <w:tabs>
                <w:tab w:val="left" w:pos="708"/>
                <w:tab w:val="left" w:pos="1416"/>
              </w:tabs>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 xml:space="preserve">Безопасность, гигиена, эргономика, ресурсосбережение. Базовые навыки по соблюдению требования техники безопасности при работе со средствами </w:t>
            </w:r>
            <w:r w:rsidRPr="00B174CC">
              <w:rPr>
                <w:rFonts w:ascii="Times New Roman" w:eastAsia="Times New Roman" w:hAnsi="Times New Roman" w:cs="Times New Roman"/>
                <w:sz w:val="24"/>
                <w:szCs w:val="24"/>
                <w:lang w:eastAsia="ru-RU"/>
              </w:rPr>
              <w:lastRenderedPageBreak/>
              <w:t xml:space="preserve">информатизации. Реализация антивирусной защиты компьютера </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lastRenderedPageBreak/>
              <w:t>2</w:t>
            </w:r>
          </w:p>
        </w:tc>
        <w:tc>
          <w:tcPr>
            <w:tcW w:w="1299"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r>
      <w:tr w:rsidR="00B174CC" w:rsidRPr="00B174CC" w:rsidTr="00B174CC">
        <w:trPr>
          <w:trHeight w:val="145"/>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tabs>
                <w:tab w:val="left" w:pos="708"/>
                <w:tab w:val="left" w:pos="1416"/>
              </w:tabs>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b/>
                <w:bCs/>
                <w:iCs/>
                <w:sz w:val="24"/>
                <w:szCs w:val="24"/>
                <w:lang w:eastAsia="ru-RU"/>
              </w:rPr>
              <w:t>Практические занятия</w:t>
            </w:r>
          </w:p>
        </w:tc>
        <w:tc>
          <w:tcPr>
            <w:tcW w:w="933" w:type="dxa"/>
            <w:vMerge w:val="restart"/>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c>
          <w:tcPr>
            <w:tcW w:w="1299" w:type="dxa"/>
            <w:vMerge w:val="restart"/>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145"/>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tabs>
                <w:tab w:val="left" w:pos="708"/>
                <w:tab w:val="left" w:pos="1416"/>
              </w:tabs>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Техника безопасности. Защита информации, применение антивирусной защиты</w:t>
            </w:r>
          </w:p>
        </w:tc>
        <w:tc>
          <w:tcPr>
            <w:tcW w:w="933" w:type="dxa"/>
            <w:vMerge/>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vMerge/>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404"/>
          <w:jc w:val="center"/>
        </w:trPr>
        <w:tc>
          <w:tcPr>
            <w:tcW w:w="3921" w:type="dxa"/>
          </w:tcPr>
          <w:p w:rsidR="00B174CC" w:rsidRPr="00B174CC" w:rsidRDefault="00B174CC" w:rsidP="00B174CC">
            <w:pPr>
              <w:autoSpaceDE w:val="0"/>
              <w:autoSpaceDN w:val="0"/>
              <w:adjustRightInd w:val="0"/>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b/>
                <w:sz w:val="24"/>
                <w:szCs w:val="24"/>
                <w:lang w:eastAsia="ru-RU"/>
              </w:rPr>
              <w:t xml:space="preserve">Раздел 4. </w:t>
            </w:r>
          </w:p>
        </w:tc>
        <w:tc>
          <w:tcPr>
            <w:tcW w:w="8787"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b/>
                <w:iCs/>
                <w:sz w:val="24"/>
                <w:szCs w:val="24"/>
                <w:lang w:eastAsia="ru-RU"/>
              </w:rPr>
              <w:t>Технологии создания и преобразования информационных объектов</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b/>
                <w:sz w:val="24"/>
                <w:szCs w:val="24"/>
                <w:lang w:eastAsia="ru-RU"/>
              </w:rPr>
              <w:t>30</w:t>
            </w:r>
          </w:p>
        </w:tc>
        <w:tc>
          <w:tcPr>
            <w:tcW w:w="1299"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390"/>
          <w:jc w:val="center"/>
        </w:trPr>
        <w:tc>
          <w:tcPr>
            <w:tcW w:w="3921" w:type="dxa"/>
            <w:vMerge w:val="restart"/>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Тема 4.1. Возможности настольных издательских систем</w:t>
            </w: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 xml:space="preserve">Понятие об информационных системах и </w:t>
            </w:r>
            <w:r w:rsidRPr="00B174CC">
              <w:rPr>
                <w:rFonts w:ascii="Times New Roman" w:eastAsia="Times New Roman" w:hAnsi="Times New Roman" w:cs="Times New Roman"/>
                <w:iCs/>
                <w:sz w:val="24"/>
                <w:szCs w:val="24"/>
                <w:lang w:eastAsia="ru-RU"/>
              </w:rPr>
              <w:t>автоматизации информационных процессов</w:t>
            </w:r>
            <w:r w:rsidRPr="00B174CC">
              <w:rPr>
                <w:rFonts w:ascii="Times New Roman" w:eastAsia="Times New Roman" w:hAnsi="Times New Roman" w:cs="Times New Roman"/>
                <w:sz w:val="24"/>
                <w:szCs w:val="24"/>
                <w:lang w:eastAsia="ru-RU"/>
              </w:rPr>
              <w:t xml:space="preserve">. Возможности настольных издательских систем: создание, организация и основные способы преобразования (верстки) текста. Необходимость в автоматизации процесса обработки текстовой информации. Текстовые редакторы. Их функции. Форматирование, редактирование, создание документов при помощи текстового редактора. Виды текстовых редакторов. Текстовый редактор </w:t>
            </w:r>
            <w:r w:rsidRPr="00B174CC">
              <w:rPr>
                <w:rFonts w:ascii="Times New Roman" w:eastAsia="Times New Roman" w:hAnsi="Times New Roman" w:cs="Times New Roman"/>
                <w:sz w:val="24"/>
                <w:szCs w:val="24"/>
                <w:lang w:val="en-US" w:eastAsia="ru-RU"/>
              </w:rPr>
              <w:t>Microsoft</w:t>
            </w:r>
            <w:r w:rsidRPr="00B174CC">
              <w:rPr>
                <w:rFonts w:ascii="Times New Roman" w:eastAsia="Times New Roman" w:hAnsi="Times New Roman" w:cs="Times New Roman"/>
                <w:sz w:val="24"/>
                <w:szCs w:val="24"/>
                <w:lang w:eastAsia="ru-RU"/>
              </w:rPr>
              <w:t xml:space="preserve"> </w:t>
            </w:r>
            <w:r w:rsidRPr="00B174CC">
              <w:rPr>
                <w:rFonts w:ascii="Times New Roman" w:eastAsia="Times New Roman" w:hAnsi="Times New Roman" w:cs="Times New Roman"/>
                <w:sz w:val="24"/>
                <w:szCs w:val="24"/>
                <w:lang w:val="en-US" w:eastAsia="ru-RU"/>
              </w:rPr>
              <w:t>Office</w:t>
            </w:r>
            <w:r w:rsidRPr="00B174CC">
              <w:rPr>
                <w:rFonts w:ascii="Times New Roman" w:eastAsia="Times New Roman" w:hAnsi="Times New Roman" w:cs="Times New Roman"/>
                <w:sz w:val="24"/>
                <w:szCs w:val="24"/>
                <w:lang w:eastAsia="ru-RU"/>
              </w:rPr>
              <w:t xml:space="preserve"> </w:t>
            </w:r>
            <w:r w:rsidRPr="00B174CC">
              <w:rPr>
                <w:rFonts w:ascii="Times New Roman" w:eastAsia="Times New Roman" w:hAnsi="Times New Roman" w:cs="Times New Roman"/>
                <w:sz w:val="24"/>
                <w:szCs w:val="24"/>
                <w:lang w:val="en-US" w:eastAsia="ru-RU"/>
              </w:rPr>
              <w:t>Word</w:t>
            </w:r>
            <w:r w:rsidRPr="00B174CC">
              <w:rPr>
                <w:rFonts w:ascii="Times New Roman" w:eastAsia="Times New Roman" w:hAnsi="Times New Roman" w:cs="Times New Roman"/>
                <w:sz w:val="24"/>
                <w:szCs w:val="24"/>
                <w:lang w:eastAsia="ru-RU"/>
              </w:rPr>
              <w:t xml:space="preserve"> 2010. Рабочая область</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c>
          <w:tcPr>
            <w:tcW w:w="1299"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1</w:t>
            </w:r>
          </w:p>
        </w:tc>
      </w:tr>
      <w:tr w:rsidR="00B174CC" w:rsidRPr="00B174CC" w:rsidTr="00B174CC">
        <w:trPr>
          <w:trHeight w:val="88"/>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b/>
                <w:bCs/>
                <w:iCs/>
                <w:sz w:val="24"/>
                <w:szCs w:val="24"/>
                <w:lang w:eastAsia="ru-RU"/>
              </w:rPr>
              <w:t>Практические занятия</w:t>
            </w:r>
          </w:p>
        </w:tc>
        <w:tc>
          <w:tcPr>
            <w:tcW w:w="933" w:type="dxa"/>
            <w:vMerge w:val="restart"/>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6</w:t>
            </w:r>
          </w:p>
        </w:tc>
        <w:tc>
          <w:tcPr>
            <w:tcW w:w="1299" w:type="dxa"/>
            <w:vMerge w:val="restart"/>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88"/>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Cs/>
                <w:iCs/>
                <w:lang w:eastAsia="ru-RU"/>
              </w:rPr>
            </w:pPr>
            <w:r w:rsidRPr="00B174CC">
              <w:rPr>
                <w:rFonts w:ascii="Times New Roman" w:eastAsia="Times New Roman" w:hAnsi="Times New Roman" w:cs="Times New Roman"/>
                <w:sz w:val="24"/>
                <w:lang w:eastAsia="ru-RU"/>
              </w:rPr>
              <w:t xml:space="preserve">Создание документа, набор и редактирование текста. </w:t>
            </w:r>
          </w:p>
        </w:tc>
        <w:tc>
          <w:tcPr>
            <w:tcW w:w="933" w:type="dxa"/>
            <w:vMerge/>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vMerge/>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88"/>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lang w:eastAsia="ru-RU"/>
              </w:rPr>
            </w:pPr>
            <w:r w:rsidRPr="00B174CC">
              <w:rPr>
                <w:rFonts w:ascii="Times New Roman" w:eastAsia="Times New Roman" w:hAnsi="Times New Roman" w:cs="Times New Roman"/>
                <w:sz w:val="24"/>
                <w:lang w:eastAsia="ru-RU"/>
              </w:rPr>
              <w:t>Шрифтовое оформление и форматирование. Проверки орфографии и грамматики.</w:t>
            </w:r>
          </w:p>
        </w:tc>
        <w:tc>
          <w:tcPr>
            <w:tcW w:w="933" w:type="dxa"/>
            <w:vMerge/>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vMerge/>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390"/>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 xml:space="preserve">Вставка в текстовый документ различных объектов, их редактирование и форматирование. </w:t>
            </w:r>
          </w:p>
        </w:tc>
        <w:tc>
          <w:tcPr>
            <w:tcW w:w="933" w:type="dxa"/>
            <w:vMerge/>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vMerge/>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77"/>
          <w:jc w:val="center"/>
        </w:trPr>
        <w:tc>
          <w:tcPr>
            <w:tcW w:w="3921" w:type="dxa"/>
            <w:vMerge w:val="restart"/>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Тема 4.2. Возможности динамических (электронных) таблиц</w:t>
            </w: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 xml:space="preserve">Возможности динамических (электронных) таблиц. Математическая обработка числовых данных. Необходимость в автоматизации процесса обработки числовой информации. Виды программного обеспечения, позволяющие обрабатывать числовую информацию. Электронные таблицы и средство их создания. Табличный процессор. </w:t>
            </w:r>
            <w:r w:rsidRPr="00B174CC">
              <w:rPr>
                <w:rFonts w:ascii="Times New Roman" w:eastAsia="Times New Roman" w:hAnsi="Times New Roman" w:cs="Times New Roman"/>
                <w:sz w:val="24"/>
                <w:szCs w:val="24"/>
                <w:lang w:val="en-US" w:eastAsia="ru-RU"/>
              </w:rPr>
              <w:t>Microsoft</w:t>
            </w:r>
            <w:r w:rsidRPr="00B174CC">
              <w:rPr>
                <w:rFonts w:ascii="Times New Roman" w:eastAsia="Times New Roman" w:hAnsi="Times New Roman" w:cs="Times New Roman"/>
                <w:sz w:val="24"/>
                <w:szCs w:val="24"/>
                <w:lang w:eastAsia="ru-RU"/>
              </w:rPr>
              <w:t xml:space="preserve"> </w:t>
            </w:r>
            <w:r w:rsidRPr="00B174CC">
              <w:rPr>
                <w:rFonts w:ascii="Times New Roman" w:eastAsia="Times New Roman" w:hAnsi="Times New Roman" w:cs="Times New Roman"/>
                <w:sz w:val="24"/>
                <w:szCs w:val="24"/>
                <w:lang w:val="en-US" w:eastAsia="ru-RU"/>
              </w:rPr>
              <w:t>Office</w:t>
            </w:r>
            <w:r w:rsidRPr="00B174CC">
              <w:rPr>
                <w:rFonts w:ascii="Times New Roman" w:eastAsia="Times New Roman" w:hAnsi="Times New Roman" w:cs="Times New Roman"/>
                <w:sz w:val="24"/>
                <w:szCs w:val="24"/>
                <w:lang w:eastAsia="ru-RU"/>
              </w:rPr>
              <w:t xml:space="preserve"> </w:t>
            </w:r>
            <w:r w:rsidRPr="00B174CC">
              <w:rPr>
                <w:rFonts w:ascii="Times New Roman" w:eastAsia="Times New Roman" w:hAnsi="Times New Roman" w:cs="Times New Roman"/>
                <w:sz w:val="24"/>
                <w:szCs w:val="24"/>
                <w:lang w:val="en-US" w:eastAsia="ru-RU"/>
              </w:rPr>
              <w:t>Excel</w:t>
            </w:r>
            <w:r w:rsidRPr="00B174CC">
              <w:rPr>
                <w:rFonts w:ascii="Times New Roman" w:eastAsia="Times New Roman" w:hAnsi="Times New Roman" w:cs="Times New Roman"/>
                <w:sz w:val="24"/>
                <w:szCs w:val="24"/>
                <w:lang w:eastAsia="ru-RU"/>
              </w:rPr>
              <w:t xml:space="preserve"> 2010. Структура </w:t>
            </w:r>
            <w:r w:rsidRPr="00B174CC">
              <w:rPr>
                <w:rFonts w:ascii="Times New Roman" w:eastAsia="Times New Roman" w:hAnsi="Times New Roman" w:cs="Times New Roman"/>
                <w:sz w:val="24"/>
                <w:szCs w:val="24"/>
                <w:lang w:val="en-US" w:eastAsia="ru-RU"/>
              </w:rPr>
              <w:t>Excel</w:t>
            </w:r>
            <w:r w:rsidRPr="00B174CC">
              <w:rPr>
                <w:rFonts w:ascii="Times New Roman" w:eastAsia="Times New Roman" w:hAnsi="Times New Roman" w:cs="Times New Roman"/>
                <w:sz w:val="24"/>
                <w:szCs w:val="24"/>
                <w:lang w:eastAsia="ru-RU"/>
              </w:rPr>
              <w:t xml:space="preserve"> 2010 и его основные элементы (ячейка, блок ячеек, строки, столбцы и т.д.)</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c>
          <w:tcPr>
            <w:tcW w:w="1299"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r>
      <w:tr w:rsidR="00B174CC" w:rsidRPr="00B174CC" w:rsidTr="00B174CC">
        <w:trPr>
          <w:trHeight w:val="77"/>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b/>
                <w:bCs/>
                <w:iCs/>
                <w:sz w:val="24"/>
                <w:szCs w:val="24"/>
                <w:lang w:eastAsia="ru-RU"/>
              </w:rPr>
              <w:t>Практические занятия</w:t>
            </w:r>
          </w:p>
        </w:tc>
        <w:tc>
          <w:tcPr>
            <w:tcW w:w="933" w:type="dxa"/>
            <w:vMerge w:val="restart"/>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6</w:t>
            </w:r>
          </w:p>
        </w:tc>
        <w:tc>
          <w:tcPr>
            <w:tcW w:w="1299" w:type="dxa"/>
            <w:vMerge w:val="restart"/>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77"/>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
                <w:bCs/>
                <w:iCs/>
                <w:sz w:val="24"/>
                <w:szCs w:val="24"/>
                <w:lang w:eastAsia="ru-RU"/>
              </w:rPr>
            </w:pPr>
            <w:r w:rsidRPr="00B174CC">
              <w:rPr>
                <w:rFonts w:ascii="Times New Roman" w:eastAsia="Times New Roman" w:hAnsi="Times New Roman" w:cs="Times New Roman"/>
                <w:sz w:val="24"/>
                <w:szCs w:val="24"/>
                <w:lang w:eastAsia="ru-RU"/>
              </w:rPr>
              <w:t>Использование электронных таблиц.</w:t>
            </w:r>
          </w:p>
        </w:tc>
        <w:tc>
          <w:tcPr>
            <w:tcW w:w="933" w:type="dxa"/>
            <w:vMerge/>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vMerge/>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77"/>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lang w:eastAsia="ru-RU"/>
              </w:rPr>
              <w:t>Создание электронной таблицы, построение диаграмм и графиков</w:t>
            </w:r>
          </w:p>
        </w:tc>
        <w:tc>
          <w:tcPr>
            <w:tcW w:w="933" w:type="dxa"/>
            <w:vMerge/>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vMerge/>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88"/>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B174CC">
              <w:rPr>
                <w:rFonts w:ascii="Times New Roman" w:eastAsia="Times New Roman" w:hAnsi="Times New Roman" w:cs="Times New Roman"/>
                <w:sz w:val="24"/>
                <w:lang w:eastAsia="ru-RU"/>
              </w:rPr>
              <w:t xml:space="preserve">Решение задач при помощи электронной таблицы. Применение деловой графики </w:t>
            </w:r>
          </w:p>
        </w:tc>
        <w:tc>
          <w:tcPr>
            <w:tcW w:w="933" w:type="dxa"/>
            <w:vMerge/>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vMerge/>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77"/>
          <w:jc w:val="center"/>
        </w:trPr>
        <w:tc>
          <w:tcPr>
            <w:tcW w:w="3921" w:type="dxa"/>
            <w:vMerge w:val="restart"/>
          </w:tcPr>
          <w:p w:rsidR="00B174CC" w:rsidRPr="00B174CC" w:rsidRDefault="00B174CC" w:rsidP="00B174CC">
            <w:pPr>
              <w:autoSpaceDE w:val="0"/>
              <w:autoSpaceDN w:val="0"/>
              <w:adjustRightInd w:val="0"/>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Тема 4.3. Представление об организации баз данных и системах управления ими</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 xml:space="preserve">Представление об организации баз данных и системах управления ими. Структура данных и система запросов на примерах баз данных различного назначения: юридических, библиотечных, налоговых, социальных, кадровых и др. Использование системы управления базами данных для выполнения учебных заданий из различных предметных областей. Понятие БД. </w:t>
            </w:r>
            <w:r w:rsidRPr="00B174CC">
              <w:rPr>
                <w:rFonts w:ascii="Times New Roman" w:eastAsia="Times New Roman" w:hAnsi="Times New Roman" w:cs="Times New Roman"/>
                <w:sz w:val="24"/>
                <w:szCs w:val="24"/>
                <w:shd w:val="clear" w:color="auto" w:fill="FFFFFF"/>
                <w:lang w:eastAsia="ru-RU"/>
              </w:rPr>
              <w:t>Основные понятия организации данных в БД: таблица, поле, тип поля, главный ключ таблицы.</w:t>
            </w:r>
            <w:r w:rsidRPr="00B174CC">
              <w:rPr>
                <w:rFonts w:ascii="Times New Roman" w:eastAsia="Times New Roman" w:hAnsi="Times New Roman" w:cs="Times New Roman"/>
                <w:sz w:val="24"/>
                <w:szCs w:val="24"/>
                <w:lang w:eastAsia="ru-RU"/>
              </w:rPr>
              <w:t xml:space="preserve"> Понятие СУБД.</w:t>
            </w:r>
            <w:r w:rsidRPr="00B174CC">
              <w:rPr>
                <w:rFonts w:ascii="Times New Roman" w:eastAsia="Times New Roman" w:hAnsi="Times New Roman" w:cs="Times New Roman"/>
                <w:sz w:val="24"/>
                <w:szCs w:val="24"/>
                <w:lang w:val="en-US" w:eastAsia="ru-RU"/>
              </w:rPr>
              <w:t>Microsoft</w:t>
            </w:r>
            <w:r w:rsidRPr="00B174CC">
              <w:rPr>
                <w:rFonts w:ascii="Times New Roman" w:eastAsia="Times New Roman" w:hAnsi="Times New Roman" w:cs="Times New Roman"/>
                <w:sz w:val="24"/>
                <w:szCs w:val="24"/>
                <w:lang w:eastAsia="ru-RU"/>
              </w:rPr>
              <w:t xml:space="preserve"> </w:t>
            </w:r>
            <w:r w:rsidRPr="00B174CC">
              <w:rPr>
                <w:rFonts w:ascii="Times New Roman" w:eastAsia="Times New Roman" w:hAnsi="Times New Roman" w:cs="Times New Roman"/>
                <w:sz w:val="24"/>
                <w:szCs w:val="24"/>
                <w:lang w:val="en-US" w:eastAsia="ru-RU"/>
              </w:rPr>
              <w:t>Office</w:t>
            </w:r>
            <w:r w:rsidRPr="00B174CC">
              <w:rPr>
                <w:rFonts w:ascii="Times New Roman" w:eastAsia="Times New Roman" w:hAnsi="Times New Roman" w:cs="Times New Roman"/>
                <w:sz w:val="24"/>
                <w:szCs w:val="24"/>
                <w:lang w:eastAsia="ru-RU"/>
              </w:rPr>
              <w:t xml:space="preserve"> </w:t>
            </w:r>
            <w:r w:rsidRPr="00B174CC">
              <w:rPr>
                <w:rFonts w:ascii="Times New Roman" w:eastAsia="Times New Roman" w:hAnsi="Times New Roman" w:cs="Times New Roman"/>
                <w:sz w:val="24"/>
                <w:szCs w:val="24"/>
                <w:lang w:val="en-US" w:eastAsia="ru-RU"/>
              </w:rPr>
              <w:t>Access</w:t>
            </w:r>
            <w:r w:rsidRPr="00B174CC">
              <w:rPr>
                <w:rFonts w:ascii="Times New Roman" w:eastAsia="Times New Roman" w:hAnsi="Times New Roman" w:cs="Times New Roman"/>
                <w:sz w:val="24"/>
                <w:szCs w:val="24"/>
                <w:lang w:eastAsia="ru-RU"/>
              </w:rPr>
              <w:t xml:space="preserve"> 2010. Основные возможности программного обеспечения и его интерфейс</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c>
          <w:tcPr>
            <w:tcW w:w="1299"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r>
      <w:tr w:rsidR="00B174CC" w:rsidRPr="00B174CC" w:rsidTr="00B174CC">
        <w:trPr>
          <w:trHeight w:val="88"/>
          <w:jc w:val="center"/>
        </w:trPr>
        <w:tc>
          <w:tcPr>
            <w:tcW w:w="3921" w:type="dxa"/>
            <w:vMerge/>
          </w:tcPr>
          <w:p w:rsidR="00B174CC" w:rsidRPr="00B174CC" w:rsidRDefault="00B174CC" w:rsidP="00B174CC">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b/>
                <w:bCs/>
                <w:iCs/>
                <w:sz w:val="24"/>
                <w:szCs w:val="24"/>
                <w:lang w:eastAsia="ru-RU"/>
              </w:rPr>
              <w:t>Практические занятия</w:t>
            </w:r>
          </w:p>
        </w:tc>
        <w:tc>
          <w:tcPr>
            <w:tcW w:w="933" w:type="dxa"/>
            <w:vMerge w:val="restart"/>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6</w:t>
            </w:r>
          </w:p>
        </w:tc>
        <w:tc>
          <w:tcPr>
            <w:tcW w:w="1299" w:type="dxa"/>
            <w:vMerge w:val="restart"/>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70"/>
          <w:jc w:val="center"/>
        </w:trPr>
        <w:tc>
          <w:tcPr>
            <w:tcW w:w="3921" w:type="dxa"/>
            <w:vMerge/>
          </w:tcPr>
          <w:p w:rsidR="00B174CC" w:rsidRPr="00B174CC" w:rsidRDefault="00B174CC" w:rsidP="00B174CC">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 xml:space="preserve">Организация баз данных. </w:t>
            </w:r>
          </w:p>
        </w:tc>
        <w:tc>
          <w:tcPr>
            <w:tcW w:w="933" w:type="dxa"/>
            <w:vMerge/>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vMerge/>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70"/>
          <w:jc w:val="center"/>
        </w:trPr>
        <w:tc>
          <w:tcPr>
            <w:tcW w:w="3921" w:type="dxa"/>
            <w:vMerge/>
          </w:tcPr>
          <w:p w:rsidR="00B174CC" w:rsidRPr="00B174CC" w:rsidRDefault="00B174CC" w:rsidP="00B174CC">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Заполнение полей баз данных. Возможности систем управления базами данных.</w:t>
            </w:r>
          </w:p>
        </w:tc>
        <w:tc>
          <w:tcPr>
            <w:tcW w:w="933" w:type="dxa"/>
            <w:vMerge/>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70"/>
          <w:jc w:val="center"/>
        </w:trPr>
        <w:tc>
          <w:tcPr>
            <w:tcW w:w="3921" w:type="dxa"/>
            <w:vMerge/>
          </w:tcPr>
          <w:p w:rsidR="00B174CC" w:rsidRPr="00B174CC" w:rsidRDefault="00B174CC" w:rsidP="00B174CC">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Формирование запросов для поиска и сортировки информации в базе данных</w:t>
            </w:r>
          </w:p>
        </w:tc>
        <w:tc>
          <w:tcPr>
            <w:tcW w:w="933" w:type="dxa"/>
            <w:vMerge/>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435"/>
          <w:jc w:val="center"/>
        </w:trPr>
        <w:tc>
          <w:tcPr>
            <w:tcW w:w="3921" w:type="dxa"/>
            <w:vMerge w:val="restart"/>
          </w:tcPr>
          <w:p w:rsidR="00B174CC" w:rsidRPr="00B174CC" w:rsidRDefault="00B174CC" w:rsidP="00B174CC">
            <w:pPr>
              <w:autoSpaceDE w:val="0"/>
              <w:autoSpaceDN w:val="0"/>
              <w:adjustRightInd w:val="0"/>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Тема 4.4.П</w:t>
            </w:r>
            <w:r w:rsidRPr="00B174CC">
              <w:rPr>
                <w:rFonts w:ascii="Times New Roman" w:eastAsia="Times New Roman" w:hAnsi="Times New Roman" w:cs="Times New Roman"/>
                <w:iCs/>
                <w:sz w:val="24"/>
                <w:szCs w:val="24"/>
                <w:lang w:eastAsia="ru-RU"/>
              </w:rPr>
              <w:t>рограммные среды компьютерной графики</w:t>
            </w:r>
            <w:r w:rsidRPr="00B174CC">
              <w:rPr>
                <w:rFonts w:ascii="Times New Roman" w:eastAsia="Times New Roman" w:hAnsi="Times New Roman" w:cs="Times New Roman"/>
                <w:sz w:val="24"/>
                <w:szCs w:val="24"/>
                <w:lang w:eastAsia="ru-RU"/>
              </w:rPr>
              <w:t xml:space="preserve">, </w:t>
            </w:r>
            <w:r w:rsidRPr="00B174CC">
              <w:rPr>
                <w:rFonts w:ascii="Times New Roman" w:eastAsia="Times New Roman" w:hAnsi="Times New Roman" w:cs="Times New Roman"/>
                <w:iCs/>
                <w:sz w:val="24"/>
                <w:szCs w:val="24"/>
                <w:lang w:eastAsia="ru-RU"/>
              </w:rPr>
              <w:t>мультимедийных среды</w:t>
            </w: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iCs/>
                <w:sz w:val="24"/>
                <w:szCs w:val="24"/>
                <w:lang w:eastAsia="ru-RU"/>
              </w:rPr>
              <w:t>Представление о программных средах компьютерной графики</w:t>
            </w:r>
            <w:r w:rsidRPr="00B174CC">
              <w:rPr>
                <w:rFonts w:ascii="Times New Roman" w:eastAsia="Times New Roman" w:hAnsi="Times New Roman" w:cs="Times New Roman"/>
                <w:sz w:val="24"/>
                <w:szCs w:val="24"/>
                <w:lang w:eastAsia="ru-RU"/>
              </w:rPr>
              <w:t xml:space="preserve">, </w:t>
            </w:r>
            <w:r w:rsidRPr="00B174CC">
              <w:rPr>
                <w:rFonts w:ascii="Times New Roman" w:eastAsia="Times New Roman" w:hAnsi="Times New Roman" w:cs="Times New Roman"/>
                <w:iCs/>
                <w:sz w:val="24"/>
                <w:szCs w:val="24"/>
                <w:lang w:eastAsia="ru-RU"/>
              </w:rPr>
              <w:t>мультимедийных средах</w:t>
            </w:r>
            <w:r w:rsidRPr="00B174CC">
              <w:rPr>
                <w:rFonts w:ascii="Times New Roman" w:eastAsia="Times New Roman" w:hAnsi="Times New Roman" w:cs="Times New Roman"/>
                <w:sz w:val="24"/>
                <w:szCs w:val="24"/>
                <w:lang w:eastAsia="ru-RU"/>
              </w:rPr>
              <w:t xml:space="preserve">. Актуальность использования средств для автоматизации обработки графической информации. Виды программного обеспечения, позволяющие обрабатывать графическую информацию. Их свойства и возможности. </w:t>
            </w:r>
            <w:r w:rsidRPr="00B174CC">
              <w:rPr>
                <w:rFonts w:ascii="Times New Roman" w:eastAsia="Times New Roman" w:hAnsi="Times New Roman" w:cs="Times New Roman"/>
                <w:sz w:val="24"/>
                <w:szCs w:val="24"/>
                <w:lang w:val="en-US" w:eastAsia="ru-RU"/>
              </w:rPr>
              <w:t>Paint</w:t>
            </w:r>
            <w:r w:rsidRPr="00B174CC">
              <w:rPr>
                <w:rFonts w:ascii="Times New Roman" w:eastAsia="Times New Roman" w:hAnsi="Times New Roman" w:cs="Times New Roman"/>
                <w:sz w:val="24"/>
                <w:szCs w:val="24"/>
                <w:lang w:eastAsia="ru-RU"/>
              </w:rPr>
              <w:t xml:space="preserve">. </w:t>
            </w:r>
            <w:r w:rsidRPr="00B174CC">
              <w:rPr>
                <w:rFonts w:ascii="Times New Roman" w:eastAsia="Times New Roman" w:hAnsi="Times New Roman" w:cs="Times New Roman"/>
                <w:sz w:val="24"/>
                <w:szCs w:val="24"/>
                <w:lang w:val="en-US" w:eastAsia="ru-RU"/>
              </w:rPr>
              <w:t>Adobe</w:t>
            </w:r>
            <w:r w:rsidRPr="00B174CC">
              <w:rPr>
                <w:rFonts w:ascii="Times New Roman" w:eastAsia="Times New Roman" w:hAnsi="Times New Roman" w:cs="Times New Roman"/>
                <w:sz w:val="24"/>
                <w:szCs w:val="24"/>
                <w:lang w:eastAsia="ru-RU"/>
              </w:rPr>
              <w:t xml:space="preserve"> </w:t>
            </w:r>
            <w:r w:rsidRPr="00B174CC">
              <w:rPr>
                <w:rFonts w:ascii="Times New Roman" w:eastAsia="Times New Roman" w:hAnsi="Times New Roman" w:cs="Times New Roman"/>
                <w:sz w:val="24"/>
                <w:szCs w:val="24"/>
                <w:lang w:val="en-US" w:eastAsia="ru-RU"/>
              </w:rPr>
              <w:t>Photoshop</w:t>
            </w:r>
            <w:r w:rsidRPr="00B174CC">
              <w:rPr>
                <w:rFonts w:ascii="Times New Roman" w:eastAsia="Times New Roman" w:hAnsi="Times New Roman" w:cs="Times New Roman"/>
                <w:sz w:val="24"/>
                <w:szCs w:val="24"/>
                <w:lang w:eastAsia="ru-RU"/>
              </w:rPr>
              <w:t xml:space="preserve">. </w:t>
            </w:r>
            <w:r w:rsidRPr="00B174CC">
              <w:rPr>
                <w:rFonts w:ascii="Times New Roman" w:eastAsia="Times New Roman" w:hAnsi="Times New Roman" w:cs="Times New Roman"/>
                <w:sz w:val="24"/>
                <w:szCs w:val="24"/>
                <w:lang w:val="en-US" w:eastAsia="ru-RU"/>
              </w:rPr>
              <w:t>CorelDraw</w:t>
            </w:r>
            <w:r w:rsidRPr="00B174CC">
              <w:rPr>
                <w:rFonts w:ascii="Times New Roman" w:eastAsia="Times New Roman" w:hAnsi="Times New Roman" w:cs="Times New Roman"/>
                <w:sz w:val="24"/>
                <w:szCs w:val="24"/>
                <w:lang w:eastAsia="ru-RU"/>
              </w:rPr>
              <w:t xml:space="preserve">. Мультимедийные технологии. Мультимедиа. Классификация мультимедиа. Локальные и сетевые возможности мультимедиа. Использование мультимедиа в различных областях. </w:t>
            </w:r>
            <w:r w:rsidRPr="00B174CC">
              <w:rPr>
                <w:rFonts w:ascii="Times New Roman" w:eastAsia="Times New Roman" w:hAnsi="Times New Roman" w:cs="Times New Roman"/>
                <w:sz w:val="24"/>
                <w:szCs w:val="24"/>
                <w:lang w:val="en-US" w:eastAsia="ru-RU"/>
              </w:rPr>
              <w:t>Microsoft</w:t>
            </w:r>
            <w:r w:rsidRPr="00B174CC">
              <w:rPr>
                <w:rFonts w:ascii="Times New Roman" w:eastAsia="Times New Roman" w:hAnsi="Times New Roman" w:cs="Times New Roman"/>
                <w:sz w:val="24"/>
                <w:szCs w:val="24"/>
                <w:lang w:eastAsia="ru-RU"/>
              </w:rPr>
              <w:t xml:space="preserve"> </w:t>
            </w:r>
            <w:r w:rsidRPr="00B174CC">
              <w:rPr>
                <w:rFonts w:ascii="Times New Roman" w:eastAsia="Times New Roman" w:hAnsi="Times New Roman" w:cs="Times New Roman"/>
                <w:sz w:val="24"/>
                <w:szCs w:val="24"/>
                <w:lang w:val="en-US" w:eastAsia="ru-RU"/>
              </w:rPr>
              <w:t>Office</w:t>
            </w:r>
            <w:r w:rsidRPr="00B174CC">
              <w:rPr>
                <w:rFonts w:ascii="Times New Roman" w:eastAsia="Times New Roman" w:hAnsi="Times New Roman" w:cs="Times New Roman"/>
                <w:sz w:val="24"/>
                <w:szCs w:val="24"/>
                <w:lang w:eastAsia="ru-RU"/>
              </w:rPr>
              <w:t xml:space="preserve"> Power Point 2010. Возможности и интерфейс данного программного обеспечения</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c>
          <w:tcPr>
            <w:tcW w:w="1299" w:type="dxa"/>
            <w:shd w:val="clear" w:color="auto" w:fill="FFFFFF" w:themeFill="background1"/>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88"/>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b/>
                <w:bCs/>
                <w:iCs/>
                <w:sz w:val="24"/>
                <w:szCs w:val="24"/>
                <w:lang w:eastAsia="ru-RU"/>
              </w:rPr>
              <w:t>Практические занятия</w:t>
            </w:r>
          </w:p>
        </w:tc>
        <w:tc>
          <w:tcPr>
            <w:tcW w:w="933" w:type="dxa"/>
            <w:vMerge w:val="restart"/>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4</w:t>
            </w:r>
          </w:p>
        </w:tc>
        <w:tc>
          <w:tcPr>
            <w:tcW w:w="1299" w:type="dxa"/>
            <w:vMerge w:val="restart"/>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435"/>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B174CC">
              <w:rPr>
                <w:rFonts w:ascii="Times New Roman" w:eastAsia="Times New Roman" w:hAnsi="Times New Roman" w:cs="Times New Roman"/>
                <w:sz w:val="24"/>
                <w:szCs w:val="24"/>
                <w:lang w:eastAsia="ru-RU"/>
              </w:rPr>
              <w:t xml:space="preserve">Создание и редактирование графических и мультимедийных объектов средствами компьютерных презентаций </w:t>
            </w:r>
            <w:r w:rsidRPr="00B174CC">
              <w:rPr>
                <w:rFonts w:ascii="Times New Roman" w:eastAsia="Times New Roman" w:hAnsi="Times New Roman" w:cs="Times New Roman"/>
                <w:bCs/>
                <w:iCs/>
                <w:sz w:val="24"/>
                <w:szCs w:val="24"/>
                <w:lang w:eastAsia="ru-RU"/>
              </w:rPr>
              <w:t>и видео</w:t>
            </w:r>
          </w:p>
        </w:tc>
        <w:tc>
          <w:tcPr>
            <w:tcW w:w="933" w:type="dxa"/>
            <w:vMerge/>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vMerge/>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77"/>
          <w:jc w:val="center"/>
        </w:trPr>
        <w:tc>
          <w:tcPr>
            <w:tcW w:w="3921" w:type="dxa"/>
          </w:tcPr>
          <w:p w:rsidR="00B174CC" w:rsidRPr="00B174CC" w:rsidRDefault="00B174CC" w:rsidP="00B174CC">
            <w:pPr>
              <w:tabs>
                <w:tab w:val="left" w:pos="916"/>
                <w:tab w:val="center" w:pos="188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b/>
                <w:sz w:val="24"/>
                <w:szCs w:val="24"/>
                <w:lang w:eastAsia="ru-RU"/>
              </w:rPr>
              <w:t xml:space="preserve">Раздел 5. </w:t>
            </w:r>
          </w:p>
        </w:tc>
        <w:tc>
          <w:tcPr>
            <w:tcW w:w="8787"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b/>
                <w:sz w:val="24"/>
                <w:szCs w:val="24"/>
                <w:lang w:eastAsia="ru-RU"/>
              </w:rPr>
              <w:t>Т</w:t>
            </w:r>
            <w:r w:rsidRPr="00B174CC">
              <w:rPr>
                <w:rFonts w:ascii="Times New Roman" w:eastAsia="Times New Roman" w:hAnsi="Times New Roman" w:cs="Times New Roman"/>
                <w:b/>
                <w:iCs/>
                <w:sz w:val="24"/>
                <w:szCs w:val="24"/>
                <w:lang w:eastAsia="ru-RU"/>
              </w:rPr>
              <w:t>елекоммуникационные технологии</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b/>
                <w:sz w:val="24"/>
                <w:szCs w:val="24"/>
                <w:lang w:eastAsia="ru-RU"/>
              </w:rPr>
              <w:t>17</w:t>
            </w:r>
          </w:p>
        </w:tc>
        <w:tc>
          <w:tcPr>
            <w:tcW w:w="1299" w:type="dxa"/>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828"/>
          <w:jc w:val="center"/>
        </w:trPr>
        <w:tc>
          <w:tcPr>
            <w:tcW w:w="3921" w:type="dxa"/>
          </w:tcPr>
          <w:p w:rsidR="00B174CC" w:rsidRPr="00B174CC" w:rsidRDefault="00B174CC" w:rsidP="00B174CC">
            <w:pPr>
              <w:autoSpaceDE w:val="0"/>
              <w:autoSpaceDN w:val="0"/>
              <w:adjustRightInd w:val="0"/>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Тема 5.1. Представления о технических и программных средствах телекоммуникационных технологий</w:t>
            </w: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Представления о технических и программных средствах телекоммуникационных технологий. Интернет – технологии, способы и скоростные характеристики подключения, провайдер. Способы подключения к сети Интернет</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sz w:val="24"/>
                <w:szCs w:val="24"/>
                <w:lang w:eastAsia="ru-RU"/>
              </w:rPr>
              <w:t>2</w:t>
            </w:r>
          </w:p>
        </w:tc>
        <w:tc>
          <w:tcPr>
            <w:tcW w:w="1299" w:type="dxa"/>
            <w:shd w:val="clear" w:color="auto" w:fill="FFFFFF" w:themeFill="background1"/>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r>
      <w:tr w:rsidR="00B174CC" w:rsidRPr="00B174CC" w:rsidTr="00B174CC">
        <w:trPr>
          <w:trHeight w:val="390"/>
          <w:jc w:val="center"/>
        </w:trPr>
        <w:tc>
          <w:tcPr>
            <w:tcW w:w="3921" w:type="dxa"/>
            <w:vMerge w:val="restart"/>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Тема 5.2. Поиск информации с использованием компьютера</w:t>
            </w: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Поиск информации с использованием компьютера. Программные поисковые сервисы. Использование ключевых слов, фраз для поиска информации. Комбинации условия поиска</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c>
          <w:tcPr>
            <w:tcW w:w="1299"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r>
      <w:tr w:rsidR="00B174CC" w:rsidRPr="00B174CC" w:rsidTr="00B174CC">
        <w:trPr>
          <w:trHeight w:val="77"/>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b/>
                <w:bCs/>
                <w:iCs/>
                <w:sz w:val="24"/>
                <w:szCs w:val="24"/>
                <w:lang w:eastAsia="ru-RU"/>
              </w:rPr>
              <w:t>Практические занятия</w:t>
            </w:r>
          </w:p>
        </w:tc>
        <w:tc>
          <w:tcPr>
            <w:tcW w:w="933" w:type="dxa"/>
            <w:vMerge w:val="restart"/>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c>
          <w:tcPr>
            <w:tcW w:w="1299" w:type="dxa"/>
            <w:vMerge w:val="restart"/>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77"/>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Поисковые системы. Осуществление поиска информации или информационного объекта в тексте, файловых структурах, базах данных, сети Интернет.</w:t>
            </w:r>
          </w:p>
        </w:tc>
        <w:tc>
          <w:tcPr>
            <w:tcW w:w="933" w:type="dxa"/>
            <w:vMerge/>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vMerge/>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77"/>
          <w:jc w:val="center"/>
        </w:trPr>
        <w:tc>
          <w:tcPr>
            <w:tcW w:w="3921" w:type="dxa"/>
            <w:vMerge w:val="restart"/>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Тема 5.3. Передача информации между компьютерами</w:t>
            </w: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 xml:space="preserve">Передача информации между компьютерами. Проводная и беспроводная связь. Использование почтовых серверов для передачи информации </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c>
          <w:tcPr>
            <w:tcW w:w="1299"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r>
      <w:tr w:rsidR="00B174CC" w:rsidRPr="00B174CC" w:rsidTr="00B174CC">
        <w:trPr>
          <w:trHeight w:val="88"/>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b/>
                <w:bCs/>
                <w:iCs/>
                <w:sz w:val="24"/>
                <w:szCs w:val="24"/>
                <w:lang w:eastAsia="ru-RU"/>
              </w:rPr>
              <w:t>Практические занятия</w:t>
            </w:r>
          </w:p>
        </w:tc>
        <w:tc>
          <w:tcPr>
            <w:tcW w:w="933" w:type="dxa"/>
            <w:vMerge w:val="restart"/>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c>
          <w:tcPr>
            <w:tcW w:w="1299" w:type="dxa"/>
            <w:vMerge w:val="restart"/>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568"/>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
                <w:bCs/>
                <w:iCs/>
                <w:sz w:val="24"/>
                <w:szCs w:val="24"/>
                <w:lang w:eastAsia="ru-RU"/>
              </w:rPr>
            </w:pPr>
            <w:r w:rsidRPr="00B174CC">
              <w:rPr>
                <w:rFonts w:ascii="Times New Roman" w:eastAsia="Times New Roman" w:hAnsi="Times New Roman" w:cs="Times New Roman"/>
                <w:sz w:val="24"/>
                <w:szCs w:val="24"/>
                <w:lang w:eastAsia="ru-RU"/>
              </w:rPr>
              <w:t>Создание ящика электронной почты и настройка его параметров</w:t>
            </w:r>
            <w:r w:rsidRPr="00B174CC">
              <w:rPr>
                <w:rFonts w:ascii="Times New Roman" w:eastAsia="Times New Roman" w:hAnsi="Times New Roman" w:cs="Times New Roman"/>
                <w:bCs/>
                <w:iCs/>
                <w:sz w:val="24"/>
                <w:szCs w:val="24"/>
                <w:lang w:eastAsia="ru-RU"/>
              </w:rPr>
              <w:t xml:space="preserve">. </w:t>
            </w:r>
            <w:r w:rsidRPr="00B174CC">
              <w:rPr>
                <w:rFonts w:ascii="Times New Roman" w:eastAsia="Times New Roman" w:hAnsi="Times New Roman" w:cs="Times New Roman"/>
                <w:sz w:val="24"/>
                <w:szCs w:val="24"/>
                <w:lang w:eastAsia="ru-RU"/>
              </w:rPr>
              <w:t xml:space="preserve">Формирование адресной книги. </w:t>
            </w:r>
            <w:r w:rsidRPr="00B174CC">
              <w:rPr>
                <w:rFonts w:ascii="Times New Roman" w:eastAsia="Times New Roman" w:hAnsi="Times New Roman" w:cs="Times New Roman"/>
                <w:sz w:val="24"/>
                <w:szCs w:val="24"/>
                <w:lang w:val="en-US" w:eastAsia="ru-RU"/>
              </w:rPr>
              <w:t>Microsoft</w:t>
            </w:r>
            <w:r w:rsidRPr="00B174CC">
              <w:rPr>
                <w:rFonts w:ascii="Times New Roman" w:eastAsia="Times New Roman" w:hAnsi="Times New Roman" w:cs="Times New Roman"/>
                <w:sz w:val="24"/>
                <w:szCs w:val="24"/>
                <w:lang w:eastAsia="ru-RU"/>
              </w:rPr>
              <w:t xml:space="preserve"> </w:t>
            </w:r>
            <w:r w:rsidRPr="00B174CC">
              <w:rPr>
                <w:rFonts w:ascii="Times New Roman" w:eastAsia="Times New Roman" w:hAnsi="Times New Roman" w:cs="Times New Roman"/>
                <w:sz w:val="24"/>
                <w:szCs w:val="24"/>
                <w:lang w:val="en-US" w:eastAsia="ru-RU"/>
              </w:rPr>
              <w:t>Office</w:t>
            </w:r>
            <w:r w:rsidRPr="00B174CC">
              <w:rPr>
                <w:rFonts w:ascii="Times New Roman" w:eastAsia="Times New Roman" w:hAnsi="Times New Roman" w:cs="Times New Roman"/>
                <w:sz w:val="24"/>
                <w:szCs w:val="24"/>
                <w:lang w:eastAsia="ru-RU"/>
              </w:rPr>
              <w:t xml:space="preserve"> </w:t>
            </w:r>
            <w:r w:rsidRPr="00B174CC">
              <w:rPr>
                <w:rFonts w:ascii="Times New Roman" w:eastAsia="Times New Roman" w:hAnsi="Times New Roman" w:cs="Times New Roman"/>
                <w:sz w:val="24"/>
                <w:szCs w:val="24"/>
                <w:lang w:val="en-US" w:eastAsia="ru-RU"/>
              </w:rPr>
              <w:t>Outlook</w:t>
            </w:r>
          </w:p>
        </w:tc>
        <w:tc>
          <w:tcPr>
            <w:tcW w:w="933" w:type="dxa"/>
            <w:vMerge/>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vMerge/>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390"/>
          <w:jc w:val="center"/>
        </w:trPr>
        <w:tc>
          <w:tcPr>
            <w:tcW w:w="3921" w:type="dxa"/>
          </w:tcPr>
          <w:p w:rsidR="00B174CC" w:rsidRPr="00B174CC" w:rsidRDefault="00B174CC" w:rsidP="00B174CC">
            <w:pPr>
              <w:autoSpaceDE w:val="0"/>
              <w:autoSpaceDN w:val="0"/>
              <w:adjustRightInd w:val="0"/>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 xml:space="preserve">Тема 5.4. Возможности сетевого программного обеспечения </w:t>
            </w: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 xml:space="preserve">Возможности сетевого программного обеспечения для организации коллективной деятельности в глобальных и локальных компьютерных сетях: электронная почта, чат, </w:t>
            </w:r>
            <w:r w:rsidRPr="00B174CC">
              <w:rPr>
                <w:rFonts w:ascii="Times New Roman" w:eastAsia="Times New Roman" w:hAnsi="Times New Roman" w:cs="Times New Roman"/>
                <w:iCs/>
                <w:sz w:val="24"/>
                <w:szCs w:val="24"/>
                <w:lang w:eastAsia="ru-RU"/>
              </w:rPr>
              <w:t>видеоконференция</w:t>
            </w:r>
            <w:r w:rsidRPr="00B174CC">
              <w:rPr>
                <w:rFonts w:ascii="Times New Roman" w:eastAsia="Times New Roman" w:hAnsi="Times New Roman" w:cs="Times New Roman"/>
                <w:sz w:val="24"/>
                <w:szCs w:val="24"/>
                <w:lang w:eastAsia="ru-RU"/>
              </w:rPr>
              <w:t xml:space="preserve">, </w:t>
            </w:r>
            <w:r w:rsidRPr="00B174CC">
              <w:rPr>
                <w:rFonts w:ascii="Times New Roman" w:eastAsia="Times New Roman" w:hAnsi="Times New Roman" w:cs="Times New Roman"/>
                <w:iCs/>
                <w:sz w:val="24"/>
                <w:szCs w:val="24"/>
                <w:lang w:eastAsia="ru-RU"/>
              </w:rPr>
              <w:t>интернет-телефония</w:t>
            </w:r>
            <w:r w:rsidRPr="00B174CC">
              <w:rPr>
                <w:rFonts w:ascii="Times New Roman" w:eastAsia="Times New Roman" w:hAnsi="Times New Roman" w:cs="Times New Roman"/>
                <w:sz w:val="24"/>
                <w:szCs w:val="24"/>
                <w:lang w:eastAsia="ru-RU"/>
              </w:rPr>
              <w:t xml:space="preserve">. Социальные сети. Этические нормы </w:t>
            </w:r>
            <w:r w:rsidRPr="00B174CC">
              <w:rPr>
                <w:rFonts w:ascii="Times New Roman" w:eastAsia="Times New Roman" w:hAnsi="Times New Roman" w:cs="Times New Roman"/>
                <w:sz w:val="24"/>
                <w:szCs w:val="24"/>
                <w:lang w:eastAsia="ru-RU"/>
              </w:rPr>
              <w:lastRenderedPageBreak/>
              <w:t>коммуникаций в Интернете. Интернет-журналы и СМИ. Общие принципы разработки и функционирования интернет-приложений.  Планирование индивидуальной и коллективной деятельности с использованием программных инструментов</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lastRenderedPageBreak/>
              <w:t>2</w:t>
            </w:r>
          </w:p>
        </w:tc>
        <w:tc>
          <w:tcPr>
            <w:tcW w:w="1299"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w:t>
            </w:r>
          </w:p>
        </w:tc>
      </w:tr>
      <w:tr w:rsidR="00B174CC" w:rsidRPr="00B174CC" w:rsidTr="00B174CC">
        <w:trPr>
          <w:trHeight w:val="292"/>
          <w:jc w:val="center"/>
        </w:trPr>
        <w:tc>
          <w:tcPr>
            <w:tcW w:w="3921" w:type="dxa"/>
            <w:vMerge w:val="restart"/>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 xml:space="preserve">Тема 5.5.Сетевые информационные системы </w:t>
            </w: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 xml:space="preserve">Примеры сетевых информационных систем для различных направлений профессиональной деятельности (системы электронных билетов, банковских расчетов, регистрации автотранспорта, электронного голосования, системы медицинского страхования, дистанционного обучения и тестирования, сетевых конференций и форумов и пр.) </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1</w:t>
            </w:r>
          </w:p>
        </w:tc>
        <w:tc>
          <w:tcPr>
            <w:tcW w:w="1299" w:type="dxa"/>
            <w:shd w:val="clear" w:color="auto" w:fill="FFFFFF" w:themeFill="background1"/>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1</w:t>
            </w:r>
          </w:p>
        </w:tc>
      </w:tr>
      <w:tr w:rsidR="00B174CC" w:rsidRPr="00B174CC" w:rsidTr="00B174CC">
        <w:trPr>
          <w:trHeight w:val="292"/>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b/>
                <w:bCs/>
                <w:iCs/>
                <w:sz w:val="24"/>
                <w:szCs w:val="24"/>
                <w:lang w:eastAsia="ru-RU"/>
              </w:rPr>
              <w:t>Практические занятия</w:t>
            </w:r>
          </w:p>
        </w:tc>
        <w:tc>
          <w:tcPr>
            <w:tcW w:w="933" w:type="dxa"/>
            <w:vMerge w:val="restart"/>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4</w:t>
            </w:r>
          </w:p>
        </w:tc>
        <w:tc>
          <w:tcPr>
            <w:tcW w:w="1299" w:type="dxa"/>
            <w:vMerge w:val="restart"/>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292"/>
          <w:jc w:val="center"/>
        </w:trPr>
        <w:tc>
          <w:tcPr>
            <w:tcW w:w="3921" w:type="dxa"/>
            <w:vMerge/>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Участие в онлайн-конференции, дистанционных курсах и компьютерном тестировании</w:t>
            </w:r>
          </w:p>
        </w:tc>
        <w:tc>
          <w:tcPr>
            <w:tcW w:w="933" w:type="dxa"/>
            <w:vMerge/>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vMerge/>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292"/>
          <w:jc w:val="center"/>
        </w:trPr>
        <w:tc>
          <w:tcPr>
            <w:tcW w:w="12708" w:type="dxa"/>
            <w:gridSpan w:val="2"/>
          </w:tcPr>
          <w:p w:rsidR="00B174CC" w:rsidRPr="00B174CC" w:rsidRDefault="00B174CC" w:rsidP="00B174CC">
            <w:pPr>
              <w:spacing w:line="240" w:lineRule="auto"/>
              <w:jc w:val="both"/>
              <w:rPr>
                <w:rFonts w:ascii="Times New Roman" w:eastAsia="Times New Roman" w:hAnsi="Times New Roman" w:cs="Times New Roman"/>
                <w:b/>
                <w:bCs/>
                <w:lang w:eastAsia="ru-RU"/>
              </w:rPr>
            </w:pPr>
            <w:r w:rsidRPr="00B174CC">
              <w:rPr>
                <w:rFonts w:ascii="Times New Roman" w:eastAsia="Times New Roman" w:hAnsi="Times New Roman" w:cs="Times New Roman"/>
                <w:b/>
                <w:bCs/>
                <w:lang w:eastAsia="ru-RU"/>
              </w:rPr>
              <w:t>Индивидуальный проект (в рамках времени отведенного на изучение предмета)</w:t>
            </w:r>
            <w:r w:rsidRPr="00B174CC">
              <w:rPr>
                <w:rFonts w:ascii="Times New Roman" w:eastAsia="Times New Roman" w:hAnsi="Times New Roman" w:cs="Times New Roman"/>
                <w:b/>
                <w:bCs/>
                <w:highlight w:val="yellow"/>
                <w:lang w:eastAsia="ru-RU"/>
              </w:rPr>
              <w:t xml:space="preserve"> </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eastAsia="Times New Roman" w:hAnsi="Times New Roman" w:cs="Times New Roman"/>
                <w:b/>
                <w:bCs/>
                <w:lang w:eastAsia="ru-RU"/>
              </w:rPr>
            </w:pPr>
            <w:r w:rsidRPr="00B174CC">
              <w:rPr>
                <w:rFonts w:ascii="Times New Roman" w:eastAsia="Times New Roman" w:hAnsi="Times New Roman" w:cs="Times New Roman"/>
                <w:b/>
                <w:bCs/>
                <w:lang w:eastAsia="ru-RU"/>
              </w:rPr>
              <w:t>Примерная тематика</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Безопасность работы в сети Интернет</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Интернет – плюсы и минусы</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Компьютерная зависимость</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Разработка сайта по интересующей тематике</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Устройства памяти, их применение в персональных компьютерах и основные направления их развития.</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Применение видеокарт в современных ПК, рабочих и графических станций.</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Способы увеличения быстродействия компьютера в различных операционных системах.</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Облачные технологии.</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Сравнение мобильных платформ ОС iOS и Андроид.</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Роль компьютерных технологий в развитии средств мировых коммуникаций.</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 xml:space="preserve">Сравнительный анализ процессоров </w:t>
            </w:r>
            <w:r w:rsidRPr="00B174CC">
              <w:rPr>
                <w:rFonts w:ascii="Times New Roman" w:eastAsia="Times New Roman" w:hAnsi="Times New Roman" w:cs="Times New Roman"/>
                <w:sz w:val="24"/>
                <w:szCs w:val="24"/>
                <w:lang w:val="en-US" w:eastAsia="ru-RU"/>
              </w:rPr>
              <w:t>AMD</w:t>
            </w:r>
            <w:r w:rsidRPr="00B174CC">
              <w:rPr>
                <w:rFonts w:ascii="Times New Roman" w:eastAsia="Times New Roman" w:hAnsi="Times New Roman" w:cs="Times New Roman"/>
                <w:sz w:val="24"/>
                <w:szCs w:val="24"/>
                <w:lang w:eastAsia="ru-RU"/>
              </w:rPr>
              <w:t xml:space="preserve">, </w:t>
            </w:r>
            <w:r w:rsidRPr="00B174CC">
              <w:rPr>
                <w:rFonts w:ascii="Times New Roman" w:eastAsia="Times New Roman" w:hAnsi="Times New Roman" w:cs="Times New Roman"/>
                <w:sz w:val="24"/>
                <w:szCs w:val="24"/>
                <w:lang w:val="en-US" w:eastAsia="ru-RU"/>
              </w:rPr>
              <w:t>Intel</w:t>
            </w:r>
            <w:r w:rsidRPr="00B174CC">
              <w:rPr>
                <w:rFonts w:ascii="Times New Roman" w:eastAsia="Times New Roman" w:hAnsi="Times New Roman" w:cs="Times New Roman"/>
                <w:sz w:val="24"/>
                <w:szCs w:val="24"/>
                <w:lang w:eastAsia="ru-RU"/>
              </w:rPr>
              <w:t xml:space="preserve">, </w:t>
            </w:r>
            <w:r w:rsidRPr="00B174CC">
              <w:rPr>
                <w:rFonts w:ascii="Times New Roman" w:eastAsia="Times New Roman" w:hAnsi="Times New Roman" w:cs="Times New Roman"/>
                <w:sz w:val="24"/>
                <w:szCs w:val="24"/>
                <w:lang w:val="en-US" w:eastAsia="ru-RU"/>
              </w:rPr>
              <w:t>Baikal</w:t>
            </w:r>
            <w:r w:rsidRPr="00B174CC">
              <w:rPr>
                <w:rFonts w:ascii="Times New Roman" w:eastAsia="Times New Roman" w:hAnsi="Times New Roman" w:cs="Times New Roman"/>
                <w:sz w:val="24"/>
                <w:szCs w:val="24"/>
                <w:lang w:eastAsia="ru-RU"/>
              </w:rPr>
              <w:t xml:space="preserve"> </w:t>
            </w:r>
            <w:r w:rsidRPr="00B174CC">
              <w:rPr>
                <w:rFonts w:ascii="Times New Roman" w:eastAsia="Times New Roman" w:hAnsi="Times New Roman" w:cs="Times New Roman"/>
                <w:sz w:val="24"/>
                <w:szCs w:val="24"/>
                <w:lang w:val="en-US" w:eastAsia="ru-RU"/>
              </w:rPr>
              <w:t>Electronics</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Искусственный интеллект: его возможности и потенциал.</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Этические нормы поведения в информационной сети.</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Преимущества и недостатки работы с ноутбуком, нетбуком, карманным компьютером.</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Негативное воздействие компьютера на здоровье человека и способы защиты.</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Значение компьютерных технологий в жизни современного человека.</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Информационные технологии в системе современного образования.</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lastRenderedPageBreak/>
              <w:t>Современные технологии и их возможности.</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Всемирная сеть Интернет: доступы к сети и основные каналы связи.</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Основные принципы функционирования сети Интернет.</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Разновидности поисковых систем в Интернете.</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Беспроводной Интернет: особенности его функционирования.</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Система защиты информации в Интернете.</w:t>
            </w:r>
          </w:p>
          <w:p w:rsidR="00B174CC" w:rsidRPr="00B174CC" w:rsidRDefault="00B174CC" w:rsidP="007602BC">
            <w:pPr>
              <w:numPr>
                <w:ilvl w:val="0"/>
                <w:numId w:val="20"/>
              </w:numPr>
              <w:contextualSpacing/>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Средства удаленного управления ПК, удаленная инсталляция операционных систем.</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1299" w:type="dxa"/>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292"/>
          <w:jc w:val="center"/>
        </w:trPr>
        <w:tc>
          <w:tcPr>
            <w:tcW w:w="3921"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Консультации</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b/>
                <w:sz w:val="24"/>
                <w:szCs w:val="24"/>
                <w:lang w:eastAsia="ru-RU"/>
              </w:rPr>
              <w:t>6</w:t>
            </w:r>
          </w:p>
        </w:tc>
        <w:tc>
          <w:tcPr>
            <w:tcW w:w="1299" w:type="dxa"/>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292"/>
          <w:jc w:val="center"/>
        </w:trPr>
        <w:tc>
          <w:tcPr>
            <w:tcW w:w="3921" w:type="dxa"/>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787" w:type="dxa"/>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Экзамен</w:t>
            </w:r>
          </w:p>
        </w:tc>
        <w:tc>
          <w:tcPr>
            <w:tcW w:w="933" w:type="dxa"/>
            <w:shd w:val="clear" w:color="auto" w:fill="FFFFFF"/>
          </w:tcPr>
          <w:p w:rsidR="00B174CC" w:rsidRPr="00B174CC" w:rsidRDefault="00B174CC" w:rsidP="00B174CC">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b/>
                <w:sz w:val="24"/>
                <w:szCs w:val="24"/>
                <w:lang w:eastAsia="ru-RU"/>
              </w:rPr>
              <w:t>6</w:t>
            </w:r>
          </w:p>
        </w:tc>
        <w:tc>
          <w:tcPr>
            <w:tcW w:w="1299" w:type="dxa"/>
            <w:shd w:val="clear" w:color="auto" w:fill="BFBFBF" w:themeFill="background1" w:themeFillShade="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79"/>
          <w:jc w:val="center"/>
        </w:trPr>
        <w:tc>
          <w:tcPr>
            <w:tcW w:w="12708" w:type="dxa"/>
            <w:gridSpan w:val="2"/>
            <w:tcBorders>
              <w:bottom w:val="single" w:sz="4" w:space="0" w:color="auto"/>
            </w:tcBorders>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b/>
                <w:sz w:val="24"/>
                <w:szCs w:val="24"/>
                <w:lang w:eastAsia="ru-RU"/>
              </w:rPr>
              <w:t>Всего:</w:t>
            </w:r>
          </w:p>
        </w:tc>
        <w:tc>
          <w:tcPr>
            <w:tcW w:w="933" w:type="dxa"/>
            <w:tcBorders>
              <w:bottom w:val="single" w:sz="4" w:space="0" w:color="auto"/>
            </w:tcBorders>
            <w:shd w:val="clear" w:color="auto" w:fill="FFFFF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b/>
                <w:sz w:val="24"/>
                <w:szCs w:val="24"/>
                <w:lang w:eastAsia="ru-RU"/>
              </w:rPr>
              <w:t>118</w:t>
            </w:r>
          </w:p>
        </w:tc>
        <w:tc>
          <w:tcPr>
            <w:tcW w:w="1299" w:type="dxa"/>
            <w:tcBorders>
              <w:bottom w:val="single" w:sz="4" w:space="0" w:color="auto"/>
            </w:tcBorders>
            <w:shd w:val="clear" w:color="auto" w:fill="BFBFB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B174CC" w:rsidRPr="00B174CC" w:rsidTr="00B174CC">
        <w:trPr>
          <w:trHeight w:val="364"/>
          <w:jc w:val="center"/>
        </w:trPr>
        <w:tc>
          <w:tcPr>
            <w:tcW w:w="12708" w:type="dxa"/>
            <w:gridSpan w:val="2"/>
            <w:tcBorders>
              <w:top w:val="single" w:sz="4" w:space="0" w:color="auto"/>
              <w:left w:val="nil"/>
              <w:bottom w:val="nil"/>
              <w:right w:val="nil"/>
            </w:tcBorders>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Для характеристики уровня освоения учебного материала используются следующие обозначения:</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1 – ознакомительный (узнавание ранее изученных объектов, свойств);</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B174CC">
              <w:rPr>
                <w:rFonts w:ascii="Times New Roman" w:eastAsia="Times New Roman" w:hAnsi="Times New Roman" w:cs="Times New Roman"/>
                <w:sz w:val="24"/>
                <w:szCs w:val="24"/>
                <w:lang w:eastAsia="ru-RU"/>
              </w:rPr>
              <w:t>2 – репродуктивный (выполнение деятельности по образцу, инструкции или под руководством);</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B174CC">
              <w:rPr>
                <w:rFonts w:ascii="Times New Roman" w:eastAsia="Times New Roman" w:hAnsi="Times New Roman" w:cs="Times New Roman"/>
                <w:sz w:val="24"/>
                <w:szCs w:val="24"/>
                <w:lang w:eastAsia="ru-RU"/>
              </w:rPr>
              <w:t>3 – продуктивный (планирование и самостоятельная выполнение деятельности, решение проблемных задач).</w:t>
            </w:r>
          </w:p>
        </w:tc>
        <w:tc>
          <w:tcPr>
            <w:tcW w:w="933" w:type="dxa"/>
            <w:tcBorders>
              <w:top w:val="single" w:sz="4" w:space="0" w:color="auto"/>
              <w:left w:val="nil"/>
              <w:bottom w:val="nil"/>
              <w:right w:val="nil"/>
            </w:tcBorders>
            <w:shd w:val="clear" w:color="auto" w:fill="FFFFFF"/>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tc>
        <w:tc>
          <w:tcPr>
            <w:tcW w:w="1299" w:type="dxa"/>
            <w:tcBorders>
              <w:top w:val="single" w:sz="4" w:space="0" w:color="auto"/>
              <w:left w:val="nil"/>
              <w:bottom w:val="nil"/>
              <w:right w:val="nil"/>
            </w:tcBorders>
            <w:shd w:val="clear" w:color="auto" w:fill="FFFFFF" w:themeFill="background1"/>
          </w:tcPr>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bl>
    <w:p w:rsidR="00B174CC" w:rsidRPr="00B174CC" w:rsidRDefault="00B174CC" w:rsidP="00B174CC">
      <w:pPr>
        <w:spacing w:after="0" w:line="240" w:lineRule="auto"/>
        <w:rPr>
          <w:rFonts w:ascii="Times New Roman" w:eastAsia="Times New Roman" w:hAnsi="Times New Roman" w:cs="Times New Roman"/>
          <w:lang w:eastAsia="ru-RU"/>
        </w:rPr>
        <w:sectPr w:rsidR="00B174CC" w:rsidRPr="00B174CC" w:rsidSect="00B174CC">
          <w:pgSz w:w="16838" w:h="11906" w:orient="landscape" w:code="9"/>
          <w:pgMar w:top="1134" w:right="1134" w:bottom="851" w:left="1134" w:header="709" w:footer="709" w:gutter="0"/>
          <w:cols w:space="708"/>
          <w:titlePg/>
          <w:docGrid w:linePitch="360"/>
        </w:sectPr>
      </w:pPr>
    </w:p>
    <w:p w:rsidR="00B174CC" w:rsidRPr="00B174CC" w:rsidRDefault="00B174CC" w:rsidP="00B174CC">
      <w:pPr>
        <w:spacing w:after="0" w:line="240" w:lineRule="auto"/>
        <w:jc w:val="center"/>
        <w:rPr>
          <w:rFonts w:ascii="Times New Roman" w:eastAsia="Times New Roman" w:hAnsi="Times New Roman" w:cs="Times New Roman"/>
          <w:b/>
          <w:sz w:val="28"/>
          <w:szCs w:val="28"/>
          <w:lang w:eastAsia="ru-RU"/>
        </w:rPr>
      </w:pPr>
      <w:r w:rsidRPr="00B174CC">
        <w:rPr>
          <w:rFonts w:ascii="Times New Roman" w:eastAsia="Times New Roman" w:hAnsi="Times New Roman" w:cs="Times New Roman"/>
          <w:b/>
          <w:sz w:val="28"/>
          <w:szCs w:val="28"/>
          <w:lang w:eastAsia="ru-RU"/>
        </w:rPr>
        <w:lastRenderedPageBreak/>
        <w:t>3. ХАРАКТЕРИСТИКА ОСНОВНЫХ ВИДОВ УЧЕБНОЙ ДЕЯТЕЛЬНОСТИ. КОНТРОЛЬРЕЗУЛЬТАТОВ ОСВОЕНИЯ УЧЕБНОЙ ДИСЦИПЛИНЫ</w:t>
      </w:r>
    </w:p>
    <w:p w:rsidR="00B174CC" w:rsidRPr="00B174CC" w:rsidRDefault="00B174CC" w:rsidP="00B174CC">
      <w:pPr>
        <w:spacing w:after="0" w:line="240" w:lineRule="auto"/>
        <w:jc w:val="center"/>
        <w:rPr>
          <w:rFonts w:ascii="Times New Roman" w:eastAsia="Times New Roman" w:hAnsi="Times New Roman" w:cs="Times New Roman"/>
          <w:b/>
          <w:sz w:val="28"/>
          <w:szCs w:val="28"/>
          <w:lang w:eastAsia="ru-RU"/>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4820"/>
        <w:gridCol w:w="2693"/>
      </w:tblGrid>
      <w:tr w:rsidR="00B174CC" w:rsidRPr="00B174CC" w:rsidTr="00B174CC">
        <w:tc>
          <w:tcPr>
            <w:tcW w:w="2376" w:type="dxa"/>
            <w:shd w:val="clear" w:color="auto" w:fill="auto"/>
          </w:tcPr>
          <w:p w:rsidR="00B174CC" w:rsidRPr="00B174CC" w:rsidRDefault="00B174CC" w:rsidP="00B174CC">
            <w:pPr>
              <w:spacing w:after="0" w:line="240" w:lineRule="auto"/>
              <w:jc w:val="center"/>
              <w:rPr>
                <w:rFonts w:ascii="Times New Roman" w:eastAsia="Times New Roman" w:hAnsi="Times New Roman" w:cs="Times New Roman"/>
                <w:b/>
                <w:caps/>
                <w:sz w:val="24"/>
                <w:szCs w:val="24"/>
                <w:lang w:eastAsia="ru-RU"/>
              </w:rPr>
            </w:pPr>
            <w:r w:rsidRPr="00B174CC">
              <w:rPr>
                <w:rFonts w:ascii="Times New Roman" w:eastAsia="Times New Roman" w:hAnsi="Times New Roman" w:cs="Times New Roman"/>
                <w:b/>
                <w:bCs/>
                <w:sz w:val="24"/>
                <w:szCs w:val="24"/>
                <w:lang w:eastAsia="ru-RU"/>
              </w:rPr>
              <w:t>Предметные результаты обучения</w:t>
            </w:r>
          </w:p>
        </w:tc>
        <w:tc>
          <w:tcPr>
            <w:tcW w:w="4820" w:type="dxa"/>
            <w:shd w:val="clear" w:color="auto" w:fill="auto"/>
          </w:tcPr>
          <w:p w:rsidR="00B174CC" w:rsidRPr="00B174CC" w:rsidRDefault="00B174CC" w:rsidP="00B174CC">
            <w:pPr>
              <w:autoSpaceDE w:val="0"/>
              <w:autoSpaceDN w:val="0"/>
              <w:adjustRightInd w:val="0"/>
              <w:spacing w:after="0"/>
              <w:jc w:val="center"/>
              <w:rPr>
                <w:rFonts w:ascii="Times New Roman" w:eastAsia="Calibri" w:hAnsi="Times New Roman" w:cs="Times New Roman"/>
                <w:b/>
                <w:bCs/>
                <w:sz w:val="24"/>
                <w:szCs w:val="24"/>
                <w:lang w:eastAsia="ru-RU"/>
              </w:rPr>
            </w:pPr>
            <w:r w:rsidRPr="00B174CC">
              <w:rPr>
                <w:rFonts w:ascii="Times New Roman" w:eastAsia="Calibri" w:hAnsi="Times New Roman" w:cs="Times New Roman"/>
                <w:b/>
                <w:bCs/>
                <w:sz w:val="24"/>
                <w:szCs w:val="24"/>
                <w:lang w:eastAsia="ru-RU"/>
              </w:rPr>
              <w:t>Характеристика основных видов деятельности обучающихся</w:t>
            </w:r>
          </w:p>
          <w:p w:rsidR="00B174CC" w:rsidRPr="00B174CC" w:rsidRDefault="00B174CC" w:rsidP="00B174CC">
            <w:pPr>
              <w:spacing w:after="0" w:line="240" w:lineRule="auto"/>
              <w:jc w:val="center"/>
              <w:rPr>
                <w:rFonts w:ascii="Times New Roman" w:eastAsia="Times New Roman" w:hAnsi="Times New Roman" w:cs="Times New Roman"/>
                <w:b/>
                <w:caps/>
                <w:sz w:val="24"/>
                <w:szCs w:val="24"/>
                <w:lang w:eastAsia="ru-RU"/>
              </w:rPr>
            </w:pPr>
            <w:r w:rsidRPr="00B174CC">
              <w:rPr>
                <w:rFonts w:ascii="Times New Roman" w:eastAsia="Calibri" w:hAnsi="Times New Roman" w:cs="Times New Roman"/>
                <w:b/>
                <w:bCs/>
                <w:sz w:val="24"/>
                <w:szCs w:val="24"/>
                <w:lang w:eastAsia="ru-RU"/>
              </w:rPr>
              <w:t>(на уровне учебных действий)</w:t>
            </w:r>
          </w:p>
        </w:tc>
        <w:tc>
          <w:tcPr>
            <w:tcW w:w="2693" w:type="dxa"/>
            <w:shd w:val="clear" w:color="auto" w:fill="auto"/>
          </w:tcPr>
          <w:p w:rsidR="00B174CC" w:rsidRPr="00B174CC" w:rsidRDefault="00B174CC" w:rsidP="00B174CC">
            <w:pPr>
              <w:spacing w:after="0" w:line="240" w:lineRule="auto"/>
              <w:jc w:val="center"/>
              <w:rPr>
                <w:rFonts w:ascii="Times New Roman" w:eastAsia="Times New Roman" w:hAnsi="Times New Roman" w:cs="Times New Roman"/>
                <w:b/>
                <w:caps/>
                <w:sz w:val="24"/>
                <w:szCs w:val="24"/>
                <w:lang w:eastAsia="ru-RU"/>
              </w:rPr>
            </w:pPr>
            <w:r w:rsidRPr="00B174CC">
              <w:rPr>
                <w:rFonts w:ascii="Times New Roman" w:eastAsia="Times New Roman" w:hAnsi="Times New Roman" w:cs="Times New Roman"/>
                <w:b/>
                <w:sz w:val="24"/>
                <w:szCs w:val="24"/>
                <w:lang w:eastAsia="ru-RU"/>
              </w:rPr>
              <w:t>Формы и методы контроля результатов обучения</w:t>
            </w:r>
          </w:p>
        </w:tc>
      </w:tr>
      <w:tr w:rsidR="00B174CC" w:rsidRPr="00B174CC" w:rsidTr="00B174CC">
        <w:tc>
          <w:tcPr>
            <w:tcW w:w="2376" w:type="dxa"/>
            <w:vMerge w:val="restart"/>
            <w:shd w:val="clear" w:color="auto" w:fill="auto"/>
          </w:tcPr>
          <w:p w:rsidR="00B174CC" w:rsidRPr="00B174CC" w:rsidRDefault="00B174CC" w:rsidP="007602BC">
            <w:pPr>
              <w:numPr>
                <w:ilvl w:val="0"/>
                <w:numId w:val="16"/>
              </w:numPr>
              <w:autoSpaceDE w:val="0"/>
              <w:autoSpaceDN w:val="0"/>
              <w:adjustRightInd w:val="0"/>
              <w:spacing w:after="0" w:line="240" w:lineRule="auto"/>
              <w:ind w:left="0" w:firstLine="0"/>
              <w:contextualSpacing/>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сформирован-ность представлений о роли информации и информационных процессов в окружающем мире;</w:t>
            </w:r>
          </w:p>
          <w:p w:rsidR="00B174CC" w:rsidRPr="00B174CC" w:rsidRDefault="00B174CC" w:rsidP="007602BC">
            <w:pPr>
              <w:numPr>
                <w:ilvl w:val="0"/>
                <w:numId w:val="16"/>
              </w:numPr>
              <w:autoSpaceDE w:val="0"/>
              <w:autoSpaceDN w:val="0"/>
              <w:adjustRightInd w:val="0"/>
              <w:spacing w:after="0" w:line="240" w:lineRule="auto"/>
              <w:ind w:left="0" w:firstLine="0"/>
              <w:contextualSpacing/>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владение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 умение анализировать алгоритмы;</w:t>
            </w:r>
          </w:p>
          <w:p w:rsidR="00B174CC" w:rsidRPr="00B174CC" w:rsidRDefault="00B174CC" w:rsidP="007602BC">
            <w:pPr>
              <w:numPr>
                <w:ilvl w:val="0"/>
                <w:numId w:val="16"/>
              </w:numPr>
              <w:autoSpaceDE w:val="0"/>
              <w:autoSpaceDN w:val="0"/>
              <w:adjustRightInd w:val="0"/>
              <w:spacing w:after="0" w:line="240" w:lineRule="auto"/>
              <w:ind w:left="0" w:firstLine="0"/>
              <w:contextualSpacing/>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использование готовых прикладных компьютерных программ по профилю подготовки;</w:t>
            </w:r>
          </w:p>
          <w:p w:rsidR="00B174CC" w:rsidRPr="00B174CC" w:rsidRDefault="00B174CC" w:rsidP="007602BC">
            <w:pPr>
              <w:numPr>
                <w:ilvl w:val="0"/>
                <w:numId w:val="16"/>
              </w:numPr>
              <w:autoSpaceDE w:val="0"/>
              <w:autoSpaceDN w:val="0"/>
              <w:adjustRightInd w:val="0"/>
              <w:spacing w:after="0" w:line="240" w:lineRule="auto"/>
              <w:ind w:left="0" w:firstLine="0"/>
              <w:contextualSpacing/>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владение способами представления, хранения и обработки данных на компьютере;</w:t>
            </w:r>
          </w:p>
          <w:p w:rsidR="00B174CC" w:rsidRPr="00B174CC" w:rsidRDefault="00B174CC" w:rsidP="007602BC">
            <w:pPr>
              <w:numPr>
                <w:ilvl w:val="0"/>
                <w:numId w:val="16"/>
              </w:numPr>
              <w:autoSpaceDE w:val="0"/>
              <w:autoSpaceDN w:val="0"/>
              <w:adjustRightInd w:val="0"/>
              <w:spacing w:after="0" w:line="240" w:lineRule="auto"/>
              <w:ind w:left="0" w:firstLine="0"/>
              <w:contextualSpacing/>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владение компьютерными средствами представления и анализа данных в электронных таблицах;</w:t>
            </w:r>
          </w:p>
          <w:p w:rsidR="00B174CC" w:rsidRPr="00B174CC" w:rsidRDefault="00B174CC" w:rsidP="007602BC">
            <w:pPr>
              <w:numPr>
                <w:ilvl w:val="0"/>
                <w:numId w:val="16"/>
              </w:numPr>
              <w:autoSpaceDE w:val="0"/>
              <w:autoSpaceDN w:val="0"/>
              <w:adjustRightInd w:val="0"/>
              <w:spacing w:after="0" w:line="240" w:lineRule="auto"/>
              <w:ind w:left="0" w:firstLine="0"/>
              <w:contextualSpacing/>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сформирован-ность представлений о базах данных и простейших средствах управления ими;</w:t>
            </w:r>
          </w:p>
          <w:p w:rsidR="00B174CC" w:rsidRPr="00B174CC" w:rsidRDefault="00B174CC" w:rsidP="007602BC">
            <w:pPr>
              <w:numPr>
                <w:ilvl w:val="0"/>
                <w:numId w:val="16"/>
              </w:numPr>
              <w:autoSpaceDE w:val="0"/>
              <w:autoSpaceDN w:val="0"/>
              <w:adjustRightInd w:val="0"/>
              <w:spacing w:after="0" w:line="240" w:lineRule="auto"/>
              <w:ind w:left="0" w:firstLine="0"/>
              <w:contextualSpacing/>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 xml:space="preserve">сформирован-ность представлений о компьютерно - математических моделях и </w:t>
            </w:r>
            <w:r w:rsidRPr="00B174CC">
              <w:rPr>
                <w:rFonts w:ascii="Times New Roman" w:eastAsia="Times New Roman" w:hAnsi="Times New Roman" w:cs="Times New Roman"/>
                <w:lang w:eastAsia="ru-RU"/>
              </w:rPr>
              <w:lastRenderedPageBreak/>
              <w:t>необходимости анализа соответствия модели и моделируемого объекта (процесса);</w:t>
            </w:r>
          </w:p>
          <w:p w:rsidR="00B174CC" w:rsidRPr="00B174CC" w:rsidRDefault="00B174CC" w:rsidP="007602BC">
            <w:pPr>
              <w:numPr>
                <w:ilvl w:val="0"/>
                <w:numId w:val="16"/>
              </w:numPr>
              <w:autoSpaceDE w:val="0"/>
              <w:autoSpaceDN w:val="0"/>
              <w:adjustRightInd w:val="0"/>
              <w:spacing w:after="0" w:line="240" w:lineRule="auto"/>
              <w:ind w:left="0" w:firstLine="0"/>
              <w:contextualSpacing/>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w:t>
            </w:r>
          </w:p>
          <w:p w:rsidR="00B174CC" w:rsidRPr="00B174CC" w:rsidRDefault="00B174CC" w:rsidP="007602BC">
            <w:pPr>
              <w:numPr>
                <w:ilvl w:val="0"/>
                <w:numId w:val="16"/>
              </w:numPr>
              <w:autoSpaceDE w:val="0"/>
              <w:autoSpaceDN w:val="0"/>
              <w:adjustRightInd w:val="0"/>
              <w:spacing w:after="0" w:line="240" w:lineRule="auto"/>
              <w:ind w:left="0" w:firstLine="0"/>
              <w:contextualSpacing/>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сформирован-ность базовых навыков и умений по соблюдению требований техники безопасности, гигиены и ресурсосбережения при работе со средствами информатизации;</w:t>
            </w:r>
          </w:p>
          <w:p w:rsidR="00B174CC" w:rsidRPr="00B174CC" w:rsidRDefault="00B174CC" w:rsidP="007602BC">
            <w:pPr>
              <w:numPr>
                <w:ilvl w:val="0"/>
                <w:numId w:val="16"/>
              </w:numPr>
              <w:autoSpaceDE w:val="0"/>
              <w:autoSpaceDN w:val="0"/>
              <w:adjustRightInd w:val="0"/>
              <w:spacing w:after="0" w:line="240" w:lineRule="auto"/>
              <w:ind w:left="0" w:firstLine="0"/>
              <w:contextualSpacing/>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понимание основ правовых аспектов использования компьютерных программ и прав доступа к глобальным информационным сервисам;</w:t>
            </w:r>
          </w:p>
          <w:p w:rsidR="00B174CC" w:rsidRPr="00B174CC" w:rsidRDefault="00B174CC" w:rsidP="007602BC">
            <w:pPr>
              <w:numPr>
                <w:ilvl w:val="0"/>
                <w:numId w:val="16"/>
              </w:numPr>
              <w:autoSpaceDE w:val="0"/>
              <w:autoSpaceDN w:val="0"/>
              <w:adjustRightInd w:val="0"/>
              <w:spacing w:after="0" w:line="240" w:lineRule="auto"/>
              <w:ind w:left="0" w:firstLine="0"/>
              <w:contextualSpacing/>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применение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p w:rsidR="00B174CC" w:rsidRPr="00B174CC" w:rsidRDefault="00B174CC" w:rsidP="00B174CC">
            <w:pPr>
              <w:spacing w:after="0" w:line="240" w:lineRule="auto"/>
              <w:jc w:val="both"/>
              <w:rPr>
                <w:rFonts w:ascii="Times New Roman" w:eastAsia="Times New Roman" w:hAnsi="Times New Roman" w:cs="Times New Roman"/>
                <w:b/>
                <w:caps/>
                <w:lang w:eastAsia="ru-RU"/>
              </w:rPr>
            </w:pPr>
          </w:p>
          <w:p w:rsidR="00B174CC" w:rsidRPr="00B174CC" w:rsidRDefault="00B174CC" w:rsidP="00B174CC">
            <w:pPr>
              <w:spacing w:after="0" w:line="240" w:lineRule="auto"/>
              <w:jc w:val="both"/>
              <w:rPr>
                <w:rFonts w:ascii="Times New Roman" w:eastAsia="Times New Roman" w:hAnsi="Times New Roman" w:cs="Times New Roman"/>
                <w:b/>
                <w:caps/>
                <w:lang w:eastAsia="ru-RU"/>
              </w:rPr>
            </w:pPr>
          </w:p>
          <w:p w:rsidR="00B174CC" w:rsidRPr="00B174CC" w:rsidRDefault="00B174CC" w:rsidP="00B174CC">
            <w:pPr>
              <w:spacing w:after="0" w:line="240" w:lineRule="auto"/>
              <w:jc w:val="both"/>
              <w:rPr>
                <w:rFonts w:ascii="Times New Roman" w:eastAsia="Times New Roman" w:hAnsi="Times New Roman" w:cs="Times New Roman"/>
                <w:b/>
                <w:caps/>
                <w:lang w:eastAsia="ru-RU"/>
              </w:rPr>
            </w:pPr>
          </w:p>
        </w:tc>
        <w:tc>
          <w:tcPr>
            <w:tcW w:w="4820" w:type="dxa"/>
            <w:shd w:val="clear" w:color="auto" w:fill="auto"/>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
                <w:lang w:eastAsia="ru-RU"/>
              </w:rPr>
            </w:pPr>
            <w:r w:rsidRPr="00B174CC">
              <w:rPr>
                <w:rFonts w:ascii="Times New Roman" w:eastAsia="Times New Roman" w:hAnsi="Times New Roman" w:cs="Times New Roman"/>
                <w:b/>
                <w:lang w:eastAsia="ru-RU"/>
              </w:rPr>
              <w:lastRenderedPageBreak/>
              <w:t>Введение</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Поиск сходства и различия протекания информационных процессов у человека, в биологических, технических и социальных системах.</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Классификация информационных процессов по принятому основанию.</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
                <w:caps/>
                <w:lang w:eastAsia="ru-RU"/>
              </w:rPr>
            </w:pPr>
            <w:r w:rsidRPr="00B174CC">
              <w:rPr>
                <w:rFonts w:ascii="Times New Roman" w:eastAsia="Times New Roman" w:hAnsi="Times New Roman" w:cs="Times New Roman"/>
                <w:lang w:eastAsia="ru-RU"/>
              </w:rPr>
              <w:t>Выделение основных информационных процессов в реальных системах.</w:t>
            </w:r>
          </w:p>
        </w:tc>
        <w:tc>
          <w:tcPr>
            <w:tcW w:w="2693" w:type="dxa"/>
            <w:vMerge w:val="restart"/>
            <w:shd w:val="clear" w:color="auto" w:fill="auto"/>
          </w:tcPr>
          <w:p w:rsidR="00B174CC" w:rsidRPr="00B174CC" w:rsidRDefault="00B174CC" w:rsidP="00B174CC">
            <w:pPr>
              <w:spacing w:after="0"/>
              <w:rPr>
                <w:rFonts w:ascii="Times New Roman" w:eastAsia="Times New Roman" w:hAnsi="Times New Roman" w:cs="Times New Roman"/>
                <w:lang w:eastAsia="ru-RU"/>
              </w:rPr>
            </w:pPr>
            <w:r w:rsidRPr="00B174CC">
              <w:rPr>
                <w:rFonts w:ascii="Times New Roman" w:eastAsia="Times New Roman" w:hAnsi="Times New Roman" w:cs="Times New Roman"/>
                <w:sz w:val="24"/>
                <w:szCs w:val="24"/>
                <w:lang w:eastAsia="ru-RU"/>
              </w:rPr>
              <w:t xml:space="preserve">- выполнение </w:t>
            </w:r>
            <w:r w:rsidRPr="00B174CC">
              <w:rPr>
                <w:rFonts w:ascii="Times New Roman" w:eastAsia="Times New Roman" w:hAnsi="Times New Roman" w:cs="Times New Roman"/>
                <w:lang w:eastAsia="ru-RU"/>
              </w:rPr>
              <w:t>практических работ, и их последующая защита;</w:t>
            </w:r>
          </w:p>
          <w:p w:rsidR="00B174CC" w:rsidRPr="00B174CC" w:rsidRDefault="00B174CC" w:rsidP="00B174CC">
            <w:pPr>
              <w:spacing w:after="0"/>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 xml:space="preserve"> - ответы на контрольные вопросы;</w:t>
            </w:r>
          </w:p>
          <w:p w:rsidR="00B174CC" w:rsidRPr="00B174CC" w:rsidRDefault="00B174CC" w:rsidP="00B174CC">
            <w:pPr>
              <w:spacing w:after="0"/>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 xml:space="preserve"> - устный опрос;</w:t>
            </w:r>
          </w:p>
          <w:p w:rsidR="00B174CC" w:rsidRPr="00B174CC" w:rsidRDefault="00B174CC" w:rsidP="00B174CC">
            <w:pPr>
              <w:spacing w:after="0"/>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 xml:space="preserve"> - выполнение заданий из контрольно-оценочных материалов;</w:t>
            </w:r>
          </w:p>
          <w:p w:rsidR="00B174CC" w:rsidRPr="00B174CC" w:rsidRDefault="00B174CC" w:rsidP="00B174CC">
            <w:pPr>
              <w:spacing w:after="0"/>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 xml:space="preserve"> - принятие участия в олимпиадах по дисциплине;</w:t>
            </w:r>
          </w:p>
          <w:p w:rsidR="00B174CC" w:rsidRPr="00B174CC" w:rsidRDefault="00B174CC" w:rsidP="00B174CC">
            <w:pPr>
              <w:spacing w:after="0"/>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-прохождение обучающих курсов на электронных порталах;</w:t>
            </w:r>
          </w:p>
          <w:p w:rsidR="00B174CC" w:rsidRPr="00B174CC" w:rsidRDefault="00B174CC" w:rsidP="00B174CC">
            <w:pPr>
              <w:spacing w:after="0"/>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 участие в проектной деятельности;</w:t>
            </w:r>
          </w:p>
          <w:p w:rsidR="00B174CC" w:rsidRPr="00B174CC" w:rsidRDefault="00B174CC" w:rsidP="00B174CC">
            <w:pPr>
              <w:spacing w:after="0"/>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 дифференцированный зачет;</w:t>
            </w:r>
          </w:p>
          <w:p w:rsidR="00B174CC" w:rsidRPr="00B174CC" w:rsidRDefault="00B174CC" w:rsidP="00B174CC">
            <w:pPr>
              <w:spacing w:after="0" w:line="240" w:lineRule="auto"/>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 экзамен.</w:t>
            </w:r>
          </w:p>
          <w:p w:rsidR="00B174CC" w:rsidRPr="00B174CC" w:rsidRDefault="00B174CC" w:rsidP="00B174CC">
            <w:pPr>
              <w:spacing w:after="0"/>
              <w:rPr>
                <w:rFonts w:ascii="Calibri" w:eastAsia="Times New Roman" w:hAnsi="Calibri" w:cs="Times New Roman"/>
                <w:b/>
                <w:caps/>
                <w:lang w:eastAsia="ru-RU"/>
              </w:rPr>
            </w:pPr>
          </w:p>
        </w:tc>
      </w:tr>
      <w:tr w:rsidR="00B174CC" w:rsidRPr="00B174CC" w:rsidTr="00B174CC">
        <w:tc>
          <w:tcPr>
            <w:tcW w:w="2376" w:type="dxa"/>
            <w:vMerge/>
            <w:shd w:val="clear" w:color="auto" w:fill="auto"/>
          </w:tcPr>
          <w:p w:rsidR="00B174CC" w:rsidRPr="00B174CC" w:rsidRDefault="00B174CC" w:rsidP="00B174CC">
            <w:pPr>
              <w:spacing w:after="0" w:line="240" w:lineRule="auto"/>
              <w:rPr>
                <w:rFonts w:ascii="Times New Roman" w:eastAsia="Times New Roman" w:hAnsi="Times New Roman" w:cs="Times New Roman"/>
                <w:b/>
                <w:caps/>
                <w:lang w:eastAsia="ru-RU"/>
              </w:rPr>
            </w:pPr>
          </w:p>
        </w:tc>
        <w:tc>
          <w:tcPr>
            <w:tcW w:w="4820" w:type="dxa"/>
            <w:shd w:val="clear" w:color="auto" w:fill="auto"/>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
                <w:bCs/>
                <w:lang w:eastAsia="ru-RU"/>
              </w:rPr>
            </w:pPr>
            <w:r w:rsidRPr="00B174CC">
              <w:rPr>
                <w:rFonts w:ascii="Times New Roman" w:eastAsia="Times New Roman" w:hAnsi="Times New Roman" w:cs="Times New Roman"/>
                <w:b/>
                <w:bCs/>
                <w:lang w:eastAsia="ru-RU"/>
              </w:rPr>
              <w:t>Раздел 1. Информационная деятельность человека</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Классификация информационных процессов по принятому основанию.</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Владение системой базовых знаний, отражающих вклад информатики в формирование современной научной картины мира.</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Исследование с помощью информационных моделей структуры и</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поведения объекта в соответствии с поставленной задачей.</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Выявление проблем жизнедеятельности человека в условиях информационной цивилизации и оценка предлагаемых путей их разрешения.</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Использование ссылок и цитирования источников информации.</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Знание базовых принципов организации и функционирования компьютерных сетей.</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Владение нормами информационной этики и права.</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
                <w:caps/>
                <w:lang w:eastAsia="ru-RU"/>
              </w:rPr>
            </w:pPr>
            <w:r w:rsidRPr="00B174CC">
              <w:rPr>
                <w:rFonts w:ascii="Times New Roman" w:eastAsia="Times New Roman" w:hAnsi="Times New Roman" w:cs="Times New Roman"/>
                <w:lang w:eastAsia="ru-RU"/>
              </w:rPr>
              <w:t>Соблюдение принципов обеспечения информационной безопасности, способов и средств обеспечения надежного функционирования средств ИКТ</w:t>
            </w:r>
          </w:p>
        </w:tc>
        <w:tc>
          <w:tcPr>
            <w:tcW w:w="2693" w:type="dxa"/>
            <w:vMerge/>
            <w:shd w:val="clear" w:color="auto" w:fill="auto"/>
          </w:tcPr>
          <w:p w:rsidR="00B174CC" w:rsidRPr="00B174CC" w:rsidRDefault="00B174CC" w:rsidP="00B174CC">
            <w:pPr>
              <w:spacing w:after="0" w:line="240" w:lineRule="auto"/>
              <w:jc w:val="center"/>
              <w:rPr>
                <w:rFonts w:ascii="Times New Roman" w:eastAsia="Times New Roman" w:hAnsi="Times New Roman" w:cs="Times New Roman"/>
                <w:b/>
                <w:caps/>
                <w:sz w:val="24"/>
                <w:szCs w:val="24"/>
                <w:lang w:eastAsia="ru-RU"/>
              </w:rPr>
            </w:pPr>
          </w:p>
        </w:tc>
      </w:tr>
      <w:tr w:rsidR="00B174CC" w:rsidRPr="00B174CC" w:rsidTr="00B174CC">
        <w:tc>
          <w:tcPr>
            <w:tcW w:w="2376" w:type="dxa"/>
            <w:vMerge/>
            <w:shd w:val="clear" w:color="auto" w:fill="auto"/>
          </w:tcPr>
          <w:p w:rsidR="00B174CC" w:rsidRPr="00B174CC" w:rsidRDefault="00B174CC" w:rsidP="00B174CC">
            <w:pPr>
              <w:spacing w:after="0" w:line="240" w:lineRule="auto"/>
              <w:rPr>
                <w:rFonts w:ascii="Times New Roman" w:eastAsia="Times New Roman" w:hAnsi="Times New Roman" w:cs="Times New Roman"/>
                <w:b/>
                <w:caps/>
                <w:lang w:eastAsia="ru-RU"/>
              </w:rPr>
            </w:pPr>
          </w:p>
        </w:tc>
        <w:tc>
          <w:tcPr>
            <w:tcW w:w="4820" w:type="dxa"/>
            <w:shd w:val="clear" w:color="auto" w:fill="auto"/>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
                <w:bCs/>
                <w:lang w:eastAsia="ru-RU"/>
              </w:rPr>
            </w:pPr>
            <w:r w:rsidRPr="00B174CC">
              <w:rPr>
                <w:rFonts w:ascii="Times New Roman" w:eastAsia="Times New Roman" w:hAnsi="Times New Roman" w:cs="Times New Roman"/>
                <w:b/>
                <w:bCs/>
                <w:lang w:eastAsia="ru-RU"/>
              </w:rPr>
              <w:t>Раздел 2. Информация и информационные процессы</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2.1. Представление и обработка информации. Оценка информации с позиций ее свойств (достоверности, объективности, полноты, актуальности и т. п.).Знание о дискретной форме представления информации. Знание способов кодирования и декодирования информации. Представление о роли информации и связанных с ней процессов в окружающем мире.</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Владение компьютерными средствами представления и анализа данных.</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lastRenderedPageBreak/>
              <w:t>Умение отличать представление информации в различных системах счисления. Знание математических объектов информатики.</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Представление о математических объектах информатики, в том числе о логических формулах</w:t>
            </w:r>
          </w:p>
        </w:tc>
        <w:tc>
          <w:tcPr>
            <w:tcW w:w="2693" w:type="dxa"/>
            <w:vMerge/>
            <w:shd w:val="clear" w:color="auto" w:fill="auto"/>
          </w:tcPr>
          <w:p w:rsidR="00B174CC" w:rsidRPr="00B174CC" w:rsidRDefault="00B174CC" w:rsidP="00B174CC">
            <w:pPr>
              <w:spacing w:after="0" w:line="240" w:lineRule="auto"/>
              <w:jc w:val="center"/>
              <w:rPr>
                <w:rFonts w:ascii="Times New Roman" w:eastAsia="Times New Roman" w:hAnsi="Times New Roman" w:cs="Times New Roman"/>
                <w:b/>
                <w:caps/>
                <w:sz w:val="24"/>
                <w:szCs w:val="24"/>
                <w:lang w:eastAsia="ru-RU"/>
              </w:rPr>
            </w:pPr>
          </w:p>
        </w:tc>
      </w:tr>
      <w:tr w:rsidR="00B174CC" w:rsidRPr="00B174CC" w:rsidTr="00B174CC">
        <w:tc>
          <w:tcPr>
            <w:tcW w:w="2376" w:type="dxa"/>
            <w:vMerge/>
            <w:shd w:val="clear" w:color="auto" w:fill="auto"/>
          </w:tcPr>
          <w:p w:rsidR="00B174CC" w:rsidRPr="00B174CC" w:rsidRDefault="00B174CC" w:rsidP="00B174CC">
            <w:pPr>
              <w:spacing w:after="0" w:line="240" w:lineRule="auto"/>
              <w:rPr>
                <w:rFonts w:ascii="Times New Roman" w:eastAsia="Times New Roman" w:hAnsi="Times New Roman" w:cs="Times New Roman"/>
                <w:b/>
                <w:caps/>
                <w:lang w:eastAsia="ru-RU"/>
              </w:rPr>
            </w:pPr>
          </w:p>
        </w:tc>
        <w:tc>
          <w:tcPr>
            <w:tcW w:w="4820" w:type="dxa"/>
            <w:shd w:val="clear" w:color="auto" w:fill="auto"/>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
                <w:caps/>
                <w:lang w:eastAsia="ru-RU"/>
              </w:rPr>
            </w:pPr>
            <w:r w:rsidRPr="00B174CC">
              <w:rPr>
                <w:rFonts w:ascii="Times New Roman" w:eastAsia="Times New Roman" w:hAnsi="Times New Roman" w:cs="Times New Roman"/>
                <w:lang w:eastAsia="ru-RU"/>
              </w:rPr>
              <w:t>2.2. Алгоритмизация и программирование. Владение навыками алгоритмического мышления и понимание необходимости формального описания алгоритмов. Умение понимать программы, написанные на выбранном для изучения универсальном алгоритмическом языке высокого уровня. Умение анализировать алгоритмы с использованием таблиц. Реализация технологии решения конкретной задачи с помощью конкретного программного средства выбирать метод ее решения. Умение разбивать процесс решения задачи на этапы. Определение по выбранному методу решения задачи, какие алгоритмические конструкции могут войти в алгоритм</w:t>
            </w:r>
          </w:p>
        </w:tc>
        <w:tc>
          <w:tcPr>
            <w:tcW w:w="2693" w:type="dxa"/>
            <w:vMerge/>
            <w:shd w:val="clear" w:color="auto" w:fill="auto"/>
          </w:tcPr>
          <w:p w:rsidR="00B174CC" w:rsidRPr="00B174CC" w:rsidRDefault="00B174CC" w:rsidP="00B174CC">
            <w:pPr>
              <w:spacing w:after="0" w:line="240" w:lineRule="auto"/>
              <w:jc w:val="center"/>
              <w:rPr>
                <w:rFonts w:ascii="Times New Roman" w:eastAsia="Times New Roman" w:hAnsi="Times New Roman" w:cs="Times New Roman"/>
                <w:b/>
                <w:caps/>
                <w:sz w:val="24"/>
                <w:szCs w:val="24"/>
                <w:lang w:eastAsia="ru-RU"/>
              </w:rPr>
            </w:pPr>
          </w:p>
        </w:tc>
      </w:tr>
      <w:tr w:rsidR="00B174CC" w:rsidRPr="00B174CC" w:rsidTr="00B174CC">
        <w:tc>
          <w:tcPr>
            <w:tcW w:w="2376" w:type="dxa"/>
            <w:vMerge/>
            <w:shd w:val="clear" w:color="auto" w:fill="auto"/>
          </w:tcPr>
          <w:p w:rsidR="00B174CC" w:rsidRPr="00B174CC" w:rsidRDefault="00B174CC" w:rsidP="00B174CC">
            <w:pPr>
              <w:spacing w:after="0" w:line="240" w:lineRule="auto"/>
              <w:rPr>
                <w:rFonts w:ascii="Times New Roman" w:eastAsia="Times New Roman" w:hAnsi="Times New Roman" w:cs="Times New Roman"/>
                <w:b/>
                <w:caps/>
                <w:lang w:eastAsia="ru-RU"/>
              </w:rPr>
            </w:pPr>
          </w:p>
        </w:tc>
        <w:tc>
          <w:tcPr>
            <w:tcW w:w="4820" w:type="dxa"/>
            <w:shd w:val="clear" w:color="auto" w:fill="auto"/>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2.3. Компьютерное моделирование</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
                <w:caps/>
                <w:lang w:eastAsia="ru-RU"/>
              </w:rPr>
            </w:pPr>
            <w:r w:rsidRPr="00B174CC">
              <w:rPr>
                <w:rFonts w:ascii="Times New Roman" w:eastAsia="Times New Roman" w:hAnsi="Times New Roman" w:cs="Times New Roman"/>
                <w:lang w:eastAsia="ru-RU"/>
              </w:rPr>
              <w:t>Представление о компьютерных моделях. Оценка адекватности модели и моделируемого объекта, целей моделирования. Выделение в исследуемой ситуации объекта, субъекта, модели. Выделение среди свойств данного объекта существенных свойств с точки зрения целей моделирования</w:t>
            </w:r>
          </w:p>
        </w:tc>
        <w:tc>
          <w:tcPr>
            <w:tcW w:w="2693" w:type="dxa"/>
            <w:vMerge/>
            <w:shd w:val="clear" w:color="auto" w:fill="auto"/>
          </w:tcPr>
          <w:p w:rsidR="00B174CC" w:rsidRPr="00B174CC" w:rsidRDefault="00B174CC" w:rsidP="00B174CC">
            <w:pPr>
              <w:spacing w:after="0" w:line="240" w:lineRule="auto"/>
              <w:jc w:val="center"/>
              <w:rPr>
                <w:rFonts w:ascii="Times New Roman" w:eastAsia="Times New Roman" w:hAnsi="Times New Roman" w:cs="Times New Roman"/>
                <w:b/>
                <w:caps/>
                <w:sz w:val="24"/>
                <w:szCs w:val="24"/>
                <w:lang w:eastAsia="ru-RU"/>
              </w:rPr>
            </w:pPr>
          </w:p>
        </w:tc>
      </w:tr>
      <w:tr w:rsidR="00B174CC" w:rsidRPr="00B174CC" w:rsidTr="00B174CC">
        <w:tc>
          <w:tcPr>
            <w:tcW w:w="2376" w:type="dxa"/>
            <w:vMerge/>
            <w:shd w:val="clear" w:color="auto" w:fill="auto"/>
          </w:tcPr>
          <w:p w:rsidR="00B174CC" w:rsidRPr="00B174CC" w:rsidRDefault="00B174CC" w:rsidP="00B174CC">
            <w:pPr>
              <w:spacing w:after="0" w:line="240" w:lineRule="auto"/>
              <w:rPr>
                <w:rFonts w:ascii="Times New Roman" w:eastAsia="Times New Roman" w:hAnsi="Times New Roman" w:cs="Times New Roman"/>
                <w:b/>
                <w:caps/>
                <w:lang w:eastAsia="ru-RU"/>
              </w:rPr>
            </w:pPr>
          </w:p>
        </w:tc>
        <w:tc>
          <w:tcPr>
            <w:tcW w:w="4820" w:type="dxa"/>
            <w:shd w:val="clear" w:color="auto" w:fill="auto"/>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
                <w:caps/>
                <w:lang w:eastAsia="ru-RU"/>
              </w:rPr>
            </w:pPr>
            <w:r w:rsidRPr="00B174CC">
              <w:rPr>
                <w:rFonts w:ascii="Times New Roman" w:eastAsia="Times New Roman" w:hAnsi="Times New Roman" w:cs="Times New Roman"/>
                <w:lang w:eastAsia="ru-RU"/>
              </w:rPr>
              <w:t>2.4. Реализация основных информационных процессов с помощью компьютеров.  Оценка и организация информации, в том числе получаемой из средств массовой информации, свидетельств очевидцев, интервью. Умение анализировать и сопоставлять различные источники информации</w:t>
            </w:r>
          </w:p>
        </w:tc>
        <w:tc>
          <w:tcPr>
            <w:tcW w:w="2693" w:type="dxa"/>
            <w:vMerge/>
            <w:shd w:val="clear" w:color="auto" w:fill="auto"/>
          </w:tcPr>
          <w:p w:rsidR="00B174CC" w:rsidRPr="00B174CC" w:rsidRDefault="00B174CC" w:rsidP="00B174CC">
            <w:pPr>
              <w:spacing w:after="0" w:line="240" w:lineRule="auto"/>
              <w:jc w:val="center"/>
              <w:rPr>
                <w:rFonts w:ascii="Times New Roman" w:eastAsia="Times New Roman" w:hAnsi="Times New Roman" w:cs="Times New Roman"/>
                <w:b/>
                <w:caps/>
                <w:sz w:val="24"/>
                <w:szCs w:val="24"/>
                <w:lang w:eastAsia="ru-RU"/>
              </w:rPr>
            </w:pPr>
          </w:p>
        </w:tc>
      </w:tr>
      <w:tr w:rsidR="00B174CC" w:rsidRPr="00B174CC" w:rsidTr="00B174CC">
        <w:tc>
          <w:tcPr>
            <w:tcW w:w="2376" w:type="dxa"/>
            <w:vMerge/>
            <w:shd w:val="clear" w:color="auto" w:fill="auto"/>
          </w:tcPr>
          <w:p w:rsidR="00B174CC" w:rsidRPr="00B174CC" w:rsidRDefault="00B174CC" w:rsidP="00B174CC">
            <w:pPr>
              <w:spacing w:after="0" w:line="240" w:lineRule="auto"/>
              <w:rPr>
                <w:rFonts w:ascii="Times New Roman" w:eastAsia="Times New Roman" w:hAnsi="Times New Roman" w:cs="Times New Roman"/>
                <w:b/>
                <w:caps/>
                <w:lang w:eastAsia="ru-RU"/>
              </w:rPr>
            </w:pPr>
          </w:p>
        </w:tc>
        <w:tc>
          <w:tcPr>
            <w:tcW w:w="4820" w:type="dxa"/>
            <w:shd w:val="clear" w:color="auto" w:fill="auto"/>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lang w:eastAsia="ru-RU"/>
              </w:rPr>
            </w:pPr>
            <w:r w:rsidRPr="00B174CC">
              <w:rPr>
                <w:rFonts w:ascii="Times New Roman" w:eastAsia="Times New Roman" w:hAnsi="Times New Roman" w:cs="Times New Roman"/>
                <w:b/>
                <w:bCs/>
                <w:lang w:eastAsia="ru-RU"/>
              </w:rPr>
              <w:t>Раздел 3. Средства информационных и коммуникационных технологий</w:t>
            </w:r>
            <w:r w:rsidRPr="00B174CC">
              <w:rPr>
                <w:rFonts w:ascii="Times New Roman" w:eastAsia="Times New Roman" w:hAnsi="Times New Roman" w:cs="Times New Roman"/>
                <w:lang w:eastAsia="ru-RU"/>
              </w:rPr>
              <w:t xml:space="preserve"> </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3.1. Архитектура компьютеров. Умение анализировать компьютер с точки зрения единства его аппаратных и программных средств. Умение анализировать устройства компьютера с точки зрения организации процедур ввода, хранения, обработки, передачи, вывода информации. Умение определять средства, необходимые для осуществления информационных процессов при решении задач. Умение анализировать интерфейс программного средства с позиций исполнителя, его среды функционирования, системы команд и системы отказов. Выделение и определение назначения элементов окна программы</w:t>
            </w:r>
          </w:p>
        </w:tc>
        <w:tc>
          <w:tcPr>
            <w:tcW w:w="2693" w:type="dxa"/>
            <w:vMerge/>
            <w:shd w:val="clear" w:color="auto" w:fill="auto"/>
          </w:tcPr>
          <w:p w:rsidR="00B174CC" w:rsidRPr="00B174CC" w:rsidRDefault="00B174CC" w:rsidP="00B174CC">
            <w:pPr>
              <w:spacing w:after="0" w:line="240" w:lineRule="auto"/>
              <w:jc w:val="center"/>
              <w:rPr>
                <w:rFonts w:ascii="Times New Roman" w:eastAsia="Times New Roman" w:hAnsi="Times New Roman" w:cs="Times New Roman"/>
                <w:b/>
                <w:caps/>
                <w:sz w:val="24"/>
                <w:szCs w:val="24"/>
                <w:lang w:eastAsia="ru-RU"/>
              </w:rPr>
            </w:pPr>
          </w:p>
        </w:tc>
      </w:tr>
      <w:tr w:rsidR="00B174CC" w:rsidRPr="00B174CC" w:rsidTr="00B174CC">
        <w:tc>
          <w:tcPr>
            <w:tcW w:w="2376" w:type="dxa"/>
            <w:vMerge/>
            <w:shd w:val="clear" w:color="auto" w:fill="auto"/>
          </w:tcPr>
          <w:p w:rsidR="00B174CC" w:rsidRPr="00B174CC" w:rsidRDefault="00B174CC" w:rsidP="00B174CC">
            <w:pPr>
              <w:spacing w:after="0" w:line="240" w:lineRule="auto"/>
              <w:rPr>
                <w:rFonts w:ascii="Times New Roman" w:eastAsia="Times New Roman" w:hAnsi="Times New Roman" w:cs="Times New Roman"/>
                <w:b/>
                <w:caps/>
                <w:lang w:eastAsia="ru-RU"/>
              </w:rPr>
            </w:pPr>
          </w:p>
        </w:tc>
        <w:tc>
          <w:tcPr>
            <w:tcW w:w="4820" w:type="dxa"/>
            <w:shd w:val="clear" w:color="auto" w:fill="auto"/>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lang w:eastAsia="ru-RU"/>
              </w:rPr>
            </w:pPr>
            <w:r w:rsidRPr="00B174CC">
              <w:rPr>
                <w:rFonts w:ascii="Times New Roman" w:eastAsia="Times New Roman" w:hAnsi="Times New Roman" w:cs="Times New Roman"/>
                <w:lang w:eastAsia="ru-RU"/>
              </w:rPr>
              <w:t xml:space="preserve">3.2. Компьютерные сети. Представление о типологии компьютерных сетей. Определение программного и аппаратного обеспечения компьютерной сети. Знание возможностей </w:t>
            </w:r>
            <w:r w:rsidRPr="00B174CC">
              <w:rPr>
                <w:rFonts w:ascii="Times New Roman" w:eastAsia="Times New Roman" w:hAnsi="Times New Roman" w:cs="Times New Roman"/>
                <w:lang w:eastAsia="ru-RU"/>
              </w:rPr>
              <w:lastRenderedPageBreak/>
              <w:t>разграничения прав доступа в сеть</w:t>
            </w:r>
          </w:p>
        </w:tc>
        <w:tc>
          <w:tcPr>
            <w:tcW w:w="2693" w:type="dxa"/>
            <w:vMerge/>
            <w:shd w:val="clear" w:color="auto" w:fill="auto"/>
          </w:tcPr>
          <w:p w:rsidR="00B174CC" w:rsidRPr="00B174CC" w:rsidRDefault="00B174CC" w:rsidP="00B174CC">
            <w:pPr>
              <w:spacing w:after="0" w:line="240" w:lineRule="auto"/>
              <w:jc w:val="center"/>
              <w:rPr>
                <w:rFonts w:ascii="Times New Roman" w:eastAsia="Times New Roman" w:hAnsi="Times New Roman" w:cs="Times New Roman"/>
                <w:b/>
                <w:caps/>
                <w:sz w:val="24"/>
                <w:szCs w:val="24"/>
                <w:lang w:eastAsia="ru-RU"/>
              </w:rPr>
            </w:pPr>
          </w:p>
        </w:tc>
      </w:tr>
      <w:tr w:rsidR="00B174CC" w:rsidRPr="00B174CC" w:rsidTr="00B174CC">
        <w:tc>
          <w:tcPr>
            <w:tcW w:w="2376" w:type="dxa"/>
            <w:vMerge/>
            <w:shd w:val="clear" w:color="auto" w:fill="auto"/>
          </w:tcPr>
          <w:p w:rsidR="00B174CC" w:rsidRPr="00B174CC" w:rsidRDefault="00B174CC" w:rsidP="00B174CC">
            <w:pPr>
              <w:spacing w:after="0" w:line="240" w:lineRule="auto"/>
              <w:rPr>
                <w:rFonts w:ascii="Times New Roman" w:eastAsia="Times New Roman" w:hAnsi="Times New Roman" w:cs="Times New Roman"/>
                <w:b/>
                <w:caps/>
                <w:lang w:eastAsia="ru-RU"/>
              </w:rPr>
            </w:pPr>
          </w:p>
        </w:tc>
        <w:tc>
          <w:tcPr>
            <w:tcW w:w="4820" w:type="dxa"/>
            <w:shd w:val="clear" w:color="auto" w:fill="auto"/>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
                <w:caps/>
                <w:lang w:eastAsia="ru-RU"/>
              </w:rPr>
            </w:pPr>
            <w:r w:rsidRPr="00B174CC">
              <w:rPr>
                <w:rFonts w:ascii="Times New Roman" w:eastAsia="Times New Roman" w:hAnsi="Times New Roman" w:cs="Times New Roman"/>
                <w:lang w:eastAsia="ru-RU"/>
              </w:rPr>
              <w:t>3.3. Безопасность, гигиена, эргономика, ресурсосбережение. Защита информации, антивирусная защита. Владение базовыми навыками и умениями по соблюдению требований техники безопасности, гигиены и ресурсосбережения при работе со средствами информатизации. Понимание основ правовых аспектов использования компьютерных программ и работы в Интернете. Реализация антивирусной защиты компьютера</w:t>
            </w:r>
          </w:p>
        </w:tc>
        <w:tc>
          <w:tcPr>
            <w:tcW w:w="2693" w:type="dxa"/>
            <w:vMerge/>
            <w:shd w:val="clear" w:color="auto" w:fill="auto"/>
          </w:tcPr>
          <w:p w:rsidR="00B174CC" w:rsidRPr="00B174CC" w:rsidRDefault="00B174CC" w:rsidP="00B174CC">
            <w:pPr>
              <w:spacing w:after="0" w:line="240" w:lineRule="auto"/>
              <w:jc w:val="center"/>
              <w:rPr>
                <w:rFonts w:ascii="Times New Roman" w:eastAsia="Times New Roman" w:hAnsi="Times New Roman" w:cs="Times New Roman"/>
                <w:b/>
                <w:caps/>
                <w:sz w:val="24"/>
                <w:szCs w:val="24"/>
                <w:lang w:eastAsia="ru-RU"/>
              </w:rPr>
            </w:pPr>
          </w:p>
        </w:tc>
      </w:tr>
      <w:tr w:rsidR="00B174CC" w:rsidRPr="00B174CC" w:rsidTr="00B174CC">
        <w:tc>
          <w:tcPr>
            <w:tcW w:w="2376" w:type="dxa"/>
            <w:vMerge/>
            <w:shd w:val="clear" w:color="auto" w:fill="auto"/>
          </w:tcPr>
          <w:p w:rsidR="00B174CC" w:rsidRPr="00B174CC" w:rsidRDefault="00B174CC" w:rsidP="00B174CC">
            <w:pPr>
              <w:spacing w:after="0" w:line="240" w:lineRule="auto"/>
              <w:rPr>
                <w:rFonts w:ascii="Times New Roman" w:eastAsia="Times New Roman" w:hAnsi="Times New Roman" w:cs="Times New Roman"/>
                <w:b/>
                <w:caps/>
                <w:lang w:eastAsia="ru-RU"/>
              </w:rPr>
            </w:pPr>
          </w:p>
        </w:tc>
        <w:tc>
          <w:tcPr>
            <w:tcW w:w="4820" w:type="dxa"/>
            <w:shd w:val="clear" w:color="auto" w:fill="auto"/>
          </w:tcPr>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
                <w:caps/>
                <w:lang w:eastAsia="ru-RU"/>
              </w:rPr>
            </w:pPr>
            <w:r w:rsidRPr="00B174CC">
              <w:rPr>
                <w:rFonts w:ascii="Times New Roman" w:eastAsia="Times New Roman" w:hAnsi="Times New Roman" w:cs="Times New Roman"/>
                <w:b/>
                <w:caps/>
                <w:lang w:eastAsia="ru-RU"/>
              </w:rPr>
              <w:t>Р</w:t>
            </w:r>
            <w:r w:rsidRPr="00B174CC">
              <w:rPr>
                <w:rFonts w:ascii="Times New Roman" w:eastAsia="Times New Roman" w:hAnsi="Times New Roman" w:cs="Times New Roman"/>
                <w:b/>
                <w:lang w:eastAsia="ru-RU"/>
              </w:rPr>
              <w:t>аздел</w:t>
            </w:r>
            <w:r w:rsidRPr="00B174CC">
              <w:rPr>
                <w:rFonts w:ascii="Times New Roman" w:eastAsia="Times New Roman" w:hAnsi="Times New Roman" w:cs="Times New Roman"/>
                <w:b/>
                <w:caps/>
                <w:lang w:eastAsia="ru-RU"/>
              </w:rPr>
              <w:t xml:space="preserve"> 4. </w:t>
            </w:r>
            <w:r w:rsidRPr="00B174CC">
              <w:rPr>
                <w:rFonts w:ascii="Times New Roman" w:eastAsia="Times New Roman" w:hAnsi="Times New Roman" w:cs="Times New Roman"/>
                <w:b/>
                <w:lang w:eastAsia="ru-RU"/>
              </w:rPr>
              <w:t>Технологии создания и преобразования информационных объектов</w:t>
            </w:r>
            <w:r w:rsidRPr="00B174CC">
              <w:rPr>
                <w:rFonts w:ascii="Times New Roman" w:eastAsia="Times New Roman" w:hAnsi="Times New Roman" w:cs="Times New Roman"/>
                <w:lang w:eastAsia="ru-RU"/>
              </w:rPr>
              <w:t xml:space="preserve"> Представление о способах хранения и простейшей обработке данных. Владение основными сведениями о базах данных и средствах доступа к ним; умение работать с ними. Умение работать с библиотеками программ. Опыт использования компьютерных средств представления и анализа данных. Осуществление обработки статистической информации с помощью компьютера. Пользование базами данных и справочными системами.</w:t>
            </w:r>
          </w:p>
        </w:tc>
        <w:tc>
          <w:tcPr>
            <w:tcW w:w="2693" w:type="dxa"/>
            <w:vMerge/>
            <w:shd w:val="clear" w:color="auto" w:fill="auto"/>
          </w:tcPr>
          <w:p w:rsidR="00B174CC" w:rsidRPr="00B174CC" w:rsidRDefault="00B174CC" w:rsidP="00B174CC">
            <w:pPr>
              <w:spacing w:after="0" w:line="240" w:lineRule="auto"/>
              <w:jc w:val="center"/>
              <w:rPr>
                <w:rFonts w:ascii="Times New Roman" w:eastAsia="Times New Roman" w:hAnsi="Times New Roman" w:cs="Times New Roman"/>
                <w:b/>
                <w:caps/>
                <w:sz w:val="24"/>
                <w:szCs w:val="24"/>
                <w:lang w:eastAsia="ru-RU"/>
              </w:rPr>
            </w:pPr>
          </w:p>
        </w:tc>
      </w:tr>
      <w:tr w:rsidR="00B174CC" w:rsidRPr="00B174CC" w:rsidTr="00B174CC">
        <w:tc>
          <w:tcPr>
            <w:tcW w:w="2376" w:type="dxa"/>
            <w:vMerge/>
            <w:shd w:val="clear" w:color="auto" w:fill="auto"/>
          </w:tcPr>
          <w:p w:rsidR="00B174CC" w:rsidRPr="00B174CC" w:rsidRDefault="00B174CC" w:rsidP="00B174CC">
            <w:pPr>
              <w:spacing w:after="0" w:line="240" w:lineRule="auto"/>
              <w:rPr>
                <w:rFonts w:ascii="Times New Roman" w:eastAsia="Times New Roman" w:hAnsi="Times New Roman" w:cs="Times New Roman"/>
                <w:b/>
                <w:caps/>
                <w:lang w:eastAsia="ru-RU"/>
              </w:rPr>
            </w:pPr>
          </w:p>
        </w:tc>
        <w:tc>
          <w:tcPr>
            <w:tcW w:w="4820" w:type="dxa"/>
            <w:shd w:val="clear" w:color="auto" w:fill="auto"/>
          </w:tcPr>
          <w:p w:rsidR="00B174CC" w:rsidRPr="00B174CC" w:rsidRDefault="00B174CC" w:rsidP="00B174CC">
            <w:pPr>
              <w:spacing w:after="0" w:line="240" w:lineRule="auto"/>
              <w:jc w:val="both"/>
              <w:rPr>
                <w:rFonts w:ascii="Times New Roman" w:eastAsia="Times New Roman" w:hAnsi="Times New Roman" w:cs="Times New Roman"/>
                <w:b/>
                <w:bCs/>
                <w:lang w:eastAsia="ru-RU"/>
              </w:rPr>
            </w:pPr>
            <w:r w:rsidRPr="00B174CC">
              <w:rPr>
                <w:rFonts w:ascii="Times New Roman" w:eastAsia="Times New Roman" w:hAnsi="Times New Roman" w:cs="Times New Roman"/>
                <w:b/>
                <w:bCs/>
                <w:lang w:eastAsia="ru-RU"/>
              </w:rPr>
              <w:t>Раздел 5. Телекоммуникационные технологии</w:t>
            </w:r>
          </w:p>
          <w:p w:rsidR="00B174CC" w:rsidRPr="00B174CC" w:rsidRDefault="00B174CC" w:rsidP="00B174CC">
            <w:pPr>
              <w:autoSpaceDE w:val="0"/>
              <w:autoSpaceDN w:val="0"/>
              <w:adjustRightInd w:val="0"/>
              <w:spacing w:after="0" w:line="240" w:lineRule="auto"/>
              <w:jc w:val="both"/>
              <w:rPr>
                <w:rFonts w:ascii="Times New Roman" w:eastAsia="Times New Roman" w:hAnsi="Times New Roman" w:cs="Times New Roman"/>
                <w:b/>
                <w:caps/>
                <w:lang w:eastAsia="ru-RU"/>
              </w:rPr>
            </w:pPr>
            <w:r w:rsidRPr="00B174CC">
              <w:rPr>
                <w:rFonts w:ascii="Times New Roman" w:eastAsia="Times New Roman" w:hAnsi="Times New Roman" w:cs="Times New Roman"/>
                <w:lang w:eastAsia="ru-RU"/>
              </w:rPr>
              <w:t>Представление о технических и программных средствах телекоммуникационных технологий. Знание способов подключения к сети Интернет. Представление о компьютерных сетях и их роли в современном мире. Определение ключевых слов, фраз для поиска информации. Умение использовать почтовые сервисы для передачи информации. Определение общих принципов разработки и функционирования интернет-приложений. Представление о способах создания и сопровождения сайта. Представление о возможностях сетевого программного обеспечения. Планирование индивидуальной и коллективной деятельности с использованием программных инструментов поддержки управления проектом. Умение анализировать условия и возможности применения программного средства для решения типовых задач</w:t>
            </w:r>
          </w:p>
        </w:tc>
        <w:tc>
          <w:tcPr>
            <w:tcW w:w="2693" w:type="dxa"/>
            <w:vMerge/>
            <w:shd w:val="clear" w:color="auto" w:fill="auto"/>
          </w:tcPr>
          <w:p w:rsidR="00B174CC" w:rsidRPr="00B174CC" w:rsidRDefault="00B174CC" w:rsidP="00B174CC">
            <w:pPr>
              <w:spacing w:after="0" w:line="240" w:lineRule="auto"/>
              <w:jc w:val="center"/>
              <w:rPr>
                <w:rFonts w:ascii="Times New Roman" w:eastAsia="Times New Roman" w:hAnsi="Times New Roman" w:cs="Times New Roman"/>
                <w:b/>
                <w:caps/>
                <w:sz w:val="24"/>
                <w:szCs w:val="24"/>
                <w:lang w:eastAsia="ru-RU"/>
              </w:rPr>
            </w:pPr>
          </w:p>
        </w:tc>
      </w:tr>
      <w:tr w:rsidR="00B174CC" w:rsidRPr="00B174CC" w:rsidTr="00B174CC">
        <w:tc>
          <w:tcPr>
            <w:tcW w:w="2376" w:type="dxa"/>
            <w:vMerge/>
            <w:shd w:val="clear" w:color="auto" w:fill="auto"/>
          </w:tcPr>
          <w:p w:rsidR="00B174CC" w:rsidRPr="00B174CC" w:rsidRDefault="00B174CC" w:rsidP="00B174CC">
            <w:pPr>
              <w:spacing w:after="0" w:line="240" w:lineRule="auto"/>
              <w:rPr>
                <w:rFonts w:ascii="Times New Roman" w:eastAsia="Times New Roman" w:hAnsi="Times New Roman" w:cs="Times New Roman"/>
                <w:b/>
                <w:bCs/>
                <w:lang w:eastAsia="ru-RU"/>
              </w:rPr>
            </w:pPr>
          </w:p>
        </w:tc>
        <w:tc>
          <w:tcPr>
            <w:tcW w:w="4820" w:type="dxa"/>
            <w:shd w:val="clear" w:color="auto" w:fill="auto"/>
          </w:tcPr>
          <w:p w:rsidR="00B174CC" w:rsidRPr="00B174CC" w:rsidRDefault="00B174CC" w:rsidP="00B174CC">
            <w:pPr>
              <w:autoSpaceDE w:val="0"/>
              <w:autoSpaceDN w:val="0"/>
              <w:adjustRightInd w:val="0"/>
              <w:spacing w:after="0" w:line="240" w:lineRule="auto"/>
              <w:rPr>
                <w:rFonts w:ascii="Times New Roman" w:eastAsia="Times New Roman" w:hAnsi="Times New Roman" w:cs="Times New Roman"/>
                <w:lang w:eastAsia="ru-RU"/>
              </w:rPr>
            </w:pPr>
            <w:r w:rsidRPr="00B174CC">
              <w:rPr>
                <w:rFonts w:ascii="Times New Roman" w:eastAsia="Times New Roman" w:hAnsi="Times New Roman" w:cs="Times New Roman"/>
                <w:b/>
                <w:bCs/>
                <w:lang w:eastAsia="ru-RU"/>
              </w:rPr>
              <w:t>ЛР</w:t>
            </w:r>
          </w:p>
        </w:tc>
        <w:tc>
          <w:tcPr>
            <w:tcW w:w="2693" w:type="dxa"/>
            <w:shd w:val="clear" w:color="auto" w:fill="auto"/>
          </w:tcPr>
          <w:p w:rsidR="00B174CC" w:rsidRPr="00B174CC" w:rsidRDefault="00B174CC" w:rsidP="00B174CC">
            <w:pPr>
              <w:rPr>
                <w:rFonts w:ascii="Times New Roman" w:eastAsia="Calibri" w:hAnsi="Times New Roman" w:cs="Times New Roman"/>
              </w:rPr>
            </w:pPr>
            <w:r w:rsidRPr="00B174CC">
              <w:rPr>
                <w:rFonts w:ascii="Times New Roman" w:eastAsia="Calibri" w:hAnsi="Times New Roman" w:cs="Times New Roman"/>
              </w:rPr>
              <w:t>наблюдение за деятельностью обучающегося в процессе освоения учебной дисциплины</w:t>
            </w:r>
          </w:p>
          <w:p w:rsidR="00B174CC" w:rsidRPr="00B174CC" w:rsidRDefault="00B174CC" w:rsidP="00B174CC">
            <w:pPr>
              <w:spacing w:after="0" w:line="240" w:lineRule="auto"/>
              <w:rPr>
                <w:rFonts w:ascii="Times New Roman" w:eastAsia="Times New Roman" w:hAnsi="Times New Roman" w:cs="Times New Roman"/>
                <w:b/>
                <w:caps/>
                <w:sz w:val="24"/>
                <w:szCs w:val="24"/>
                <w:lang w:eastAsia="ru-RU"/>
              </w:rPr>
            </w:pPr>
            <w:r w:rsidRPr="00B174CC">
              <w:rPr>
                <w:rFonts w:ascii="Times New Roman" w:eastAsia="Calibri" w:hAnsi="Times New Roman" w:cs="Times New Roman"/>
                <w:sz w:val="24"/>
                <w:szCs w:val="24"/>
              </w:rPr>
              <w:t>результативность участия во внеурочной деятельности по дисциплине</w:t>
            </w:r>
          </w:p>
        </w:tc>
      </w:tr>
    </w:tbl>
    <w:p w:rsidR="00B174CC" w:rsidRPr="00B174CC" w:rsidRDefault="00B174CC" w:rsidP="00B174CC">
      <w:pPr>
        <w:jc w:val="both"/>
        <w:rPr>
          <w:rFonts w:ascii="Times New Roman" w:eastAsia="Times New Roman" w:hAnsi="Times New Roman" w:cs="Times New Roman"/>
          <w:color w:val="000000"/>
          <w:sz w:val="28"/>
          <w:szCs w:val="28"/>
          <w:lang w:eastAsia="ru-RU"/>
        </w:rPr>
      </w:pPr>
      <w:r w:rsidRPr="00B174CC">
        <w:rPr>
          <w:rFonts w:ascii="Times New Roman" w:eastAsia="Times New Roman" w:hAnsi="Times New Roman" w:cs="Times New Roman"/>
          <w:b/>
          <w:bCs/>
          <w:color w:val="000000"/>
          <w:sz w:val="28"/>
          <w:szCs w:val="28"/>
          <w:lang w:eastAsia="ru-RU"/>
        </w:rPr>
        <w:lastRenderedPageBreak/>
        <w:t>Контроль и оценка</w:t>
      </w:r>
      <w:r w:rsidRPr="00B174CC">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B174CC">
        <w:rPr>
          <w:rFonts w:ascii="Times New Roman" w:eastAsia="Calibri" w:hAnsi="Times New Roman" w:cs="Times New Roman"/>
          <w:sz w:val="28"/>
          <w:szCs w:val="28"/>
        </w:rPr>
        <w:t>результативностью участия во внеурочной деятельности по дисциплине.</w:t>
      </w:r>
    </w:p>
    <w:p w:rsidR="00B174CC" w:rsidRPr="00B174CC" w:rsidRDefault="00B174CC" w:rsidP="00B174CC">
      <w:pPr>
        <w:spacing w:after="0" w:line="240" w:lineRule="auto"/>
        <w:jc w:val="center"/>
        <w:rPr>
          <w:rFonts w:ascii="Times New Roman" w:eastAsia="Times New Roman" w:hAnsi="Times New Roman" w:cs="Times New Roman"/>
          <w:b/>
          <w:sz w:val="28"/>
          <w:szCs w:val="28"/>
          <w:lang w:eastAsia="ru-RU"/>
        </w:rPr>
      </w:pPr>
      <w:r w:rsidRPr="00B174CC">
        <w:rPr>
          <w:rFonts w:ascii="Times New Roman" w:eastAsia="Times New Roman" w:hAnsi="Times New Roman" w:cs="Times New Roman"/>
          <w:b/>
          <w:sz w:val="28"/>
          <w:szCs w:val="28"/>
          <w:lang w:eastAsia="ru-RU"/>
        </w:rPr>
        <w:t xml:space="preserve">4. УЧЕБНО-МЕТОДИЧЕСКОЕ </w:t>
      </w:r>
      <w:r w:rsidRPr="00B174CC">
        <w:rPr>
          <w:rFonts w:ascii="Times New Roman" w:eastAsia="Times New Roman" w:hAnsi="Times New Roman" w:cs="Times New Roman"/>
          <w:b/>
          <w:caps/>
          <w:sz w:val="28"/>
          <w:szCs w:val="28"/>
          <w:lang w:eastAsia="ru-RU"/>
        </w:rPr>
        <w:t>и материально-техническое обеспечение программы учебной дисциплины</w:t>
      </w:r>
    </w:p>
    <w:p w:rsidR="00B174CC" w:rsidRPr="00B174CC" w:rsidRDefault="00B174CC" w:rsidP="00B174CC">
      <w:pPr>
        <w:spacing w:after="0" w:line="240" w:lineRule="auto"/>
        <w:jc w:val="both"/>
        <w:rPr>
          <w:rFonts w:ascii="Times New Roman" w:eastAsia="Times New Roman" w:hAnsi="Times New Roman" w:cs="Times New Roman"/>
          <w:b/>
          <w:sz w:val="28"/>
          <w:szCs w:val="28"/>
          <w:lang w:eastAsia="ru-RU"/>
        </w:rPr>
      </w:pPr>
      <w:r w:rsidRPr="00B174CC">
        <w:rPr>
          <w:rFonts w:ascii="Times New Roman" w:eastAsia="Times New Roman" w:hAnsi="Times New Roman" w:cs="Times New Roman"/>
          <w:b/>
          <w:sz w:val="28"/>
          <w:szCs w:val="28"/>
          <w:lang w:eastAsia="ru-RU"/>
        </w:rPr>
        <w:t>4.1 Требования к минимальному материально-техническому обеспечению</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B174CC">
        <w:rPr>
          <w:rFonts w:ascii="Times New Roman" w:eastAsia="Times New Roman" w:hAnsi="Times New Roman" w:cs="Times New Roman"/>
          <w:bCs/>
          <w:sz w:val="28"/>
          <w:szCs w:val="28"/>
          <w:lang w:eastAsia="ru-RU"/>
        </w:rPr>
        <w:tab/>
        <w:t>Реализация программы дисциплины обеспечивается наличием учебного кабинета «Информатика»; лаборатории «Информационные технологии в профессиональной деятельности».</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B174CC">
        <w:rPr>
          <w:rFonts w:ascii="Times New Roman" w:eastAsia="Times New Roman" w:hAnsi="Times New Roman" w:cs="Times New Roman"/>
          <w:bCs/>
          <w:sz w:val="28"/>
          <w:szCs w:val="28"/>
          <w:lang w:eastAsia="ru-RU"/>
        </w:rPr>
        <w:tab/>
        <w:t xml:space="preserve">Оборудование учебного кабинета: </w:t>
      </w:r>
    </w:p>
    <w:p w:rsidR="00B174CC" w:rsidRPr="00B174CC" w:rsidRDefault="00B174CC" w:rsidP="007602BC">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B174CC">
        <w:rPr>
          <w:rFonts w:ascii="Times New Roman" w:eastAsia="Times New Roman" w:hAnsi="Times New Roman" w:cs="Times New Roman"/>
          <w:bCs/>
          <w:sz w:val="28"/>
          <w:szCs w:val="28"/>
          <w:lang w:eastAsia="ru-RU"/>
        </w:rPr>
        <w:t xml:space="preserve">посадочные места по количеству обучающихся; </w:t>
      </w:r>
    </w:p>
    <w:p w:rsidR="00B174CC" w:rsidRPr="00B174CC" w:rsidRDefault="00B174CC" w:rsidP="007602BC">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B174CC">
        <w:rPr>
          <w:rFonts w:ascii="Times New Roman" w:eastAsia="Times New Roman" w:hAnsi="Times New Roman" w:cs="Times New Roman"/>
          <w:bCs/>
          <w:sz w:val="28"/>
          <w:szCs w:val="28"/>
          <w:lang w:eastAsia="ru-RU"/>
        </w:rPr>
        <w:t>рабочее место преподавателя;</w:t>
      </w:r>
    </w:p>
    <w:p w:rsidR="00B174CC" w:rsidRPr="00B174CC" w:rsidRDefault="00B174CC" w:rsidP="007602BC">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B174CC">
        <w:rPr>
          <w:rFonts w:ascii="Times New Roman" w:eastAsia="Times New Roman" w:hAnsi="Times New Roman" w:cs="Times New Roman"/>
          <w:bCs/>
          <w:sz w:val="28"/>
          <w:szCs w:val="28"/>
          <w:lang w:eastAsia="ru-RU"/>
        </w:rPr>
        <w:t>комплект учебно-методической документации;</w:t>
      </w:r>
    </w:p>
    <w:p w:rsidR="00B174CC" w:rsidRPr="00B174CC" w:rsidRDefault="00B174CC" w:rsidP="007602BC">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B174CC">
        <w:rPr>
          <w:rFonts w:ascii="Times New Roman" w:eastAsia="Times New Roman" w:hAnsi="Times New Roman" w:cs="Times New Roman"/>
          <w:bCs/>
          <w:sz w:val="28"/>
          <w:szCs w:val="28"/>
          <w:lang w:eastAsia="ru-RU"/>
        </w:rPr>
        <w:t>наглядные пособия.</w:t>
      </w:r>
    </w:p>
    <w:p w:rsidR="00B174CC" w:rsidRPr="00B174CC" w:rsidRDefault="00B174CC" w:rsidP="00B174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B174CC">
        <w:rPr>
          <w:rFonts w:ascii="Times New Roman" w:eastAsia="Times New Roman" w:hAnsi="Times New Roman" w:cs="Times New Roman"/>
          <w:bCs/>
          <w:sz w:val="28"/>
          <w:szCs w:val="28"/>
          <w:lang w:eastAsia="ru-RU"/>
        </w:rPr>
        <w:tab/>
        <w:t>Технические средства обучения:</w:t>
      </w:r>
    </w:p>
    <w:p w:rsidR="00B174CC" w:rsidRPr="00B174CC" w:rsidRDefault="00B174CC" w:rsidP="007602BC">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B174CC">
        <w:rPr>
          <w:rFonts w:ascii="Times New Roman" w:eastAsia="Times New Roman" w:hAnsi="Times New Roman" w:cs="Times New Roman"/>
          <w:bCs/>
          <w:sz w:val="28"/>
          <w:szCs w:val="28"/>
          <w:lang w:eastAsia="ru-RU"/>
        </w:rPr>
        <w:t xml:space="preserve">компьютерные рабочие места по количеству обучающихся с доступом к интернету; </w:t>
      </w:r>
    </w:p>
    <w:p w:rsidR="00B174CC" w:rsidRPr="00B174CC" w:rsidRDefault="00B174CC" w:rsidP="007602BC">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B174CC">
        <w:rPr>
          <w:rFonts w:ascii="Times New Roman" w:eastAsia="Times New Roman" w:hAnsi="Times New Roman" w:cs="Times New Roman"/>
          <w:bCs/>
          <w:sz w:val="28"/>
          <w:szCs w:val="28"/>
          <w:lang w:eastAsia="ru-RU"/>
        </w:rPr>
        <w:t xml:space="preserve">интерактивная доска; </w:t>
      </w:r>
    </w:p>
    <w:p w:rsidR="00B174CC" w:rsidRPr="00B174CC" w:rsidRDefault="00B174CC" w:rsidP="007602BC">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B174CC">
        <w:rPr>
          <w:rFonts w:ascii="Times New Roman" w:eastAsia="Times New Roman" w:hAnsi="Times New Roman" w:cs="Times New Roman"/>
          <w:bCs/>
          <w:sz w:val="28"/>
          <w:szCs w:val="28"/>
          <w:lang w:eastAsia="ru-RU"/>
        </w:rPr>
        <w:t>мультимедийный проектор;</w:t>
      </w:r>
    </w:p>
    <w:p w:rsidR="00B174CC" w:rsidRPr="00B174CC" w:rsidRDefault="00B174CC" w:rsidP="007602BC">
      <w:pPr>
        <w:numPr>
          <w:ilvl w:val="0"/>
          <w:numId w:val="11"/>
        </w:num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B174CC">
        <w:rPr>
          <w:rFonts w:ascii="Times New Roman" w:eastAsia="Times New Roman" w:hAnsi="Times New Roman" w:cs="Times New Roman"/>
          <w:bCs/>
          <w:sz w:val="28"/>
          <w:szCs w:val="28"/>
          <w:lang w:eastAsia="ru-RU"/>
        </w:rPr>
        <w:t>аудиосистема.</w:t>
      </w:r>
    </w:p>
    <w:p w:rsidR="00B174CC" w:rsidRPr="00B174CC" w:rsidRDefault="00B174CC" w:rsidP="00B174CC">
      <w:pPr>
        <w:spacing w:after="0" w:line="240" w:lineRule="auto"/>
        <w:rPr>
          <w:rFonts w:ascii="Times New Roman" w:eastAsia="Times New Roman" w:hAnsi="Times New Roman" w:cs="Times New Roman"/>
          <w:b/>
          <w:sz w:val="28"/>
          <w:szCs w:val="28"/>
          <w:lang w:eastAsia="ru-RU"/>
        </w:rPr>
      </w:pPr>
      <w:r w:rsidRPr="00B174CC">
        <w:rPr>
          <w:rFonts w:ascii="Times New Roman" w:eastAsia="Times New Roman" w:hAnsi="Times New Roman" w:cs="Times New Roman"/>
          <w:b/>
          <w:sz w:val="28"/>
          <w:szCs w:val="28"/>
          <w:lang w:eastAsia="ru-RU"/>
        </w:rPr>
        <w:t>4.2 Информационное обеспечение обучения</w:t>
      </w:r>
    </w:p>
    <w:p w:rsidR="00B174CC" w:rsidRPr="00B174CC" w:rsidRDefault="00B174CC" w:rsidP="00B174CC">
      <w:pPr>
        <w:autoSpaceDE w:val="0"/>
        <w:autoSpaceDN w:val="0"/>
        <w:adjustRightInd w:val="0"/>
        <w:spacing w:after="0" w:line="240" w:lineRule="auto"/>
        <w:ind w:firstLine="567"/>
        <w:jc w:val="center"/>
        <w:rPr>
          <w:rFonts w:ascii="Times New Roman" w:eastAsia="Times New Roman" w:hAnsi="Times New Roman" w:cs="Times New Roman"/>
          <w:b/>
          <w:bCs/>
          <w:sz w:val="28"/>
          <w:szCs w:val="28"/>
          <w:lang w:eastAsia="ru-RU"/>
        </w:rPr>
      </w:pPr>
      <w:r w:rsidRPr="00B174CC">
        <w:rPr>
          <w:rFonts w:ascii="Times New Roman" w:eastAsia="Times New Roman" w:hAnsi="Times New Roman" w:cs="Times New Roman"/>
          <w:b/>
          <w:bCs/>
          <w:sz w:val="28"/>
          <w:szCs w:val="28"/>
          <w:lang w:eastAsia="ru-RU"/>
        </w:rPr>
        <w:t>Для студентов:</w:t>
      </w:r>
    </w:p>
    <w:p w:rsidR="00B174CC" w:rsidRPr="00B174CC" w:rsidRDefault="00B174CC" w:rsidP="007602BC">
      <w:pPr>
        <w:numPr>
          <w:ilvl w:val="0"/>
          <w:numId w:val="17"/>
        </w:numPr>
        <w:spacing w:after="0" w:line="240" w:lineRule="auto"/>
        <w:ind w:left="284" w:hanging="284"/>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Сергеева, И.И. Информатика [Электронный ресурс]: учебник / И.И. Сергеева, А.А. Музалевская, Н.В. Тарасова. — 2-е изд., перераб. и доп. — М. : ИД «ФОРУМ» : ИНФРА-М, 2017. — 384 с. — (Профессиональное образование). ЭБС «Знаниум».</w:t>
      </w:r>
    </w:p>
    <w:p w:rsidR="00B174CC" w:rsidRPr="00B174CC" w:rsidRDefault="00B174CC" w:rsidP="007602BC">
      <w:pPr>
        <w:numPr>
          <w:ilvl w:val="0"/>
          <w:numId w:val="17"/>
        </w:numPr>
        <w:spacing w:after="0" w:line="240" w:lineRule="auto"/>
        <w:ind w:left="284" w:hanging="284"/>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Плотникова, Н.Г. Информатика и информационно-коммуникационные технологии (ИКТ) [Электронный ресурс]: учеб.пособие / Н.Г. Плотникова. — М. : РИОР : ИНФРА-М, 2018. — 124 с. — (Среднее профессиональное образование). ЭБС «Знаниум».</w:t>
      </w:r>
    </w:p>
    <w:p w:rsidR="00B174CC" w:rsidRPr="00B174CC" w:rsidRDefault="00B174CC" w:rsidP="00B174CC">
      <w:pPr>
        <w:autoSpaceDE w:val="0"/>
        <w:autoSpaceDN w:val="0"/>
        <w:adjustRightInd w:val="0"/>
        <w:spacing w:after="0" w:line="240" w:lineRule="auto"/>
        <w:ind w:left="720"/>
        <w:contextualSpacing/>
        <w:jc w:val="center"/>
        <w:rPr>
          <w:rFonts w:ascii="Times New Roman" w:eastAsia="Times New Roman" w:hAnsi="Times New Roman" w:cs="Times New Roman"/>
          <w:bCs/>
          <w:spacing w:val="-6"/>
          <w:sz w:val="28"/>
          <w:szCs w:val="28"/>
          <w:lang w:eastAsia="ru-RU"/>
        </w:rPr>
      </w:pPr>
      <w:r w:rsidRPr="00B174CC">
        <w:rPr>
          <w:rFonts w:ascii="Times New Roman" w:eastAsia="Times New Roman" w:hAnsi="Times New Roman" w:cs="Times New Roman"/>
          <w:b/>
          <w:bCs/>
          <w:sz w:val="28"/>
          <w:szCs w:val="28"/>
          <w:lang w:eastAsia="ru-RU"/>
        </w:rPr>
        <w:t>Для преподавателей:</w:t>
      </w:r>
    </w:p>
    <w:p w:rsidR="00B174CC" w:rsidRPr="00B174CC" w:rsidRDefault="00B174CC" w:rsidP="007602BC">
      <w:pPr>
        <w:numPr>
          <w:ilvl w:val="0"/>
          <w:numId w:val="21"/>
        </w:numPr>
        <w:spacing w:after="0" w:line="240" w:lineRule="auto"/>
        <w:ind w:left="284" w:hanging="284"/>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Плотникова, Н.Г. Информатика и информационно-коммуникационные технологии (ИКТ) [Электронный ресурс] : учеб.пособие/ Н.Г. Плотникова. — М.: РИОР: ИНФРА-М, 2017. — 124 с. — (Среднее профессиональное образование).  ЭБС «Знаниум».</w:t>
      </w:r>
    </w:p>
    <w:p w:rsidR="00B174CC" w:rsidRPr="00B174CC" w:rsidRDefault="00B174CC" w:rsidP="007602BC">
      <w:pPr>
        <w:numPr>
          <w:ilvl w:val="0"/>
          <w:numId w:val="21"/>
        </w:numPr>
        <w:autoSpaceDE w:val="0"/>
        <w:autoSpaceDN w:val="0"/>
        <w:adjustRightInd w:val="0"/>
        <w:spacing w:after="0" w:line="240" w:lineRule="auto"/>
        <w:ind w:left="284" w:hanging="284"/>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Колдаев, В.Д. Сборник задач и упражнений по информатике [Электронный ресурс]: учебное пособие/ В.Д.Колдаев, под ред. Л.Г.Гагариной - М.: ИД ФОРУМ, НИЦ ИНФРА-М, 2015. - 256 с. - (Профессиональное образование). ЭБС «Знаниум».</w:t>
      </w:r>
    </w:p>
    <w:p w:rsidR="00B174CC" w:rsidRPr="00B174CC" w:rsidRDefault="00B174CC" w:rsidP="00B174CC">
      <w:pPr>
        <w:spacing w:after="0" w:line="240" w:lineRule="auto"/>
        <w:ind w:left="284" w:hanging="284"/>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lastRenderedPageBreak/>
        <w:t>3. Гаврилов М.В., Климов В.А. Информатика и информационные технологии. Учебник для СПО – 2-е издание, перераб. и доп. – М.: ИД «Юрайт», 2018 г. – 383 с. –(Среднее профессиональное образование).</w:t>
      </w:r>
    </w:p>
    <w:p w:rsidR="00B174CC" w:rsidRPr="00B174CC" w:rsidRDefault="00B174CC" w:rsidP="00B174CC">
      <w:pPr>
        <w:spacing w:after="0" w:line="240" w:lineRule="auto"/>
        <w:ind w:left="284" w:hanging="284"/>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4. Плотникова, Н.Г. Информатика и информационно-коммуникационные технологии (ИКТ) [Электронный ресурс] : учебное пособие / Н.Г. Плотникова. - М.: ИЦ РИОР: НИЦ ИНФРА-М, 2014. - 124 с. - (Профессиональное образование). ЭБС «Знаниум».</w:t>
      </w:r>
    </w:p>
    <w:p w:rsidR="00B174CC" w:rsidRPr="00B174CC" w:rsidRDefault="00B174CC" w:rsidP="007602BC">
      <w:pPr>
        <w:numPr>
          <w:ilvl w:val="0"/>
          <w:numId w:val="22"/>
        </w:numPr>
        <w:tabs>
          <w:tab w:val="left" w:pos="284"/>
        </w:tabs>
        <w:autoSpaceDE w:val="0"/>
        <w:autoSpaceDN w:val="0"/>
        <w:adjustRightInd w:val="0"/>
        <w:spacing w:after="0" w:line="240" w:lineRule="auto"/>
        <w:ind w:left="284" w:hanging="284"/>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Конституция Российской Федерации (принята всенародным голосованием 12.12.1993) (с учетом поправок, внесенных федеральными конституционнами законами РФ о поправках к Конституции РФ от 30.12.2008 № 6-ФКЗ, от 30.12.2008 № 7-ФКЗ) // СЗ РФ. — 2009. — № 4. — Ст. 445.</w:t>
      </w:r>
    </w:p>
    <w:p w:rsidR="00B174CC" w:rsidRPr="00B174CC" w:rsidRDefault="00B174CC" w:rsidP="007602BC">
      <w:pPr>
        <w:numPr>
          <w:ilvl w:val="0"/>
          <w:numId w:val="22"/>
        </w:numPr>
        <w:tabs>
          <w:tab w:val="left" w:pos="284"/>
        </w:tabs>
        <w:autoSpaceDE w:val="0"/>
        <w:autoSpaceDN w:val="0"/>
        <w:adjustRightInd w:val="0"/>
        <w:spacing w:after="0" w:line="240" w:lineRule="auto"/>
        <w:ind w:left="284" w:hanging="284"/>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w:t>
      </w:r>
    </w:p>
    <w:p w:rsidR="00B174CC" w:rsidRPr="00B174CC" w:rsidRDefault="00B174CC" w:rsidP="007602BC">
      <w:pPr>
        <w:numPr>
          <w:ilvl w:val="0"/>
          <w:numId w:val="22"/>
        </w:numPr>
        <w:tabs>
          <w:tab w:val="left" w:pos="284"/>
        </w:tabs>
        <w:autoSpaceDE w:val="0"/>
        <w:autoSpaceDN w:val="0"/>
        <w:adjustRightInd w:val="0"/>
        <w:spacing w:after="0" w:line="240" w:lineRule="auto"/>
        <w:ind w:left="284" w:hanging="284"/>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B174CC" w:rsidRPr="00B174CC" w:rsidRDefault="00B174CC" w:rsidP="007602BC">
      <w:pPr>
        <w:numPr>
          <w:ilvl w:val="0"/>
          <w:numId w:val="22"/>
        </w:numPr>
        <w:tabs>
          <w:tab w:val="left" w:pos="284"/>
        </w:tabs>
        <w:autoSpaceDE w:val="0"/>
        <w:autoSpaceDN w:val="0"/>
        <w:adjustRightInd w:val="0"/>
        <w:spacing w:after="0" w:line="240" w:lineRule="auto"/>
        <w:ind w:left="284" w:hanging="284"/>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B174CC" w:rsidRPr="00B174CC" w:rsidRDefault="00B174CC" w:rsidP="007602BC">
      <w:pPr>
        <w:numPr>
          <w:ilvl w:val="0"/>
          <w:numId w:val="22"/>
        </w:numPr>
        <w:tabs>
          <w:tab w:val="left" w:pos="284"/>
          <w:tab w:val="left" w:pos="567"/>
        </w:tabs>
        <w:autoSpaceDE w:val="0"/>
        <w:autoSpaceDN w:val="0"/>
        <w:adjustRightInd w:val="0"/>
        <w:spacing w:after="0" w:line="240" w:lineRule="auto"/>
        <w:ind w:left="284" w:hanging="284"/>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B174CC" w:rsidRPr="00B174CC" w:rsidRDefault="00B174CC" w:rsidP="00B174CC">
      <w:p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center"/>
        <w:rPr>
          <w:rFonts w:ascii="Times New Roman" w:eastAsia="Times New Roman" w:hAnsi="Times New Roman" w:cs="Times New Roman"/>
          <w:b/>
          <w:bCs/>
          <w:sz w:val="28"/>
          <w:szCs w:val="28"/>
          <w:lang w:eastAsia="ru-RU"/>
        </w:rPr>
      </w:pPr>
      <w:r w:rsidRPr="00B174CC">
        <w:rPr>
          <w:rFonts w:ascii="Times New Roman" w:eastAsia="Times New Roman" w:hAnsi="Times New Roman" w:cs="Times New Roman"/>
          <w:b/>
          <w:bCs/>
          <w:sz w:val="28"/>
          <w:szCs w:val="28"/>
          <w:lang w:eastAsia="ru-RU"/>
        </w:rPr>
        <w:t>Интернет-ресурсы:</w:t>
      </w:r>
    </w:p>
    <w:p w:rsidR="00B174CC" w:rsidRPr="00B174CC" w:rsidRDefault="00B174CC" w:rsidP="007602BC">
      <w:pPr>
        <w:numPr>
          <w:ilvl w:val="0"/>
          <w:numId w:val="19"/>
        </w:numPr>
        <w:tabs>
          <w:tab w:val="left" w:pos="284"/>
        </w:tabs>
        <w:autoSpaceDE w:val="0"/>
        <w:autoSpaceDN w:val="0"/>
        <w:adjustRightInd w:val="0"/>
        <w:spacing w:after="0" w:line="240" w:lineRule="auto"/>
        <w:ind w:left="284" w:hanging="284"/>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www.fcior.edu.ru (Федеральный центр информационно-образовательных ресурсов — ФЦИОР).</w:t>
      </w:r>
    </w:p>
    <w:p w:rsidR="00B174CC" w:rsidRPr="00B174CC" w:rsidRDefault="00B174CC" w:rsidP="007602BC">
      <w:pPr>
        <w:numPr>
          <w:ilvl w:val="0"/>
          <w:numId w:val="19"/>
        </w:numPr>
        <w:tabs>
          <w:tab w:val="left" w:pos="284"/>
        </w:tabs>
        <w:autoSpaceDE w:val="0"/>
        <w:autoSpaceDN w:val="0"/>
        <w:adjustRightInd w:val="0"/>
        <w:spacing w:after="0" w:line="240" w:lineRule="auto"/>
        <w:ind w:left="284" w:hanging="284"/>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www.school-collection.edu.ru (Единая коллекция цифровых образовательных ресурсов).</w:t>
      </w:r>
    </w:p>
    <w:p w:rsidR="00B174CC" w:rsidRPr="00B174CC" w:rsidRDefault="00B174CC" w:rsidP="007602BC">
      <w:pPr>
        <w:numPr>
          <w:ilvl w:val="0"/>
          <w:numId w:val="19"/>
        </w:numPr>
        <w:tabs>
          <w:tab w:val="left" w:pos="284"/>
        </w:tabs>
        <w:autoSpaceDE w:val="0"/>
        <w:autoSpaceDN w:val="0"/>
        <w:adjustRightInd w:val="0"/>
        <w:spacing w:after="0" w:line="240" w:lineRule="auto"/>
        <w:ind w:left="284" w:hanging="284"/>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www.intuit.ru/studies/courses (Открытые интернет-курсы «Интуит» по курсу «Информатика»).</w:t>
      </w:r>
    </w:p>
    <w:p w:rsidR="00B174CC" w:rsidRPr="00B174CC" w:rsidRDefault="00B174CC" w:rsidP="007602BC">
      <w:pPr>
        <w:numPr>
          <w:ilvl w:val="0"/>
          <w:numId w:val="19"/>
        </w:numPr>
        <w:tabs>
          <w:tab w:val="left" w:pos="284"/>
        </w:tabs>
        <w:autoSpaceDE w:val="0"/>
        <w:autoSpaceDN w:val="0"/>
        <w:adjustRightInd w:val="0"/>
        <w:spacing w:after="0" w:line="240" w:lineRule="auto"/>
        <w:ind w:left="284" w:hanging="284"/>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www.lms.iite.unesco.org (Открытые электронные курсы «ИИТО ЮНЕСКО» по информационным технологиям).</w:t>
      </w:r>
    </w:p>
    <w:p w:rsidR="00B174CC" w:rsidRPr="00B174CC" w:rsidRDefault="00B174CC" w:rsidP="007602BC">
      <w:pPr>
        <w:numPr>
          <w:ilvl w:val="0"/>
          <w:numId w:val="19"/>
        </w:numPr>
        <w:tabs>
          <w:tab w:val="left" w:pos="284"/>
        </w:tabs>
        <w:autoSpaceDE w:val="0"/>
        <w:autoSpaceDN w:val="0"/>
        <w:adjustRightInd w:val="0"/>
        <w:spacing w:after="0" w:line="240" w:lineRule="auto"/>
        <w:ind w:left="284" w:hanging="284"/>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http://ru.iite.unesco.org/publications (Открытая электронная библиотека «ИИТО ЮНЕСКО» по ИКТ в образовании).</w:t>
      </w:r>
    </w:p>
    <w:p w:rsidR="00B174CC" w:rsidRPr="00B174CC" w:rsidRDefault="00B174CC" w:rsidP="007602BC">
      <w:pPr>
        <w:numPr>
          <w:ilvl w:val="0"/>
          <w:numId w:val="19"/>
        </w:numPr>
        <w:tabs>
          <w:tab w:val="left" w:pos="284"/>
        </w:tabs>
        <w:autoSpaceDE w:val="0"/>
        <w:autoSpaceDN w:val="0"/>
        <w:adjustRightInd w:val="0"/>
        <w:spacing w:after="0" w:line="240" w:lineRule="auto"/>
        <w:ind w:left="284" w:hanging="284"/>
        <w:contextualSpacing/>
        <w:jc w:val="both"/>
        <w:rPr>
          <w:rFonts w:ascii="Times New Roman" w:eastAsia="Times New Roman" w:hAnsi="Times New Roman" w:cs="Times New Roman"/>
          <w:sz w:val="28"/>
          <w:szCs w:val="28"/>
          <w:lang w:eastAsia="ru-RU"/>
        </w:rPr>
      </w:pPr>
      <w:r w:rsidRPr="00B174CC">
        <w:rPr>
          <w:rFonts w:ascii="Times New Roman" w:eastAsia="Times New Roman" w:hAnsi="Times New Roman" w:cs="Times New Roman"/>
          <w:sz w:val="28"/>
          <w:szCs w:val="28"/>
          <w:lang w:eastAsia="ru-RU"/>
        </w:rPr>
        <w:t>www.megabook.ru (Мегаэнциклопедия Кирилла и Мефодия, разделы «Наука / Математика.Кибернетика» и «Техника / Компьютеры и Интернет»).</w:t>
      </w: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lastRenderedPageBreak/>
        <w:t>Министерство образования и науки Республики Татарстан</w:t>
      </w: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2739BB">
        <w:rPr>
          <w:rFonts w:ascii="Times New Roman" w:eastAsia="Times New Roman" w:hAnsi="Times New Roman" w:cs="Times New Roman"/>
          <w:sz w:val="28"/>
          <w:szCs w:val="28"/>
          <w:lang w:eastAsia="ru-RU"/>
        </w:rPr>
        <w:t>ГАПОУ «Бугульминский машиностроительный техникум»</w:t>
      </w: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739BB" w:rsidRPr="002739BB" w:rsidRDefault="002739BB" w:rsidP="002739BB">
      <w:pPr>
        <w:autoSpaceDE w:val="0"/>
        <w:adjustRightInd w:val="0"/>
        <w:spacing w:after="0" w:line="240" w:lineRule="auto"/>
        <w:jc w:val="center"/>
        <w:rPr>
          <w:rFonts w:ascii="Times New Roman" w:eastAsia="Times New Roman" w:hAnsi="Times New Roman" w:cs="Times New Roman"/>
          <w:caps/>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2739BB">
        <w:rPr>
          <w:rFonts w:ascii="Times New Roman" w:eastAsia="Times New Roman" w:hAnsi="Times New Roman" w:cs="Times New Roman"/>
          <w:caps/>
          <w:sz w:val="28"/>
          <w:szCs w:val="28"/>
          <w:lang w:eastAsia="ru-RU"/>
        </w:rPr>
        <w:t>РАБОЧАЯ ПРОГРАММа УЧЕБНОЙ ДИСЦИПЛИНЫ</w:t>
      </w: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8"/>
          <w:szCs w:val="28"/>
          <w:lang w:eastAsia="ru-RU"/>
        </w:rPr>
      </w:pPr>
      <w:r w:rsidRPr="002739BB">
        <w:rPr>
          <w:rFonts w:ascii="Times New Roman" w:eastAsia="Times New Roman" w:hAnsi="Times New Roman" w:cs="Times New Roman"/>
          <w:b/>
          <w:sz w:val="28"/>
          <w:szCs w:val="28"/>
          <w:lang w:eastAsia="ru-RU"/>
        </w:rPr>
        <w:t>ОУД.П.11 Физика</w:t>
      </w: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профиль профессионального образования: технологический</w:t>
      </w: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B050"/>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по специальности 21.02.08 Прикладная геодезия</w:t>
      </w: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FF0000"/>
          <w:sz w:val="24"/>
          <w:szCs w:val="24"/>
          <w:lang w:eastAsia="ru-RU"/>
        </w:rPr>
      </w:pPr>
    </w:p>
    <w:p w:rsidR="002739BB" w:rsidRPr="002739BB" w:rsidRDefault="002739BB" w:rsidP="002739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739BB" w:rsidRPr="002739BB" w:rsidRDefault="002739BB" w:rsidP="002739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2739BB" w:rsidRPr="002739BB" w:rsidRDefault="002739BB" w:rsidP="002739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739BB" w:rsidRPr="002739BB" w:rsidRDefault="002739BB" w:rsidP="002739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739BB" w:rsidRPr="002739BB" w:rsidRDefault="002739BB" w:rsidP="002739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739BB" w:rsidRPr="002739BB" w:rsidRDefault="002739BB" w:rsidP="002739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739BB" w:rsidRPr="002739BB" w:rsidRDefault="002739BB" w:rsidP="002739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739BB" w:rsidRPr="002739BB" w:rsidRDefault="002739BB" w:rsidP="002739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739BB" w:rsidRPr="002739BB" w:rsidRDefault="002739BB" w:rsidP="002739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739BB" w:rsidRPr="002739BB" w:rsidRDefault="002739BB" w:rsidP="002739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739BB" w:rsidRPr="002739BB" w:rsidRDefault="002739BB" w:rsidP="002739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739BB" w:rsidRPr="002739BB" w:rsidRDefault="002739BB" w:rsidP="002739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739BB" w:rsidRPr="002739BB" w:rsidRDefault="002739BB" w:rsidP="002739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739BB" w:rsidRPr="002739BB" w:rsidRDefault="002739BB" w:rsidP="002739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739BB" w:rsidRPr="002739BB" w:rsidRDefault="002739BB" w:rsidP="002739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739BB" w:rsidRPr="002739BB" w:rsidRDefault="002739BB" w:rsidP="002739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4"/>
          <w:szCs w:val="24"/>
          <w:lang w:eastAsia="ru-RU"/>
        </w:rPr>
      </w:pPr>
    </w:p>
    <w:p w:rsidR="002739BB" w:rsidRPr="002739BB" w:rsidRDefault="002739BB" w:rsidP="002739BB">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jc w:val="center"/>
        <w:textAlignment w:val="baseline"/>
        <w:rPr>
          <w:rFonts w:ascii="Times New Roman" w:eastAsia="Times New Roman" w:hAnsi="Times New Roman" w:cs="Times New Roman"/>
          <w:b/>
          <w:kern w:val="3"/>
          <w:sz w:val="28"/>
          <w:szCs w:val="28"/>
          <w:lang w:eastAsia="ru-RU"/>
        </w:rPr>
      </w:pPr>
      <w:r w:rsidRPr="002739BB">
        <w:rPr>
          <w:rFonts w:ascii="Times New Roman" w:eastAsia="Times New Roman" w:hAnsi="Times New Roman" w:cs="Times New Roman"/>
          <w:b/>
          <w:kern w:val="3"/>
          <w:sz w:val="28"/>
          <w:szCs w:val="28"/>
          <w:lang w:eastAsia="ru-RU"/>
        </w:rPr>
        <w:lastRenderedPageBreak/>
        <w:t>СОДЕРЖАНИЕ</w:t>
      </w: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textAlignment w:val="baseline"/>
        <w:rPr>
          <w:rFonts w:ascii="Times New Roman" w:eastAsia="Times New Roman" w:hAnsi="Times New Roman" w:cs="Times New Roman"/>
          <w:kern w:val="3"/>
          <w:sz w:val="28"/>
          <w:szCs w:val="28"/>
          <w:lang w:eastAsia="ru-RU"/>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2739BB" w:rsidRPr="002739BB" w:rsidTr="00B174CC">
        <w:tc>
          <w:tcPr>
            <w:tcW w:w="9005" w:type="dxa"/>
            <w:shd w:val="clear" w:color="auto" w:fill="auto"/>
            <w:tcMar>
              <w:top w:w="0" w:type="dxa"/>
              <w:left w:w="108" w:type="dxa"/>
              <w:bottom w:w="0" w:type="dxa"/>
              <w:right w:w="108" w:type="dxa"/>
            </w:tcMar>
          </w:tcPr>
          <w:p w:rsidR="002739BB" w:rsidRPr="002739BB" w:rsidRDefault="002739BB" w:rsidP="002739BB">
            <w:pPr>
              <w:keepNext/>
              <w:suppressAutoHyphens/>
              <w:autoSpaceDE w:val="0"/>
              <w:autoSpaceDN w:val="0"/>
              <w:snapToGrid w:val="0"/>
              <w:spacing w:after="0" w:line="240" w:lineRule="auto"/>
              <w:ind w:left="284"/>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2739BB" w:rsidRPr="002739BB" w:rsidRDefault="002739BB" w:rsidP="002739BB">
            <w:pPr>
              <w:autoSpaceDN w:val="0"/>
              <w:snapToGrid w:val="0"/>
              <w:spacing w:after="0" w:line="240" w:lineRule="auto"/>
              <w:jc w:val="center"/>
              <w:textAlignment w:val="baseline"/>
              <w:rPr>
                <w:rFonts w:ascii="Times New Roman" w:eastAsia="Times New Roman" w:hAnsi="Times New Roman" w:cs="Times New Roman"/>
                <w:b/>
                <w:kern w:val="3"/>
                <w:sz w:val="28"/>
                <w:szCs w:val="28"/>
                <w:lang w:eastAsia="ru-RU"/>
              </w:rPr>
            </w:pPr>
            <w:r w:rsidRPr="002739BB">
              <w:rPr>
                <w:rFonts w:ascii="Times New Roman" w:eastAsia="Times New Roman" w:hAnsi="Times New Roman" w:cs="Times New Roman"/>
                <w:b/>
                <w:kern w:val="3"/>
                <w:sz w:val="28"/>
                <w:szCs w:val="28"/>
                <w:lang w:eastAsia="ru-RU"/>
              </w:rPr>
              <w:t>стр.</w:t>
            </w:r>
          </w:p>
        </w:tc>
      </w:tr>
      <w:tr w:rsidR="002739BB" w:rsidRPr="002739BB" w:rsidTr="00B174CC">
        <w:tc>
          <w:tcPr>
            <w:tcW w:w="9005" w:type="dxa"/>
            <w:shd w:val="clear" w:color="auto" w:fill="auto"/>
            <w:tcMar>
              <w:top w:w="0" w:type="dxa"/>
              <w:left w:w="108" w:type="dxa"/>
              <w:bottom w:w="0" w:type="dxa"/>
              <w:right w:w="108" w:type="dxa"/>
            </w:tcMar>
          </w:tcPr>
          <w:p w:rsidR="002739BB" w:rsidRPr="002739BB" w:rsidRDefault="002739BB" w:rsidP="002739BB">
            <w:pPr>
              <w:keepNext/>
              <w:suppressAutoHyphens/>
              <w:autoSpaceDE w:val="0"/>
              <w:autoSpaceDN w:val="0"/>
              <w:snapToGrid w:val="0"/>
              <w:spacing w:after="0" w:line="240" w:lineRule="auto"/>
              <w:textAlignment w:val="baseline"/>
              <w:rPr>
                <w:rFonts w:ascii="Times New Roman" w:eastAsia="Times New Roman" w:hAnsi="Times New Roman" w:cs="Times New Roman"/>
                <w:b/>
                <w:caps/>
                <w:kern w:val="3"/>
                <w:sz w:val="28"/>
                <w:szCs w:val="28"/>
                <w:lang w:eastAsia="ru-RU"/>
              </w:rPr>
            </w:pPr>
            <w:r w:rsidRPr="002739BB">
              <w:rPr>
                <w:rFonts w:ascii="Times New Roman" w:eastAsia="Times New Roman" w:hAnsi="Times New Roman" w:cs="Times New Roman"/>
                <w:b/>
                <w:caps/>
                <w:kern w:val="3"/>
                <w:sz w:val="28"/>
                <w:szCs w:val="28"/>
                <w:lang w:eastAsia="ru-RU"/>
              </w:rPr>
              <w:t>1. ПАСПОРТ РАБОЧЕЙ ПРОГРАММЫ УЧЕБНОЙ ДИСЦИПЛИНЫ</w:t>
            </w:r>
          </w:p>
          <w:p w:rsidR="002739BB" w:rsidRPr="002739BB" w:rsidRDefault="002739BB" w:rsidP="002739BB">
            <w:pPr>
              <w:autoSpaceDN w:val="0"/>
              <w:spacing w:after="0" w:line="240" w:lineRule="auto"/>
              <w:jc w:val="both"/>
              <w:textAlignment w:val="baseline"/>
              <w:rPr>
                <w:rFonts w:ascii="Times New Roman" w:eastAsia="Times New Roman" w:hAnsi="Times New Roman" w:cs="Times New Roman"/>
                <w:kern w:val="3"/>
                <w:sz w:val="28"/>
                <w:szCs w:val="28"/>
                <w:lang w:eastAsia="ru-RU"/>
              </w:rPr>
            </w:pPr>
          </w:p>
        </w:tc>
        <w:tc>
          <w:tcPr>
            <w:tcW w:w="1053" w:type="dxa"/>
            <w:shd w:val="clear" w:color="auto" w:fill="auto"/>
            <w:tcMar>
              <w:top w:w="0" w:type="dxa"/>
              <w:left w:w="108" w:type="dxa"/>
              <w:bottom w:w="0" w:type="dxa"/>
              <w:right w:w="108" w:type="dxa"/>
            </w:tcMar>
          </w:tcPr>
          <w:p w:rsidR="002739BB" w:rsidRPr="002739BB" w:rsidRDefault="002739BB" w:rsidP="002739BB">
            <w:pPr>
              <w:autoSpaceDN w:val="0"/>
              <w:snapToGrid w:val="0"/>
              <w:spacing w:after="0" w:line="240" w:lineRule="auto"/>
              <w:jc w:val="center"/>
              <w:textAlignment w:val="baseline"/>
              <w:rPr>
                <w:rFonts w:ascii="Times New Roman" w:eastAsia="Times New Roman" w:hAnsi="Times New Roman" w:cs="Times New Roman"/>
                <w:b/>
                <w:kern w:val="3"/>
                <w:sz w:val="28"/>
                <w:szCs w:val="28"/>
                <w:lang w:eastAsia="ru-RU"/>
              </w:rPr>
            </w:pPr>
            <w:r w:rsidRPr="002739BB">
              <w:rPr>
                <w:rFonts w:ascii="Times New Roman" w:eastAsia="Times New Roman" w:hAnsi="Times New Roman" w:cs="Times New Roman"/>
                <w:b/>
                <w:kern w:val="3"/>
                <w:sz w:val="28"/>
                <w:szCs w:val="28"/>
                <w:lang w:eastAsia="ru-RU"/>
              </w:rPr>
              <w:t>4</w:t>
            </w:r>
          </w:p>
        </w:tc>
      </w:tr>
      <w:tr w:rsidR="002739BB" w:rsidRPr="002739BB" w:rsidTr="00B174CC">
        <w:tc>
          <w:tcPr>
            <w:tcW w:w="9005" w:type="dxa"/>
            <w:shd w:val="clear" w:color="auto" w:fill="auto"/>
            <w:tcMar>
              <w:top w:w="0" w:type="dxa"/>
              <w:left w:w="108" w:type="dxa"/>
              <w:bottom w:w="0" w:type="dxa"/>
              <w:right w:w="108" w:type="dxa"/>
            </w:tcMar>
          </w:tcPr>
          <w:p w:rsidR="002739BB" w:rsidRPr="002739BB" w:rsidRDefault="002739BB" w:rsidP="002739BB">
            <w:pPr>
              <w:keepNext/>
              <w:suppressAutoHyphens/>
              <w:autoSpaceDE w:val="0"/>
              <w:autoSpaceDN w:val="0"/>
              <w:snapToGrid w:val="0"/>
              <w:spacing w:after="0" w:line="240" w:lineRule="auto"/>
              <w:jc w:val="both"/>
              <w:textAlignment w:val="baseline"/>
              <w:rPr>
                <w:rFonts w:ascii="Times New Roman" w:eastAsia="Times New Roman" w:hAnsi="Times New Roman" w:cs="Times New Roman"/>
                <w:b/>
                <w:caps/>
                <w:kern w:val="3"/>
                <w:sz w:val="28"/>
                <w:szCs w:val="28"/>
                <w:lang w:eastAsia="ru-RU"/>
              </w:rPr>
            </w:pPr>
            <w:r w:rsidRPr="002739BB">
              <w:rPr>
                <w:rFonts w:ascii="Times New Roman" w:eastAsia="Times New Roman" w:hAnsi="Times New Roman" w:cs="Times New Roman"/>
                <w:b/>
                <w:caps/>
                <w:kern w:val="3"/>
                <w:sz w:val="28"/>
                <w:szCs w:val="28"/>
                <w:lang w:eastAsia="ru-RU"/>
              </w:rPr>
              <w:t>2. СТРУКТУРА и содержание УЧЕБНОЙ ДИСЦИПЛИНЫ</w:t>
            </w:r>
          </w:p>
          <w:p w:rsidR="002739BB" w:rsidRPr="002739BB" w:rsidRDefault="002739BB" w:rsidP="002739BB">
            <w:pPr>
              <w:keepNext/>
              <w:suppressAutoHyphens/>
              <w:autoSpaceDE w:val="0"/>
              <w:autoSpaceDN w:val="0"/>
              <w:spacing w:after="0" w:line="240" w:lineRule="auto"/>
              <w:jc w:val="both"/>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2739BB" w:rsidRPr="002739BB" w:rsidRDefault="002739BB" w:rsidP="002739BB">
            <w:pPr>
              <w:autoSpaceDN w:val="0"/>
              <w:snapToGrid w:val="0"/>
              <w:spacing w:after="0" w:line="240" w:lineRule="auto"/>
              <w:jc w:val="center"/>
              <w:textAlignment w:val="baseline"/>
              <w:rPr>
                <w:rFonts w:ascii="Times New Roman" w:eastAsia="Times New Roman" w:hAnsi="Times New Roman" w:cs="Times New Roman"/>
                <w:b/>
                <w:kern w:val="3"/>
                <w:sz w:val="28"/>
                <w:szCs w:val="28"/>
                <w:lang w:eastAsia="ru-RU"/>
              </w:rPr>
            </w:pPr>
            <w:r w:rsidRPr="002739BB">
              <w:rPr>
                <w:rFonts w:ascii="Times New Roman" w:eastAsia="Times New Roman" w:hAnsi="Times New Roman" w:cs="Times New Roman"/>
                <w:b/>
                <w:kern w:val="3"/>
                <w:sz w:val="28"/>
                <w:szCs w:val="28"/>
                <w:lang w:eastAsia="ru-RU"/>
              </w:rPr>
              <w:t>10</w:t>
            </w:r>
          </w:p>
        </w:tc>
      </w:tr>
      <w:tr w:rsidR="002739BB" w:rsidRPr="002739BB" w:rsidTr="00B174CC">
        <w:trPr>
          <w:trHeight w:val="670"/>
        </w:trPr>
        <w:tc>
          <w:tcPr>
            <w:tcW w:w="9005" w:type="dxa"/>
            <w:shd w:val="clear" w:color="auto" w:fill="auto"/>
            <w:tcMar>
              <w:top w:w="0" w:type="dxa"/>
              <w:left w:w="108" w:type="dxa"/>
              <w:bottom w:w="0" w:type="dxa"/>
              <w:right w:w="108" w:type="dxa"/>
            </w:tcMar>
          </w:tcPr>
          <w:p w:rsidR="002739BB" w:rsidRPr="002739BB" w:rsidRDefault="002739BB" w:rsidP="002739BB">
            <w:pPr>
              <w:spacing w:after="0" w:line="240" w:lineRule="auto"/>
              <w:rPr>
                <w:rFonts w:ascii="Times New Roman" w:eastAsia="Times New Roman" w:hAnsi="Times New Roman" w:cs="Times New Roman"/>
                <w:b/>
                <w:caps/>
                <w:sz w:val="28"/>
                <w:szCs w:val="28"/>
                <w:lang w:eastAsia="ru-RU"/>
              </w:rPr>
            </w:pPr>
            <w:r w:rsidRPr="002739BB">
              <w:rPr>
                <w:rFonts w:ascii="Times New Roman" w:eastAsia="Times New Roman" w:hAnsi="Times New Roman" w:cs="Times New Roman"/>
                <w:b/>
                <w:caps/>
                <w:sz w:val="28"/>
                <w:szCs w:val="28"/>
                <w:lang w:eastAsia="ru-RU"/>
              </w:rPr>
              <w:t xml:space="preserve">3. </w:t>
            </w:r>
            <w:r w:rsidRPr="002739BB">
              <w:rPr>
                <w:rFonts w:ascii="Times New Roman" w:eastAsia="Times New Roman" w:hAnsi="Times New Roman" w:cs="Times New Roman"/>
                <w:b/>
                <w:bCs/>
                <w:iCs/>
                <w:sz w:val="28"/>
                <w:szCs w:val="28"/>
                <w:lang w:eastAsia="ru-RU"/>
              </w:rPr>
              <w:t>ХАРАКТЕРИСТИКА ОСНОВНЫХ ВИДОВ УЧЕБНОЙ ДЕЯТЕЛЬНОСТИ.</w:t>
            </w:r>
            <w:r w:rsidRPr="002739BB">
              <w:rPr>
                <w:rFonts w:ascii="Times New Roman" w:eastAsia="Times New Roman" w:hAnsi="Times New Roman" w:cs="Times New Roman"/>
                <w:b/>
                <w:bCs/>
                <w:iCs/>
                <w:color w:val="FF0000"/>
                <w:sz w:val="28"/>
                <w:szCs w:val="28"/>
                <w:lang w:eastAsia="ru-RU"/>
              </w:rPr>
              <w:t xml:space="preserve"> </w:t>
            </w:r>
            <w:r w:rsidRPr="002739BB">
              <w:rPr>
                <w:rFonts w:ascii="Times New Roman" w:eastAsia="Times New Roman" w:hAnsi="Times New Roman" w:cs="Times New Roman"/>
                <w:b/>
                <w:caps/>
                <w:sz w:val="28"/>
                <w:szCs w:val="28"/>
                <w:lang w:eastAsia="ru-RU"/>
              </w:rPr>
              <w:t>Контроль результатов освоения учебной дисциплины</w:t>
            </w:r>
          </w:p>
          <w:p w:rsidR="002739BB" w:rsidRPr="002739BB" w:rsidRDefault="002739BB" w:rsidP="002739BB">
            <w:pPr>
              <w:keepNext/>
              <w:suppressAutoHyphens/>
              <w:autoSpaceDE w:val="0"/>
              <w:autoSpaceDN w:val="0"/>
              <w:snapToGrid w:val="0"/>
              <w:spacing w:after="0" w:line="240" w:lineRule="auto"/>
              <w:jc w:val="both"/>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2739BB" w:rsidRPr="002739BB" w:rsidRDefault="002739BB" w:rsidP="002739BB">
            <w:pPr>
              <w:autoSpaceDN w:val="0"/>
              <w:snapToGrid w:val="0"/>
              <w:spacing w:after="0" w:line="240" w:lineRule="auto"/>
              <w:jc w:val="center"/>
              <w:textAlignment w:val="baseline"/>
              <w:rPr>
                <w:rFonts w:ascii="Times New Roman" w:eastAsia="Times New Roman" w:hAnsi="Times New Roman" w:cs="Times New Roman"/>
                <w:b/>
                <w:kern w:val="3"/>
                <w:sz w:val="28"/>
                <w:szCs w:val="28"/>
                <w:lang w:eastAsia="ru-RU"/>
              </w:rPr>
            </w:pPr>
            <w:r w:rsidRPr="002739BB">
              <w:rPr>
                <w:rFonts w:ascii="Times New Roman" w:eastAsia="Times New Roman" w:hAnsi="Times New Roman" w:cs="Times New Roman"/>
                <w:b/>
                <w:kern w:val="3"/>
                <w:sz w:val="28"/>
                <w:szCs w:val="28"/>
                <w:lang w:eastAsia="ru-RU"/>
              </w:rPr>
              <w:t>18</w:t>
            </w:r>
          </w:p>
        </w:tc>
      </w:tr>
      <w:tr w:rsidR="002739BB" w:rsidRPr="002739BB" w:rsidTr="00B174CC">
        <w:tc>
          <w:tcPr>
            <w:tcW w:w="9005" w:type="dxa"/>
            <w:shd w:val="clear" w:color="auto" w:fill="auto"/>
            <w:tcMar>
              <w:top w:w="0" w:type="dxa"/>
              <w:left w:w="108" w:type="dxa"/>
              <w:bottom w:w="0" w:type="dxa"/>
              <w:right w:w="108" w:type="dxa"/>
            </w:tcMar>
          </w:tcPr>
          <w:p w:rsidR="002739BB" w:rsidRPr="002739BB" w:rsidRDefault="002739BB" w:rsidP="002739B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r w:rsidRPr="002739BB">
              <w:rPr>
                <w:rFonts w:ascii="Times New Roman" w:eastAsia="Times New Roman" w:hAnsi="Times New Roman" w:cs="Times New Roman"/>
                <w:b/>
                <w:caps/>
                <w:sz w:val="28"/>
                <w:szCs w:val="28"/>
                <w:lang w:eastAsia="ru-RU"/>
              </w:rPr>
              <w:t>4</w:t>
            </w:r>
            <w:r w:rsidRPr="002739BB">
              <w:rPr>
                <w:rFonts w:ascii="Times New Roman" w:eastAsia="Times New Roman" w:hAnsi="Times New Roman" w:cs="Times New Roman"/>
                <w:b/>
                <w:caps/>
                <w:sz w:val="28"/>
                <w:szCs w:val="28"/>
                <w:lang w:val="x-none" w:eastAsia="ru-RU"/>
              </w:rPr>
              <w:t>. у</w:t>
            </w:r>
            <w:r w:rsidRPr="002739BB">
              <w:rPr>
                <w:rFonts w:ascii="Times New Roman" w:eastAsia="Times New Roman" w:hAnsi="Times New Roman" w:cs="Times New Roman"/>
                <w:b/>
                <w:caps/>
                <w:sz w:val="28"/>
                <w:szCs w:val="28"/>
                <w:lang w:eastAsia="ru-RU"/>
              </w:rPr>
              <w:t xml:space="preserve">чебно-методическое и материально-техническое обеспечение программы учебной дисциплины </w:t>
            </w:r>
            <w:r w:rsidRPr="002739BB">
              <w:rPr>
                <w:rFonts w:ascii="Times New Roman" w:eastAsia="Times New Roman" w:hAnsi="Times New Roman" w:cs="Times New Roman"/>
                <w:b/>
                <w:caps/>
                <w:sz w:val="28"/>
                <w:szCs w:val="28"/>
                <w:highlight w:val="yellow"/>
                <w:lang w:eastAsia="ru-RU"/>
              </w:rPr>
              <w:t xml:space="preserve">    </w:t>
            </w:r>
          </w:p>
          <w:p w:rsidR="002739BB" w:rsidRPr="002739BB" w:rsidRDefault="002739BB" w:rsidP="002739BB">
            <w:pPr>
              <w:spacing w:after="0" w:line="240" w:lineRule="auto"/>
              <w:rPr>
                <w:rFonts w:ascii="Times New Roman" w:eastAsia="Times New Roman" w:hAnsi="Times New Roman" w:cs="Times New Roman"/>
                <w:b/>
                <w:caps/>
                <w:sz w:val="28"/>
                <w:szCs w:val="28"/>
                <w:lang w:eastAsia="ru-RU"/>
              </w:rPr>
            </w:pPr>
          </w:p>
        </w:tc>
        <w:tc>
          <w:tcPr>
            <w:tcW w:w="1053" w:type="dxa"/>
            <w:shd w:val="clear" w:color="auto" w:fill="auto"/>
            <w:tcMar>
              <w:top w:w="0" w:type="dxa"/>
              <w:left w:w="108" w:type="dxa"/>
              <w:bottom w:w="0" w:type="dxa"/>
              <w:right w:w="108" w:type="dxa"/>
            </w:tcMar>
          </w:tcPr>
          <w:p w:rsidR="002739BB" w:rsidRPr="002739BB" w:rsidRDefault="002739BB" w:rsidP="002739BB">
            <w:pPr>
              <w:autoSpaceDN w:val="0"/>
              <w:snapToGrid w:val="0"/>
              <w:spacing w:after="0" w:line="240" w:lineRule="auto"/>
              <w:jc w:val="center"/>
              <w:textAlignment w:val="baseline"/>
              <w:rPr>
                <w:rFonts w:ascii="Times New Roman" w:eastAsia="Times New Roman" w:hAnsi="Times New Roman" w:cs="Times New Roman"/>
                <w:b/>
                <w:kern w:val="3"/>
                <w:sz w:val="28"/>
                <w:szCs w:val="28"/>
                <w:lang w:eastAsia="ru-RU"/>
              </w:rPr>
            </w:pPr>
            <w:r w:rsidRPr="002739BB">
              <w:rPr>
                <w:rFonts w:ascii="Times New Roman" w:eastAsia="Times New Roman" w:hAnsi="Times New Roman" w:cs="Times New Roman"/>
                <w:b/>
                <w:kern w:val="3"/>
                <w:sz w:val="28"/>
                <w:szCs w:val="28"/>
                <w:lang w:eastAsia="ru-RU"/>
              </w:rPr>
              <w:t>26</w:t>
            </w:r>
          </w:p>
        </w:tc>
      </w:tr>
    </w:tbl>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2739BB" w:rsidRPr="002739BB" w:rsidRDefault="002739BB" w:rsidP="002739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2739BB">
        <w:rPr>
          <w:rFonts w:ascii="Times New Roman" w:eastAsia="Times New Roman" w:hAnsi="Times New Roman" w:cs="Times New Roman"/>
          <w:b/>
          <w:caps/>
          <w:sz w:val="28"/>
          <w:szCs w:val="28"/>
          <w:lang w:eastAsia="ru-RU"/>
        </w:rPr>
        <w:lastRenderedPageBreak/>
        <w:t>1. паспорт рабочей ПРОГРАММЫ УЧЕБНОЙ ДИСЦИПЛИНЫ</w:t>
      </w: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eastAsia="Times New Roman" w:hAnsi="Times New Roman" w:cs="Times New Roman"/>
          <w:b/>
          <w:sz w:val="28"/>
          <w:szCs w:val="28"/>
          <w:lang w:eastAsia="ru-RU"/>
        </w:rPr>
      </w:pPr>
      <w:r w:rsidRPr="002739BB">
        <w:rPr>
          <w:rFonts w:ascii="Times New Roman" w:eastAsia="Times New Roman" w:hAnsi="Times New Roman" w:cs="Times New Roman"/>
          <w:b/>
          <w:sz w:val="28"/>
          <w:szCs w:val="28"/>
          <w:lang w:eastAsia="ru-RU"/>
        </w:rPr>
        <w:t xml:space="preserve">ОУД.П.11 Физика </w:t>
      </w: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
          <w:sz w:val="28"/>
          <w:szCs w:val="28"/>
          <w:lang w:eastAsia="ru-RU"/>
        </w:rPr>
      </w:pPr>
      <w:r w:rsidRPr="002739BB">
        <w:rPr>
          <w:rFonts w:ascii="Times New Roman" w:eastAsia="Times New Roman" w:hAnsi="Times New Roman" w:cs="Times New Roman"/>
          <w:b/>
          <w:sz w:val="28"/>
          <w:szCs w:val="28"/>
          <w:lang w:eastAsia="ru-RU"/>
        </w:rPr>
        <w:t>1.1.Область применения программы</w:t>
      </w:r>
    </w:p>
    <w:p w:rsidR="002739BB" w:rsidRPr="002739BB" w:rsidRDefault="002739BB" w:rsidP="002739BB">
      <w:pPr>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2739BB">
        <w:rPr>
          <w:rFonts w:ascii="Times New Roman" w:eastAsia="Calibri" w:hAnsi="Times New Roman" w:cs="Times New Roman"/>
          <w:sz w:val="28"/>
          <w:szCs w:val="28"/>
          <w:lang w:eastAsia="ru-RU"/>
        </w:rPr>
        <w:t xml:space="preserve">Программа общеобразовательной учебной дисциплины </w:t>
      </w:r>
      <w:r w:rsidRPr="002739BB">
        <w:rPr>
          <w:rFonts w:ascii="Times New Roman" w:eastAsia="Times New Roman" w:hAnsi="Times New Roman" w:cs="Times New Roman"/>
          <w:bCs/>
          <w:sz w:val="28"/>
          <w:szCs w:val="28"/>
          <w:lang w:eastAsia="ru-RU"/>
        </w:rPr>
        <w:t>ОУД.П.11 «Физика</w:t>
      </w:r>
      <w:r w:rsidRPr="002739BB">
        <w:rPr>
          <w:rFonts w:ascii="Times New Roman" w:eastAsia="Calibri" w:hAnsi="Times New Roman" w:cs="Times New Roman"/>
          <w:sz w:val="28"/>
          <w:szCs w:val="28"/>
          <w:lang w:eastAsia="ru-RU"/>
        </w:rPr>
        <w:t xml:space="preserve">» предназначена для изучения физики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2739BB">
        <w:rPr>
          <w:rFonts w:ascii="Times New Roman" w:eastAsia="Times New Roman" w:hAnsi="Times New Roman" w:cs="Times New Roman"/>
          <w:sz w:val="28"/>
          <w:szCs w:val="28"/>
          <w:lang w:eastAsia="ru-RU"/>
        </w:rPr>
        <w:t>21.02.08 Прикладная геодезия</w:t>
      </w:r>
      <w:r w:rsidRPr="002739BB">
        <w:rPr>
          <w:rFonts w:ascii="Times New Roman" w:eastAsia="Calibri" w:hAnsi="Times New Roman" w:cs="Times New Roman"/>
          <w:sz w:val="28"/>
          <w:szCs w:val="28"/>
          <w:lang w:eastAsia="ru-RU"/>
        </w:rPr>
        <w:t xml:space="preserve"> </w:t>
      </w:r>
    </w:p>
    <w:p w:rsidR="002739BB" w:rsidRPr="002739BB" w:rsidRDefault="002739BB" w:rsidP="002739BB">
      <w:pPr>
        <w:autoSpaceDE w:val="0"/>
        <w:autoSpaceDN w:val="0"/>
        <w:adjustRightInd w:val="0"/>
        <w:spacing w:after="0" w:line="240" w:lineRule="auto"/>
        <w:ind w:firstLine="567"/>
        <w:jc w:val="both"/>
        <w:rPr>
          <w:rFonts w:ascii="Times New Roman" w:eastAsia="Calibri" w:hAnsi="Times New Roman" w:cs="Times New Roman"/>
          <w:b/>
          <w:bCs/>
          <w:sz w:val="28"/>
          <w:szCs w:val="28"/>
          <w:lang w:eastAsia="ru-RU"/>
        </w:rPr>
      </w:pPr>
      <w:r w:rsidRPr="002739BB">
        <w:rPr>
          <w:rFonts w:ascii="Times New Roman" w:eastAsia="Calibri" w:hAnsi="Times New Roman" w:cs="Times New Roman"/>
          <w:sz w:val="28"/>
          <w:szCs w:val="28"/>
          <w:lang w:eastAsia="ru-RU"/>
        </w:rPr>
        <w:t xml:space="preserve">Содержание программы </w:t>
      </w:r>
      <w:r w:rsidRPr="002739BB">
        <w:rPr>
          <w:rFonts w:ascii="Times New Roman" w:eastAsia="Times New Roman" w:hAnsi="Times New Roman" w:cs="Times New Roman"/>
          <w:bCs/>
          <w:sz w:val="28"/>
          <w:szCs w:val="28"/>
          <w:lang w:eastAsia="ru-RU"/>
        </w:rPr>
        <w:t>ОУД.П.11 «Физика</w:t>
      </w:r>
      <w:r w:rsidRPr="002739BB">
        <w:rPr>
          <w:rFonts w:ascii="Times New Roman" w:eastAsia="Calibri" w:hAnsi="Times New Roman" w:cs="Times New Roman"/>
          <w:sz w:val="28"/>
          <w:szCs w:val="28"/>
          <w:lang w:eastAsia="ru-RU"/>
        </w:rPr>
        <w:t xml:space="preserve">» направлено на достижение следующих </w:t>
      </w:r>
      <w:r w:rsidRPr="002739BB">
        <w:rPr>
          <w:rFonts w:ascii="Times New Roman" w:eastAsia="Calibri" w:hAnsi="Times New Roman" w:cs="Times New Roman"/>
          <w:b/>
          <w:bCs/>
          <w:sz w:val="28"/>
          <w:szCs w:val="28"/>
          <w:lang w:eastAsia="ru-RU"/>
        </w:rPr>
        <w:t>целей:</w:t>
      </w:r>
    </w:p>
    <w:p w:rsidR="002739BB" w:rsidRPr="002739BB" w:rsidRDefault="002739BB" w:rsidP="007602BC">
      <w:pPr>
        <w:numPr>
          <w:ilvl w:val="0"/>
          <w:numId w:val="2"/>
        </w:numPr>
        <w:tabs>
          <w:tab w:val="left" w:pos="0"/>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освоение знаний о фундаментальных физических законах и принципах, лежащих в основе современной физической картины мира; наиболее важных открытиях в области физики, оказавших определяющее влияние на развитие техники и технологии; методах научного познания природы;</w:t>
      </w:r>
    </w:p>
    <w:p w:rsidR="002739BB" w:rsidRPr="002739BB" w:rsidRDefault="002739BB" w:rsidP="007602BC">
      <w:pPr>
        <w:numPr>
          <w:ilvl w:val="0"/>
          <w:numId w:val="2"/>
        </w:numPr>
        <w:tabs>
          <w:tab w:val="left" w:pos="0"/>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овладение умениями проводить наблюдения, планировать и выполнять эксперименты, выдвигать гипотезы и строить модели, применять полученные знания по физике для объяснения разнообразных физических явлений и свойств веществ; практически использовать физические знания; оценивать достоверность естественно-научной информации;</w:t>
      </w:r>
    </w:p>
    <w:p w:rsidR="002739BB" w:rsidRPr="002739BB" w:rsidRDefault="002739BB" w:rsidP="007602BC">
      <w:pPr>
        <w:numPr>
          <w:ilvl w:val="0"/>
          <w:numId w:val="2"/>
        </w:numPr>
        <w:tabs>
          <w:tab w:val="left" w:pos="0"/>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развитие познавательных интересов, интеллектуальных и творческих способностей в процессе приобретения знаний и умений по физике с использованием различных источников информации и современных информационных технологий;</w:t>
      </w:r>
    </w:p>
    <w:p w:rsidR="002739BB" w:rsidRPr="002739BB" w:rsidRDefault="002739BB" w:rsidP="007602BC">
      <w:pPr>
        <w:numPr>
          <w:ilvl w:val="0"/>
          <w:numId w:val="2"/>
        </w:numPr>
        <w:tabs>
          <w:tab w:val="left" w:pos="0"/>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воспитание убежденности в возможности познания законов природы, использования достижений физики на благо развития человеческой цивилизации; необходимости сотрудничества в процессе совместного выполнения задач, уважительного отношения к мнению оппонента при обсуждении проблем естественно-научного содержания; готовности к морально-этической оценке использования научных достижений, чувства ответственности за защиту окружающей среды;</w:t>
      </w:r>
    </w:p>
    <w:p w:rsidR="002739BB" w:rsidRPr="002739BB" w:rsidRDefault="002739BB" w:rsidP="007602BC">
      <w:pPr>
        <w:numPr>
          <w:ilvl w:val="0"/>
          <w:numId w:val="2"/>
        </w:numPr>
        <w:tabs>
          <w:tab w:val="left" w:pos="0"/>
        </w:tabs>
        <w:suppressAutoHyphens/>
        <w:spacing w:after="0" w:line="240" w:lineRule="auto"/>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использование приобретенных знаний и умений для 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 и возможность применения знаний при решении задач, возникающих в последующей профессиональной деятельности.</w:t>
      </w:r>
    </w:p>
    <w:p w:rsidR="002739BB" w:rsidRPr="002739BB" w:rsidRDefault="002739BB" w:rsidP="002739BB">
      <w:pPr>
        <w:tabs>
          <w:tab w:val="left" w:pos="0"/>
        </w:tabs>
        <w:spacing w:after="0" w:line="240" w:lineRule="auto"/>
        <w:ind w:firstLine="567"/>
        <w:rPr>
          <w:rFonts w:ascii="Times New Roman" w:eastAsia="Times New Roman" w:hAnsi="Times New Roman" w:cs="Times New Roman"/>
          <w:b/>
          <w:sz w:val="28"/>
          <w:szCs w:val="28"/>
          <w:lang w:eastAsia="ru-RU"/>
        </w:rPr>
      </w:pPr>
      <w:r w:rsidRPr="002739BB">
        <w:rPr>
          <w:rFonts w:ascii="Times New Roman" w:eastAsia="Times New Roman" w:hAnsi="Times New Roman" w:cs="Times New Roman"/>
          <w:b/>
          <w:sz w:val="28"/>
          <w:szCs w:val="28"/>
          <w:lang w:eastAsia="ru-RU"/>
        </w:rPr>
        <w:t>1.2. Общая характеристика учебной дисциплины ОУД.П.11 «Физика»</w:t>
      </w:r>
    </w:p>
    <w:p w:rsidR="002739BB" w:rsidRPr="002739BB" w:rsidRDefault="002739BB" w:rsidP="002739BB">
      <w:pPr>
        <w:tabs>
          <w:tab w:val="left" w:pos="0"/>
        </w:tabs>
        <w:spacing w:after="0" w:line="240" w:lineRule="auto"/>
        <w:ind w:firstLine="567"/>
        <w:jc w:val="both"/>
        <w:rPr>
          <w:rFonts w:ascii="Times New Roman" w:eastAsia="Calibri" w:hAnsi="Times New Roman" w:cs="Times New Roman"/>
          <w:sz w:val="28"/>
          <w:szCs w:val="28"/>
          <w:lang w:eastAsia="ru-RU"/>
        </w:rPr>
      </w:pPr>
      <w:r w:rsidRPr="002739BB">
        <w:rPr>
          <w:rFonts w:ascii="Times New Roman" w:eastAsia="Calibri" w:hAnsi="Times New Roman" w:cs="Times New Roman"/>
          <w:sz w:val="28"/>
          <w:szCs w:val="28"/>
          <w:lang w:eastAsia="ru-RU"/>
        </w:rPr>
        <w:t xml:space="preserve">В основе учебной дисциплины </w:t>
      </w:r>
      <w:r w:rsidRPr="002739BB">
        <w:rPr>
          <w:rFonts w:ascii="Times New Roman" w:eastAsia="Times New Roman" w:hAnsi="Times New Roman" w:cs="Times New Roman"/>
          <w:sz w:val="28"/>
          <w:szCs w:val="28"/>
          <w:lang w:eastAsia="ru-RU"/>
        </w:rPr>
        <w:t>ОУД.П.11 «Физика</w:t>
      </w:r>
      <w:r w:rsidRPr="002739BB">
        <w:rPr>
          <w:rFonts w:ascii="Times New Roman" w:eastAsia="Calibri" w:hAnsi="Times New Roman" w:cs="Times New Roman"/>
          <w:sz w:val="28"/>
          <w:szCs w:val="28"/>
          <w:lang w:eastAsia="ru-RU"/>
        </w:rPr>
        <w:t xml:space="preserve">» лежит установка на формирование у обучаемых системы базовых понятий физики и представлений о современной физической картине мира, а также выработка умений применять физические знания, как в профессиональной деятельности, так и для решения жизненных задач. Многие положения, развиваемые физикой, рассматриваются как основа создания и использования информационных и коммуникационных </w:t>
      </w:r>
      <w:r w:rsidRPr="002739BB">
        <w:rPr>
          <w:rFonts w:ascii="Times New Roman" w:eastAsia="Calibri" w:hAnsi="Times New Roman" w:cs="Times New Roman"/>
          <w:sz w:val="28"/>
          <w:szCs w:val="28"/>
          <w:lang w:eastAsia="ru-RU"/>
        </w:rPr>
        <w:lastRenderedPageBreak/>
        <w:t>технологий (ИКТ) — одного из наиболее значимых технологических достижений современной цивилизации.</w:t>
      </w:r>
    </w:p>
    <w:p w:rsidR="002739BB" w:rsidRPr="002739BB" w:rsidRDefault="002739BB" w:rsidP="002739BB">
      <w:pPr>
        <w:tabs>
          <w:tab w:val="left" w:pos="0"/>
        </w:tabs>
        <w:spacing w:after="0" w:line="240" w:lineRule="auto"/>
        <w:ind w:firstLine="567"/>
        <w:jc w:val="both"/>
        <w:rPr>
          <w:rFonts w:ascii="Times New Roman" w:eastAsia="Calibri" w:hAnsi="Times New Roman" w:cs="Times New Roman"/>
          <w:sz w:val="28"/>
          <w:szCs w:val="28"/>
          <w:lang w:eastAsia="ru-RU"/>
        </w:rPr>
      </w:pPr>
      <w:r w:rsidRPr="002739BB">
        <w:rPr>
          <w:rFonts w:ascii="Times New Roman" w:eastAsia="Calibri" w:hAnsi="Times New Roman" w:cs="Times New Roman"/>
          <w:sz w:val="28"/>
          <w:szCs w:val="28"/>
          <w:lang w:eastAsia="ru-RU"/>
        </w:rPr>
        <w:t>Физика дает ключ к пониманию многочисленных явлений и процессов окружающего мира (в естественно-научных областях, социологии, экономике, языке, литературе и др.). В физике формируются многие виды деятельности, которые имеют метапредметный характер. К ним в первую очередь относятся: моделирование объектов и процессов, применение основных методов познания, системно-информационный анализ, формулирование гипотез, анализ и синтез, сравнение, обобщение, систематизация, выявление причинно-следственных связей, поиск аналогов, управление объектами и процессами. Именно эта дисциплина позволяет познакомить студентов с научными методами познания, научить их отличать гипотезу от теории, теорию от эксперимента.</w:t>
      </w:r>
    </w:p>
    <w:p w:rsidR="002739BB" w:rsidRPr="002739BB" w:rsidRDefault="002739BB" w:rsidP="002739BB">
      <w:pPr>
        <w:tabs>
          <w:tab w:val="left" w:pos="0"/>
        </w:tabs>
        <w:spacing w:after="0" w:line="240" w:lineRule="auto"/>
        <w:ind w:firstLine="567"/>
        <w:jc w:val="both"/>
        <w:rPr>
          <w:rFonts w:ascii="Times New Roman" w:eastAsia="Calibri" w:hAnsi="Times New Roman" w:cs="Times New Roman"/>
          <w:sz w:val="28"/>
          <w:szCs w:val="28"/>
          <w:lang w:eastAsia="ru-RU"/>
        </w:rPr>
      </w:pPr>
      <w:r w:rsidRPr="002739BB">
        <w:rPr>
          <w:rFonts w:ascii="Times New Roman" w:eastAsia="Calibri" w:hAnsi="Times New Roman" w:cs="Times New Roman"/>
          <w:sz w:val="28"/>
          <w:szCs w:val="28"/>
          <w:lang w:eastAsia="ru-RU"/>
        </w:rPr>
        <w:t xml:space="preserve">Физика имеет очень большое и всевозрастающее число междисциплинарных связей, причем на уровне, как понятийного аппарата, так и инструментария. Сказанное позволяет рассматривать физику как метадисциплину, которая предоставляет междисциплинарный язык для описания научной картины мира. Физика является системообразующим фактором для естественно-научных учебных предметов, поскольку физические законы лежат в основе содержания химии, биологии, географии, астрономии и специальных дисциплин (техническая механика, электротехника, электроника и др.). Учебная дисциплина </w:t>
      </w:r>
      <w:r w:rsidRPr="002739BB">
        <w:rPr>
          <w:rFonts w:ascii="Times New Roman" w:eastAsia="Times New Roman" w:hAnsi="Times New Roman" w:cs="Times New Roman"/>
          <w:sz w:val="28"/>
          <w:szCs w:val="28"/>
          <w:lang w:eastAsia="ru-RU"/>
        </w:rPr>
        <w:t xml:space="preserve">ОУД.П.11 </w:t>
      </w:r>
      <w:r w:rsidRPr="002739BB">
        <w:rPr>
          <w:rFonts w:ascii="Times New Roman" w:eastAsia="Calibri" w:hAnsi="Times New Roman" w:cs="Times New Roman"/>
          <w:sz w:val="28"/>
          <w:szCs w:val="28"/>
          <w:lang w:eastAsia="ru-RU"/>
        </w:rPr>
        <w:t>«Физика» создает универсальную базу для изучения общепрофессиональных и специальных дисциплин, закладывая фундамент для последующего обучения студентов.</w:t>
      </w:r>
    </w:p>
    <w:p w:rsidR="002739BB" w:rsidRPr="002739BB" w:rsidRDefault="002739BB" w:rsidP="002739BB">
      <w:pPr>
        <w:tabs>
          <w:tab w:val="left" w:pos="0"/>
        </w:tabs>
        <w:spacing w:after="0" w:line="240" w:lineRule="auto"/>
        <w:ind w:firstLine="567"/>
        <w:jc w:val="both"/>
        <w:rPr>
          <w:rFonts w:ascii="Times New Roman" w:eastAsia="Calibri" w:hAnsi="Times New Roman" w:cs="Times New Roman"/>
          <w:color w:val="FF0000"/>
          <w:sz w:val="28"/>
          <w:szCs w:val="28"/>
          <w:lang w:eastAsia="ru-RU"/>
        </w:rPr>
      </w:pPr>
      <w:r w:rsidRPr="002739BB">
        <w:rPr>
          <w:rFonts w:ascii="Times New Roman" w:eastAsia="Calibri" w:hAnsi="Times New Roman" w:cs="Times New Roman"/>
          <w:sz w:val="28"/>
          <w:szCs w:val="28"/>
          <w:lang w:eastAsia="ru-RU"/>
        </w:rPr>
        <w:t xml:space="preserve">Обладая логической стройностью и опираясь на экспериментальные факты, учебная дисциплина </w:t>
      </w:r>
      <w:r w:rsidRPr="002739BB">
        <w:rPr>
          <w:rFonts w:ascii="Times New Roman" w:eastAsia="Times New Roman" w:hAnsi="Times New Roman" w:cs="Times New Roman"/>
          <w:sz w:val="28"/>
          <w:szCs w:val="28"/>
          <w:lang w:eastAsia="ru-RU"/>
        </w:rPr>
        <w:t xml:space="preserve">ОУД.П.11 </w:t>
      </w:r>
      <w:r w:rsidRPr="002739BB">
        <w:rPr>
          <w:rFonts w:ascii="Times New Roman" w:eastAsia="Calibri" w:hAnsi="Times New Roman" w:cs="Times New Roman"/>
          <w:sz w:val="28"/>
          <w:szCs w:val="28"/>
          <w:lang w:eastAsia="ru-RU"/>
        </w:rPr>
        <w:t xml:space="preserve">«Физика» формирует у студентов подлинно научное мировоззрение. Физика является основой учения о материальном мире и решает проблемы этого мира. </w:t>
      </w:r>
    </w:p>
    <w:p w:rsidR="002739BB" w:rsidRPr="002739BB" w:rsidRDefault="002739BB" w:rsidP="002739BB">
      <w:pPr>
        <w:tabs>
          <w:tab w:val="left" w:pos="0"/>
        </w:tabs>
        <w:spacing w:after="0" w:line="240" w:lineRule="auto"/>
        <w:ind w:firstLine="567"/>
        <w:jc w:val="both"/>
        <w:rPr>
          <w:rFonts w:ascii="Times New Roman" w:eastAsia="Calibri" w:hAnsi="Times New Roman" w:cs="Times New Roman"/>
          <w:sz w:val="28"/>
          <w:szCs w:val="28"/>
          <w:lang w:eastAsia="ru-RU"/>
        </w:rPr>
      </w:pPr>
      <w:r w:rsidRPr="002739BB">
        <w:rPr>
          <w:rFonts w:ascii="Times New Roman" w:eastAsia="Calibri" w:hAnsi="Times New Roman" w:cs="Times New Roman"/>
          <w:sz w:val="28"/>
          <w:szCs w:val="28"/>
          <w:lang w:eastAsia="ru-RU"/>
        </w:rPr>
        <w:t>В содержании учебной дисциплины по физике при подготовке обучающихся по профессиям и специальностям технологического профиля профессионального образования профильной составляющей является раздел «Электродинамика», так как большинство профессий и специальностей, относящихся к этому профилю, связаны с электротехникой и электроникой.</w:t>
      </w:r>
    </w:p>
    <w:p w:rsidR="002739BB" w:rsidRPr="002739BB" w:rsidRDefault="002739BB" w:rsidP="002739BB">
      <w:pPr>
        <w:tabs>
          <w:tab w:val="left" w:pos="0"/>
        </w:tabs>
        <w:spacing w:after="0" w:line="240" w:lineRule="auto"/>
        <w:ind w:firstLine="567"/>
        <w:jc w:val="both"/>
        <w:rPr>
          <w:rFonts w:ascii="Times New Roman" w:eastAsia="Calibri" w:hAnsi="Times New Roman" w:cs="Times New Roman"/>
          <w:sz w:val="28"/>
          <w:szCs w:val="28"/>
          <w:lang w:eastAsia="ru-RU"/>
        </w:rPr>
      </w:pPr>
      <w:r w:rsidRPr="002739BB">
        <w:rPr>
          <w:rFonts w:ascii="Times New Roman" w:eastAsia="Calibri" w:hAnsi="Times New Roman" w:cs="Times New Roman"/>
          <w:sz w:val="28"/>
          <w:szCs w:val="28"/>
          <w:lang w:eastAsia="ru-RU"/>
        </w:rPr>
        <w:t>Теоретические сведения по физике дополняются демонстрациями и лабораторными работами.</w:t>
      </w:r>
    </w:p>
    <w:p w:rsidR="002739BB" w:rsidRPr="002739BB" w:rsidRDefault="002739BB" w:rsidP="002739BB">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567"/>
        <w:rPr>
          <w:rFonts w:ascii="Times New Roman" w:eastAsia="Times New Roman" w:hAnsi="Times New Roman" w:cs="Times New Roman"/>
          <w:b/>
          <w:sz w:val="28"/>
          <w:szCs w:val="28"/>
          <w:lang w:eastAsia="ru-RU"/>
        </w:rPr>
      </w:pPr>
      <w:r w:rsidRPr="002739BB">
        <w:rPr>
          <w:rFonts w:ascii="Times New Roman" w:eastAsia="Times New Roman" w:hAnsi="Times New Roman" w:cs="Times New Roman"/>
          <w:b/>
          <w:sz w:val="28"/>
          <w:szCs w:val="28"/>
          <w:lang w:eastAsia="ru-RU"/>
        </w:rPr>
        <w:t xml:space="preserve">1.3. Место дисциплины в учебном плане </w:t>
      </w:r>
    </w:p>
    <w:p w:rsidR="002739BB" w:rsidRPr="002739BB" w:rsidRDefault="002739BB" w:rsidP="002739BB">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firstLine="567"/>
        <w:rPr>
          <w:rFonts w:ascii="Times New Roman" w:eastAsia="Times New Roman" w:hAnsi="Times New Roman" w:cs="Times New Roman"/>
          <w:b/>
          <w:sz w:val="28"/>
          <w:szCs w:val="28"/>
          <w:lang w:eastAsia="ru-RU"/>
        </w:rPr>
      </w:pPr>
      <w:r w:rsidRPr="002739BB">
        <w:rPr>
          <w:rFonts w:ascii="Times New Roman" w:eastAsia="Calibri" w:hAnsi="Times New Roman" w:cs="Times New Roman"/>
          <w:sz w:val="28"/>
          <w:szCs w:val="28"/>
          <w:lang w:eastAsia="ru-RU"/>
        </w:rPr>
        <w:t xml:space="preserve">Дисциплина </w:t>
      </w:r>
      <w:r w:rsidRPr="002739BB">
        <w:rPr>
          <w:rFonts w:ascii="Times New Roman" w:eastAsia="Times New Roman" w:hAnsi="Times New Roman" w:cs="Times New Roman"/>
          <w:sz w:val="28"/>
          <w:szCs w:val="28"/>
          <w:lang w:eastAsia="ru-RU"/>
        </w:rPr>
        <w:t>ОУД.П.11 «Физика</w:t>
      </w:r>
      <w:r w:rsidRPr="002739BB">
        <w:rPr>
          <w:rFonts w:ascii="Times New Roman" w:eastAsia="Calibri" w:hAnsi="Times New Roman" w:cs="Times New Roman"/>
          <w:sz w:val="28"/>
          <w:szCs w:val="28"/>
          <w:lang w:eastAsia="ru-RU"/>
        </w:rPr>
        <w:t>» входит в состав общеобразовательных учебных дисциплин по выбору, формируемых из обязательных предметных областей ФГОС среднего общего образования, для специальностей СПО технологического профиля профессионального образования.</w:t>
      </w:r>
    </w:p>
    <w:p w:rsidR="002739BB" w:rsidRPr="002739BB" w:rsidRDefault="002739BB" w:rsidP="002739BB">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b/>
          <w:sz w:val="28"/>
          <w:szCs w:val="28"/>
        </w:rPr>
      </w:pPr>
      <w:r w:rsidRPr="002739BB">
        <w:rPr>
          <w:rFonts w:ascii="Times New Roman" w:eastAsia="Times New Roman" w:hAnsi="Times New Roman" w:cs="Times New Roman"/>
          <w:b/>
          <w:sz w:val="28"/>
          <w:szCs w:val="28"/>
          <w:lang w:eastAsia="ru-RU"/>
        </w:rPr>
        <w:t xml:space="preserve">1.4. </w:t>
      </w:r>
      <w:r w:rsidRPr="002739BB">
        <w:rPr>
          <w:rFonts w:ascii="Times New Roman" w:eastAsia="Calibri" w:hAnsi="Times New Roman" w:cs="Times New Roman"/>
          <w:b/>
          <w:sz w:val="28"/>
          <w:szCs w:val="28"/>
        </w:rPr>
        <w:t>Результаты освоения учебной дисциплины</w:t>
      </w:r>
    </w:p>
    <w:p w:rsidR="002739BB" w:rsidRPr="002739BB" w:rsidRDefault="002739BB" w:rsidP="002739BB">
      <w:pPr>
        <w:tabs>
          <w:tab w:val="left" w:pos="0"/>
        </w:tabs>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r w:rsidRPr="002739BB">
        <w:rPr>
          <w:rFonts w:ascii="Times New Roman" w:eastAsia="Times New Roman" w:hAnsi="Times New Roman" w:cs="Times New Roman"/>
          <w:sz w:val="28"/>
          <w:szCs w:val="28"/>
          <w:lang w:eastAsia="ru-RU"/>
        </w:rPr>
        <w:t>Освоение содержания учебной дисциплины ОУД.П.11 «Физика» обеспечивает достижение</w:t>
      </w:r>
      <w:r w:rsidRPr="002739BB">
        <w:rPr>
          <w:rFonts w:ascii="Times New Roman" w:eastAsia="Times New Roman" w:hAnsi="Times New Roman" w:cs="Times New Roman"/>
          <w:sz w:val="28"/>
          <w:szCs w:val="28"/>
          <w:lang w:val="tt-RU" w:eastAsia="ru-RU"/>
        </w:rPr>
        <w:t xml:space="preserve"> </w:t>
      </w:r>
      <w:r w:rsidRPr="002739BB">
        <w:rPr>
          <w:rFonts w:ascii="Times New Roman" w:eastAsia="Times New Roman" w:hAnsi="Times New Roman" w:cs="Times New Roman"/>
          <w:sz w:val="28"/>
          <w:szCs w:val="28"/>
          <w:lang w:eastAsia="ru-RU"/>
        </w:rPr>
        <w:t xml:space="preserve">студентами следующих </w:t>
      </w:r>
      <w:r w:rsidRPr="002739BB">
        <w:rPr>
          <w:rFonts w:ascii="Times New Roman" w:eastAsia="Times New Roman" w:hAnsi="Times New Roman" w:cs="Times New Roman"/>
          <w:bCs/>
          <w:sz w:val="28"/>
          <w:szCs w:val="28"/>
          <w:lang w:eastAsia="ru-RU"/>
        </w:rPr>
        <w:t>результатов:</w:t>
      </w:r>
    </w:p>
    <w:p w:rsidR="002739BB" w:rsidRPr="002739BB" w:rsidRDefault="002739BB" w:rsidP="002739BB">
      <w:pPr>
        <w:tabs>
          <w:tab w:val="left" w:pos="0"/>
        </w:tabs>
        <w:autoSpaceDE w:val="0"/>
        <w:autoSpaceDN w:val="0"/>
        <w:adjustRightInd w:val="0"/>
        <w:spacing w:after="0" w:line="240" w:lineRule="auto"/>
        <w:ind w:firstLine="567"/>
        <w:jc w:val="both"/>
        <w:rPr>
          <w:rFonts w:ascii="Times New Roman" w:eastAsia="Times New Roman" w:hAnsi="Times New Roman" w:cs="Times New Roman"/>
          <w:b/>
          <w:bCs/>
          <w:sz w:val="28"/>
          <w:szCs w:val="28"/>
          <w:lang w:eastAsia="ru-RU"/>
        </w:rPr>
      </w:pPr>
      <w:r w:rsidRPr="002739BB">
        <w:rPr>
          <w:rFonts w:ascii="Times New Roman" w:eastAsia="Times New Roman" w:hAnsi="Times New Roman" w:cs="Times New Roman"/>
          <w:sz w:val="28"/>
          <w:szCs w:val="28"/>
          <w:lang w:eastAsia="ru-RU"/>
        </w:rPr>
        <w:t xml:space="preserve">• </w:t>
      </w:r>
      <w:r w:rsidRPr="002739BB">
        <w:rPr>
          <w:rFonts w:ascii="Times New Roman" w:eastAsia="Times New Roman" w:hAnsi="Times New Roman" w:cs="Times New Roman"/>
          <w:b/>
          <w:bCs/>
          <w:iCs/>
          <w:sz w:val="28"/>
          <w:szCs w:val="28"/>
          <w:lang w:eastAsia="ru-RU"/>
        </w:rPr>
        <w:t>личностных</w:t>
      </w:r>
      <w:r w:rsidRPr="002739BB">
        <w:rPr>
          <w:rFonts w:ascii="Times New Roman" w:eastAsia="Times New Roman" w:hAnsi="Times New Roman" w:cs="Times New Roman"/>
          <w:b/>
          <w:bCs/>
          <w:sz w:val="28"/>
          <w:szCs w:val="28"/>
          <w:lang w:eastAsia="ru-RU"/>
        </w:rPr>
        <w:t>:</w:t>
      </w:r>
    </w:p>
    <w:p w:rsidR="002739BB" w:rsidRPr="002739BB" w:rsidRDefault="002739BB" w:rsidP="007602BC">
      <w:pPr>
        <w:numPr>
          <w:ilvl w:val="0"/>
          <w:numId w:val="5"/>
        </w:numPr>
        <w:tabs>
          <w:tab w:val="left" w:pos="0"/>
          <w:tab w:val="left" w:pos="709"/>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lastRenderedPageBreak/>
        <w:t>чувство гордости и уважения к истории и достижениям отечественной физической науки; физически грамотное поведение в профессиональной деятельности и быту при обращении с приборами и устройствами;</w:t>
      </w:r>
    </w:p>
    <w:p w:rsidR="002739BB" w:rsidRPr="002739BB" w:rsidRDefault="002739BB" w:rsidP="007602BC">
      <w:pPr>
        <w:numPr>
          <w:ilvl w:val="0"/>
          <w:numId w:val="5"/>
        </w:numPr>
        <w:tabs>
          <w:tab w:val="left" w:pos="0"/>
          <w:tab w:val="left" w:pos="709"/>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готовность к продолжению образования и повышения квалификации в избранной профессиональной деятельности и объективное осознание роли физических компетенций в этом;</w:t>
      </w:r>
    </w:p>
    <w:p w:rsidR="002739BB" w:rsidRPr="002739BB" w:rsidRDefault="002739BB" w:rsidP="007602BC">
      <w:pPr>
        <w:numPr>
          <w:ilvl w:val="0"/>
          <w:numId w:val="5"/>
        </w:numPr>
        <w:tabs>
          <w:tab w:val="left" w:pos="0"/>
          <w:tab w:val="left" w:pos="709"/>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умение использовать достижения современной физической науки и физических технологий для повышения собственного интеллектуального развития</w:t>
      </w:r>
      <w:r w:rsidRPr="002739BB">
        <w:rPr>
          <w:rFonts w:ascii="Times New Roman" w:eastAsia="Times New Roman" w:hAnsi="Times New Roman" w:cs="Times New Roman"/>
          <w:sz w:val="28"/>
          <w:szCs w:val="28"/>
          <w:lang w:val="tt-RU" w:eastAsia="ru-RU"/>
        </w:rPr>
        <w:t xml:space="preserve"> </w:t>
      </w:r>
      <w:r w:rsidRPr="002739BB">
        <w:rPr>
          <w:rFonts w:ascii="Times New Roman" w:eastAsia="Times New Roman" w:hAnsi="Times New Roman" w:cs="Times New Roman"/>
          <w:sz w:val="28"/>
          <w:szCs w:val="28"/>
          <w:lang w:eastAsia="ru-RU"/>
        </w:rPr>
        <w:t>в выбранной профессиональной деятельности;</w:t>
      </w:r>
    </w:p>
    <w:p w:rsidR="002739BB" w:rsidRPr="002739BB" w:rsidRDefault="002739BB" w:rsidP="007602BC">
      <w:pPr>
        <w:numPr>
          <w:ilvl w:val="0"/>
          <w:numId w:val="5"/>
        </w:numPr>
        <w:tabs>
          <w:tab w:val="left" w:pos="0"/>
          <w:tab w:val="left" w:pos="709"/>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умение самостоятельно добывать новые для себя физические знания, используя для этого доступные источники информации;</w:t>
      </w:r>
    </w:p>
    <w:p w:rsidR="002739BB" w:rsidRPr="002739BB" w:rsidRDefault="002739BB" w:rsidP="007602BC">
      <w:pPr>
        <w:numPr>
          <w:ilvl w:val="0"/>
          <w:numId w:val="5"/>
        </w:numPr>
        <w:tabs>
          <w:tab w:val="left" w:pos="0"/>
          <w:tab w:val="left" w:pos="709"/>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умение выстраивать конструктивные взаимоотношения в команде по решению общих задач;</w:t>
      </w:r>
    </w:p>
    <w:p w:rsidR="002739BB" w:rsidRPr="002739BB" w:rsidRDefault="002739BB" w:rsidP="007602BC">
      <w:pPr>
        <w:numPr>
          <w:ilvl w:val="0"/>
          <w:numId w:val="5"/>
        </w:numPr>
        <w:tabs>
          <w:tab w:val="left" w:pos="0"/>
          <w:tab w:val="left" w:pos="709"/>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умение управлять своей познавательной деятельностью, проводить самооценку уровня собственного интеллектуального развития;</w:t>
      </w:r>
    </w:p>
    <w:p w:rsidR="002739BB" w:rsidRPr="002739BB" w:rsidRDefault="002739BB" w:rsidP="002739BB">
      <w:pPr>
        <w:tabs>
          <w:tab w:val="left" w:pos="0"/>
        </w:tabs>
        <w:autoSpaceDE w:val="0"/>
        <w:autoSpaceDN w:val="0"/>
        <w:adjustRightInd w:val="0"/>
        <w:spacing w:after="0" w:line="240" w:lineRule="auto"/>
        <w:ind w:firstLine="567"/>
        <w:jc w:val="both"/>
        <w:rPr>
          <w:rFonts w:ascii="Times New Roman" w:eastAsia="Times New Roman" w:hAnsi="Times New Roman" w:cs="Times New Roman"/>
          <w:b/>
          <w:bCs/>
          <w:sz w:val="28"/>
          <w:szCs w:val="28"/>
          <w:lang w:eastAsia="ru-RU"/>
        </w:rPr>
      </w:pPr>
      <w:r w:rsidRPr="002739BB">
        <w:rPr>
          <w:rFonts w:ascii="Times New Roman" w:eastAsia="Times New Roman" w:hAnsi="Times New Roman" w:cs="Times New Roman"/>
          <w:b/>
          <w:sz w:val="28"/>
          <w:szCs w:val="28"/>
          <w:lang w:eastAsia="ru-RU"/>
        </w:rPr>
        <w:t xml:space="preserve">• </w:t>
      </w:r>
      <w:r w:rsidRPr="002739BB">
        <w:rPr>
          <w:rFonts w:ascii="Times New Roman" w:eastAsia="Times New Roman" w:hAnsi="Times New Roman" w:cs="Times New Roman"/>
          <w:b/>
          <w:bCs/>
          <w:iCs/>
          <w:sz w:val="28"/>
          <w:szCs w:val="28"/>
          <w:lang w:eastAsia="ru-RU"/>
        </w:rPr>
        <w:t>метапредметных</w:t>
      </w:r>
      <w:r w:rsidRPr="002739BB">
        <w:rPr>
          <w:rFonts w:ascii="Times New Roman" w:eastAsia="Times New Roman" w:hAnsi="Times New Roman" w:cs="Times New Roman"/>
          <w:b/>
          <w:bCs/>
          <w:sz w:val="28"/>
          <w:szCs w:val="28"/>
          <w:lang w:eastAsia="ru-RU"/>
        </w:rPr>
        <w:t>:</w:t>
      </w:r>
    </w:p>
    <w:p w:rsidR="002739BB" w:rsidRPr="002739BB" w:rsidRDefault="002739BB" w:rsidP="007602BC">
      <w:pPr>
        <w:numPr>
          <w:ilvl w:val="0"/>
          <w:numId w:val="6"/>
        </w:numPr>
        <w:tabs>
          <w:tab w:val="left" w:pos="0"/>
          <w:tab w:val="left" w:pos="709"/>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использование различных видов познавательной деятельности для решения физических задач, применение основных методов познания (наблюдения,</w:t>
      </w:r>
      <w:r w:rsidRPr="002739BB">
        <w:rPr>
          <w:rFonts w:ascii="Times New Roman" w:eastAsia="Times New Roman" w:hAnsi="Times New Roman" w:cs="Times New Roman"/>
          <w:sz w:val="28"/>
          <w:szCs w:val="28"/>
          <w:lang w:val="tt-RU" w:eastAsia="ru-RU"/>
        </w:rPr>
        <w:t xml:space="preserve"> </w:t>
      </w:r>
      <w:r w:rsidRPr="002739BB">
        <w:rPr>
          <w:rFonts w:ascii="Times New Roman" w:eastAsia="Times New Roman" w:hAnsi="Times New Roman" w:cs="Times New Roman"/>
          <w:sz w:val="28"/>
          <w:szCs w:val="28"/>
          <w:lang w:eastAsia="ru-RU"/>
        </w:rPr>
        <w:t>описания, измерения, эксперимента) для изучения различных сторон окружающей действительности;</w:t>
      </w:r>
    </w:p>
    <w:p w:rsidR="002739BB" w:rsidRPr="002739BB" w:rsidRDefault="002739BB" w:rsidP="007602BC">
      <w:pPr>
        <w:numPr>
          <w:ilvl w:val="0"/>
          <w:numId w:val="6"/>
        </w:numPr>
        <w:tabs>
          <w:tab w:val="left" w:pos="0"/>
          <w:tab w:val="left" w:pos="709"/>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использование основных интеллектуальных операций: постановки задачи, формулирования гипотез, анализа и синтеза, сравнения, обобщения, систематизации, выявления причинно-следственных связей, поиска аналогов, формулирования выводов для изучения различных сторон физических объектов, явлений и процессов, с которыми возникает необходимость сталкиваться в профессиональной сфере;</w:t>
      </w:r>
    </w:p>
    <w:p w:rsidR="002739BB" w:rsidRPr="002739BB" w:rsidRDefault="002739BB" w:rsidP="007602BC">
      <w:pPr>
        <w:numPr>
          <w:ilvl w:val="0"/>
          <w:numId w:val="6"/>
        </w:numPr>
        <w:tabs>
          <w:tab w:val="left" w:pos="0"/>
          <w:tab w:val="left" w:pos="709"/>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умение генерировать идеи и определять средства, необходимые для их реализации;</w:t>
      </w:r>
    </w:p>
    <w:p w:rsidR="002739BB" w:rsidRPr="002739BB" w:rsidRDefault="002739BB" w:rsidP="007602BC">
      <w:pPr>
        <w:numPr>
          <w:ilvl w:val="0"/>
          <w:numId w:val="6"/>
        </w:numPr>
        <w:tabs>
          <w:tab w:val="left" w:pos="0"/>
          <w:tab w:val="left" w:pos="709"/>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умение использовать различные источники для получения физической информации, оценивать ее достоверность;</w:t>
      </w:r>
    </w:p>
    <w:p w:rsidR="002739BB" w:rsidRPr="002739BB" w:rsidRDefault="002739BB" w:rsidP="007602BC">
      <w:pPr>
        <w:numPr>
          <w:ilvl w:val="0"/>
          <w:numId w:val="6"/>
        </w:numPr>
        <w:tabs>
          <w:tab w:val="left" w:pos="0"/>
          <w:tab w:val="left" w:pos="709"/>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умение анализировать и представлять информацию в различных видах;</w:t>
      </w:r>
    </w:p>
    <w:p w:rsidR="002739BB" w:rsidRPr="002739BB" w:rsidRDefault="002739BB" w:rsidP="007602BC">
      <w:pPr>
        <w:numPr>
          <w:ilvl w:val="0"/>
          <w:numId w:val="6"/>
        </w:numPr>
        <w:tabs>
          <w:tab w:val="left" w:pos="0"/>
          <w:tab w:val="left" w:pos="709"/>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w:t>
      </w:r>
    </w:p>
    <w:p w:rsidR="002739BB" w:rsidRPr="002739BB" w:rsidRDefault="002739BB" w:rsidP="002739BB">
      <w:pPr>
        <w:tabs>
          <w:tab w:val="left" w:pos="0"/>
        </w:tabs>
        <w:autoSpaceDE w:val="0"/>
        <w:autoSpaceDN w:val="0"/>
        <w:adjustRightInd w:val="0"/>
        <w:spacing w:after="0" w:line="240" w:lineRule="auto"/>
        <w:ind w:firstLine="567"/>
        <w:jc w:val="both"/>
        <w:rPr>
          <w:rFonts w:ascii="Times New Roman" w:eastAsia="Times New Roman" w:hAnsi="Times New Roman" w:cs="Times New Roman"/>
          <w:b/>
          <w:bCs/>
          <w:sz w:val="28"/>
          <w:szCs w:val="28"/>
          <w:lang w:eastAsia="ru-RU"/>
        </w:rPr>
      </w:pPr>
      <w:r w:rsidRPr="002739BB">
        <w:rPr>
          <w:rFonts w:ascii="Times New Roman" w:eastAsia="Times New Roman" w:hAnsi="Times New Roman" w:cs="Times New Roman"/>
          <w:sz w:val="28"/>
          <w:szCs w:val="28"/>
          <w:lang w:eastAsia="ru-RU"/>
        </w:rPr>
        <w:t xml:space="preserve">• </w:t>
      </w:r>
      <w:r w:rsidRPr="002739BB">
        <w:rPr>
          <w:rFonts w:ascii="Times New Roman" w:eastAsia="Times New Roman" w:hAnsi="Times New Roman" w:cs="Times New Roman"/>
          <w:b/>
          <w:bCs/>
          <w:iCs/>
          <w:sz w:val="28"/>
          <w:szCs w:val="28"/>
          <w:lang w:eastAsia="ru-RU"/>
        </w:rPr>
        <w:t>предметных</w:t>
      </w:r>
      <w:r w:rsidRPr="002739BB">
        <w:rPr>
          <w:rFonts w:ascii="Times New Roman" w:eastAsia="Times New Roman" w:hAnsi="Times New Roman" w:cs="Times New Roman"/>
          <w:b/>
          <w:bCs/>
          <w:sz w:val="28"/>
          <w:szCs w:val="28"/>
          <w:lang w:eastAsia="ru-RU"/>
        </w:rPr>
        <w:t>:</w:t>
      </w:r>
    </w:p>
    <w:p w:rsidR="002739BB" w:rsidRPr="002739BB" w:rsidRDefault="002739BB" w:rsidP="007602BC">
      <w:pPr>
        <w:numPr>
          <w:ilvl w:val="0"/>
          <w:numId w:val="7"/>
        </w:numPr>
        <w:tabs>
          <w:tab w:val="left" w:pos="0"/>
          <w:tab w:val="left" w:pos="709"/>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rsidR="002739BB" w:rsidRPr="002739BB" w:rsidRDefault="002739BB" w:rsidP="007602BC">
      <w:pPr>
        <w:numPr>
          <w:ilvl w:val="0"/>
          <w:numId w:val="7"/>
        </w:numPr>
        <w:tabs>
          <w:tab w:val="left" w:pos="0"/>
          <w:tab w:val="left" w:pos="709"/>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владение основополагающими физическими понятиями, закономерностями, законами и теориями; уверенное использование физической терминологии и символики;</w:t>
      </w:r>
    </w:p>
    <w:p w:rsidR="002739BB" w:rsidRPr="002739BB" w:rsidRDefault="002739BB" w:rsidP="007602BC">
      <w:pPr>
        <w:numPr>
          <w:ilvl w:val="0"/>
          <w:numId w:val="7"/>
        </w:numPr>
        <w:tabs>
          <w:tab w:val="left" w:pos="0"/>
          <w:tab w:val="left" w:pos="709"/>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владение основными методами научного познания, используемыми в физике: наблюдением, описанием, измерением, экспериментом;</w:t>
      </w:r>
    </w:p>
    <w:p w:rsidR="002739BB" w:rsidRPr="002739BB" w:rsidRDefault="002739BB" w:rsidP="007602BC">
      <w:pPr>
        <w:numPr>
          <w:ilvl w:val="0"/>
          <w:numId w:val="7"/>
        </w:numPr>
        <w:tabs>
          <w:tab w:val="left" w:pos="0"/>
          <w:tab w:val="left" w:pos="709"/>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lastRenderedPageBreak/>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2739BB" w:rsidRPr="002739BB" w:rsidRDefault="002739BB" w:rsidP="007602BC">
      <w:pPr>
        <w:numPr>
          <w:ilvl w:val="0"/>
          <w:numId w:val="7"/>
        </w:numPr>
        <w:tabs>
          <w:tab w:val="left" w:pos="0"/>
          <w:tab w:val="left" w:pos="709"/>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сформированность умения решать физические задачи;</w:t>
      </w:r>
    </w:p>
    <w:p w:rsidR="002739BB" w:rsidRPr="002739BB" w:rsidRDefault="002739BB" w:rsidP="007602BC">
      <w:pPr>
        <w:numPr>
          <w:ilvl w:val="0"/>
          <w:numId w:val="7"/>
        </w:numPr>
        <w:tabs>
          <w:tab w:val="left" w:pos="0"/>
          <w:tab w:val="left" w:pos="709"/>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p w:rsidR="002739BB" w:rsidRPr="002739BB" w:rsidRDefault="002739BB" w:rsidP="007602BC">
      <w:pPr>
        <w:numPr>
          <w:ilvl w:val="0"/>
          <w:numId w:val="7"/>
        </w:numPr>
        <w:tabs>
          <w:tab w:val="left" w:pos="0"/>
          <w:tab w:val="left" w:pos="709"/>
        </w:tabs>
        <w:suppressAutoHyphen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сформированность собственной позиции по отношению к физической информации, получаемой из разных источников.</w:t>
      </w:r>
    </w:p>
    <w:p w:rsidR="002739BB" w:rsidRPr="002739BB" w:rsidRDefault="002739BB" w:rsidP="002739BB">
      <w:pPr>
        <w:tabs>
          <w:tab w:val="left" w:pos="0"/>
          <w:tab w:val="left" w:pos="709"/>
        </w:tabs>
        <w:suppressAutoHyphens/>
        <w:spacing w:after="0" w:line="240" w:lineRule="auto"/>
        <w:ind w:firstLine="567"/>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В результате освоения учебной дисциплины ОУД.П.11 «Физика» обучающийся должен знать:</w:t>
      </w:r>
    </w:p>
    <w:p w:rsidR="002739BB" w:rsidRPr="002739BB" w:rsidRDefault="002739BB" w:rsidP="007602BC">
      <w:pPr>
        <w:numPr>
          <w:ilvl w:val="0"/>
          <w:numId w:val="3"/>
        </w:numPr>
        <w:tabs>
          <w:tab w:val="left" w:pos="0"/>
          <w:tab w:val="left" w:pos="709"/>
          <w:tab w:val="left" w:pos="1310"/>
          <w:tab w:val="left" w:pos="1517"/>
          <w:tab w:val="left" w:pos="1735"/>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 планета, звезда, галактика, Вселенная;</w:t>
      </w:r>
    </w:p>
    <w:p w:rsidR="002739BB" w:rsidRPr="002739BB" w:rsidRDefault="002739BB" w:rsidP="007602BC">
      <w:pPr>
        <w:numPr>
          <w:ilvl w:val="0"/>
          <w:numId w:val="3"/>
        </w:numPr>
        <w:tabs>
          <w:tab w:val="left" w:pos="0"/>
          <w:tab w:val="left" w:pos="709"/>
          <w:tab w:val="left" w:pos="1310"/>
          <w:tab w:val="left" w:pos="1517"/>
          <w:tab w:val="left" w:pos="1735"/>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смысл физических величин: 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2739BB" w:rsidRPr="002739BB" w:rsidRDefault="002739BB" w:rsidP="007602BC">
      <w:pPr>
        <w:numPr>
          <w:ilvl w:val="0"/>
          <w:numId w:val="3"/>
        </w:numPr>
        <w:tabs>
          <w:tab w:val="left" w:pos="0"/>
          <w:tab w:val="left" w:pos="709"/>
          <w:tab w:val="left" w:pos="1310"/>
          <w:tab w:val="left" w:pos="1517"/>
          <w:tab w:val="left" w:pos="1735"/>
          <w:tab w:val="left" w:pos="2455"/>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2739BB" w:rsidRPr="002739BB" w:rsidRDefault="002739BB" w:rsidP="007602BC">
      <w:pPr>
        <w:numPr>
          <w:ilvl w:val="0"/>
          <w:numId w:val="3"/>
        </w:numPr>
        <w:tabs>
          <w:tab w:val="left" w:pos="0"/>
          <w:tab w:val="left" w:pos="709"/>
          <w:tab w:val="left" w:pos="1310"/>
          <w:tab w:val="left" w:pos="1517"/>
          <w:tab w:val="left" w:pos="1735"/>
          <w:tab w:val="left" w:pos="2455"/>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вклад российских и зарубежных ученых, оказавших наибольшее влияние на развитие физики.</w:t>
      </w:r>
    </w:p>
    <w:p w:rsidR="002739BB" w:rsidRPr="002739BB" w:rsidRDefault="002739BB" w:rsidP="002739BB">
      <w:pPr>
        <w:tabs>
          <w:tab w:val="left" w:pos="0"/>
          <w:tab w:val="left" w:pos="709"/>
        </w:tabs>
        <w:suppressAutoHyphens/>
        <w:spacing w:after="0" w:line="240" w:lineRule="auto"/>
        <w:ind w:firstLine="567"/>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В результате освоения учебной дисциплины ОУД.П.11 «Физика» обучающийся должен уметь:</w:t>
      </w:r>
    </w:p>
    <w:p w:rsidR="002739BB" w:rsidRPr="002739BB" w:rsidRDefault="002739BB" w:rsidP="007602BC">
      <w:pPr>
        <w:numPr>
          <w:ilvl w:val="0"/>
          <w:numId w:val="4"/>
        </w:numPr>
        <w:tabs>
          <w:tab w:val="left" w:pos="0"/>
          <w:tab w:val="left" w:pos="709"/>
          <w:tab w:val="left" w:pos="1310"/>
          <w:tab w:val="left" w:pos="1517"/>
          <w:tab w:val="left" w:pos="1735"/>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kern w:val="65530"/>
          <w:sz w:val="28"/>
          <w:szCs w:val="28"/>
          <w:lang w:eastAsia="ru-RU"/>
        </w:rPr>
        <w:t>описывать и объяснять физические явления и свойства тел: движение небесных тел и искусственных спутников Земли; свойства газов, жидкостей и твердых тел; электромагнитную индукцию, распространение электромагнитных волн; волновые свойства света; излучение и поглощение света атомом; фотоэффект;</w:t>
      </w:r>
    </w:p>
    <w:p w:rsidR="002739BB" w:rsidRPr="002739BB" w:rsidRDefault="002739BB" w:rsidP="007602BC">
      <w:pPr>
        <w:numPr>
          <w:ilvl w:val="0"/>
          <w:numId w:val="4"/>
        </w:numPr>
        <w:tabs>
          <w:tab w:val="left" w:pos="0"/>
          <w:tab w:val="left" w:pos="709"/>
          <w:tab w:val="left" w:pos="1310"/>
          <w:tab w:val="left" w:pos="1517"/>
          <w:tab w:val="left" w:pos="1735"/>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отличать гипотезы от научных теорий;</w:t>
      </w:r>
    </w:p>
    <w:p w:rsidR="002739BB" w:rsidRPr="002739BB" w:rsidRDefault="002739BB" w:rsidP="007602BC">
      <w:pPr>
        <w:numPr>
          <w:ilvl w:val="0"/>
          <w:numId w:val="4"/>
        </w:numPr>
        <w:tabs>
          <w:tab w:val="left" w:pos="0"/>
          <w:tab w:val="left" w:pos="709"/>
          <w:tab w:val="left" w:pos="1310"/>
          <w:tab w:val="left" w:pos="1517"/>
          <w:tab w:val="left" w:pos="1735"/>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делать выводы на основе экспериментальных данных;</w:t>
      </w:r>
    </w:p>
    <w:p w:rsidR="002739BB" w:rsidRPr="002739BB" w:rsidRDefault="002739BB" w:rsidP="007602BC">
      <w:pPr>
        <w:numPr>
          <w:ilvl w:val="0"/>
          <w:numId w:val="4"/>
        </w:numPr>
        <w:tabs>
          <w:tab w:val="left" w:pos="0"/>
          <w:tab w:val="left" w:pos="709"/>
          <w:tab w:val="left" w:pos="1310"/>
          <w:tab w:val="left" w:pos="1517"/>
          <w:tab w:val="left" w:pos="1735"/>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приводить примеры, показывающие, что</w:t>
      </w:r>
      <w:r w:rsidRPr="002739BB">
        <w:rPr>
          <w:rFonts w:ascii="Times New Roman" w:eastAsia="Times New Roman" w:hAnsi="Times New Roman" w:cs="Times New Roman"/>
          <w:b/>
          <w:sz w:val="28"/>
          <w:szCs w:val="28"/>
          <w:lang w:eastAsia="ru-RU"/>
        </w:rPr>
        <w:t>:</w:t>
      </w:r>
      <w:r w:rsidRPr="002739BB">
        <w:rPr>
          <w:rFonts w:ascii="Times New Roman" w:eastAsia="Times New Roman" w:hAnsi="Times New Roman" w:cs="Times New Roman"/>
          <w:sz w:val="28"/>
          <w:szCs w:val="28"/>
          <w:lang w:eastAsia="ru-RU"/>
        </w:rPr>
        <w:t xml:space="preserve"> наблюдения и эксперимент являются основой для выдвижения гипотез и теорий, позволяют проверить истинность теоретических выводов; физическая теория дает возможность объяснять известные явления природы и научные факты, предсказывать еще неизвестные явления;</w:t>
      </w:r>
    </w:p>
    <w:p w:rsidR="002739BB" w:rsidRPr="002739BB" w:rsidRDefault="002739BB" w:rsidP="007602BC">
      <w:pPr>
        <w:numPr>
          <w:ilvl w:val="0"/>
          <w:numId w:val="4"/>
        </w:numPr>
        <w:tabs>
          <w:tab w:val="left" w:pos="0"/>
          <w:tab w:val="left" w:pos="709"/>
          <w:tab w:val="left" w:pos="1310"/>
          <w:tab w:val="left" w:pos="1517"/>
          <w:tab w:val="left" w:pos="1735"/>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приводить 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2739BB" w:rsidRPr="002739BB" w:rsidRDefault="002739BB" w:rsidP="007602BC">
      <w:pPr>
        <w:numPr>
          <w:ilvl w:val="0"/>
          <w:numId w:val="4"/>
        </w:numPr>
        <w:tabs>
          <w:tab w:val="left" w:pos="0"/>
          <w:tab w:val="left" w:pos="709"/>
          <w:tab w:val="left" w:pos="1310"/>
          <w:tab w:val="left" w:pos="1517"/>
          <w:tab w:val="left" w:pos="1735"/>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lastRenderedPageBreak/>
        <w:t>воспринимать и на основе полученных знаний самостоятельно оценивать информацию, содержащуюся в сообщениях СМИ, Интернете, научно-популярных статьях;</w:t>
      </w:r>
    </w:p>
    <w:p w:rsidR="002739BB" w:rsidRPr="002739BB" w:rsidRDefault="002739BB" w:rsidP="007602BC">
      <w:pPr>
        <w:numPr>
          <w:ilvl w:val="0"/>
          <w:numId w:val="4"/>
        </w:numPr>
        <w:tabs>
          <w:tab w:val="left" w:pos="0"/>
          <w:tab w:val="left" w:pos="709"/>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применять полученные знания для решения физических задач;</w:t>
      </w:r>
    </w:p>
    <w:p w:rsidR="002739BB" w:rsidRPr="002739BB" w:rsidRDefault="002739BB" w:rsidP="007602BC">
      <w:pPr>
        <w:numPr>
          <w:ilvl w:val="0"/>
          <w:numId w:val="4"/>
        </w:numPr>
        <w:tabs>
          <w:tab w:val="left" w:pos="0"/>
          <w:tab w:val="left" w:pos="709"/>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определять характер физического процесса по графику, таблице, формуле;</w:t>
      </w:r>
    </w:p>
    <w:p w:rsidR="002739BB" w:rsidRPr="002739BB" w:rsidRDefault="002739BB" w:rsidP="007602BC">
      <w:pPr>
        <w:numPr>
          <w:ilvl w:val="0"/>
          <w:numId w:val="4"/>
        </w:numPr>
        <w:tabs>
          <w:tab w:val="left" w:pos="0"/>
          <w:tab w:val="left" w:pos="709"/>
          <w:tab w:val="left" w:pos="1418"/>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измерять ряд физических величин, представляя результаты измерений с учетом их погрешностей;</w:t>
      </w:r>
    </w:p>
    <w:p w:rsidR="002739BB" w:rsidRPr="002739BB" w:rsidRDefault="002739BB" w:rsidP="007602BC">
      <w:pPr>
        <w:numPr>
          <w:ilvl w:val="0"/>
          <w:numId w:val="4"/>
        </w:numPr>
        <w:tabs>
          <w:tab w:val="left" w:pos="0"/>
          <w:tab w:val="left" w:pos="709"/>
          <w:tab w:val="left" w:pos="1418"/>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использовать приобретенные знания и умения в практической деятельности и повседневной жизни:</w:t>
      </w:r>
    </w:p>
    <w:p w:rsidR="002739BB" w:rsidRPr="002739BB" w:rsidRDefault="002739BB" w:rsidP="007602BC">
      <w:pPr>
        <w:numPr>
          <w:ilvl w:val="0"/>
          <w:numId w:val="4"/>
        </w:numPr>
        <w:tabs>
          <w:tab w:val="left" w:pos="0"/>
          <w:tab w:val="left" w:pos="709"/>
          <w:tab w:val="left" w:pos="1310"/>
          <w:tab w:val="left" w:pos="1517"/>
          <w:tab w:val="left" w:pos="1735"/>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 xml:space="preserve">для 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 </w:t>
      </w:r>
    </w:p>
    <w:p w:rsidR="002739BB" w:rsidRPr="002739BB" w:rsidRDefault="002739BB" w:rsidP="007602BC">
      <w:pPr>
        <w:numPr>
          <w:ilvl w:val="0"/>
          <w:numId w:val="4"/>
        </w:numPr>
        <w:tabs>
          <w:tab w:val="left" w:pos="0"/>
          <w:tab w:val="left" w:pos="709"/>
          <w:tab w:val="left" w:pos="1310"/>
          <w:tab w:val="left" w:pos="1517"/>
          <w:tab w:val="left" w:pos="1735"/>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 xml:space="preserve">оценки влияния на организм человека и другие организмы загрязнения окружающей среды; </w:t>
      </w:r>
    </w:p>
    <w:p w:rsidR="002739BB" w:rsidRPr="002739BB" w:rsidRDefault="002739BB" w:rsidP="007602BC">
      <w:pPr>
        <w:numPr>
          <w:ilvl w:val="0"/>
          <w:numId w:val="4"/>
        </w:numPr>
        <w:tabs>
          <w:tab w:val="left" w:pos="0"/>
          <w:tab w:val="left" w:pos="709"/>
          <w:tab w:val="left" w:pos="1310"/>
          <w:tab w:val="left" w:pos="1517"/>
          <w:tab w:val="left" w:pos="1735"/>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рационального природопользования и защиты окружающей среды.</w:t>
      </w:r>
    </w:p>
    <w:p w:rsidR="002739BB" w:rsidRPr="002739BB" w:rsidRDefault="002739BB" w:rsidP="002739BB">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sz w:val="28"/>
          <w:szCs w:val="28"/>
          <w:lang w:eastAsia="ru-RU"/>
        </w:rPr>
      </w:pPr>
      <w:r w:rsidRPr="002739BB">
        <w:rPr>
          <w:rFonts w:ascii="Times New Roman" w:eastAsia="Calibri" w:hAnsi="Times New Roman" w:cs="Times New Roman"/>
          <w:bCs/>
          <w:sz w:val="28"/>
          <w:szCs w:val="28"/>
        </w:rPr>
        <w:t xml:space="preserve">Выпускник, освоивший учебную дисциплину </w:t>
      </w:r>
      <w:r w:rsidRPr="002739BB">
        <w:rPr>
          <w:rFonts w:ascii="Times New Roman" w:eastAsia="Times New Roman" w:hAnsi="Times New Roman" w:cs="Times New Roman"/>
          <w:bCs/>
          <w:sz w:val="28"/>
          <w:szCs w:val="28"/>
          <w:lang w:eastAsia="ru-RU"/>
        </w:rPr>
        <w:t>ОУД.П.11 «Физика</w:t>
      </w:r>
      <w:r w:rsidRPr="002739BB">
        <w:rPr>
          <w:rFonts w:ascii="Times New Roman" w:eastAsia="Calibri" w:hAnsi="Times New Roman" w:cs="Times New Roman"/>
          <w:sz w:val="28"/>
          <w:szCs w:val="28"/>
          <w:lang w:eastAsia="ru-RU"/>
        </w:rPr>
        <w:t>», должен обладать элементами общих компетенций:</w:t>
      </w:r>
    </w:p>
    <w:p w:rsidR="002739BB" w:rsidRPr="002739BB" w:rsidRDefault="002739BB" w:rsidP="002739BB">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sz w:val="28"/>
          <w:szCs w:val="28"/>
          <w:lang w:eastAsia="ru-RU"/>
        </w:rPr>
      </w:pPr>
      <w:r w:rsidRPr="002739BB">
        <w:rPr>
          <w:rFonts w:ascii="Times New Roman" w:eastAsia="Calibri" w:hAnsi="Times New Roman" w:cs="Times New Roman"/>
          <w:sz w:val="28"/>
          <w:szCs w:val="28"/>
          <w:lang w:eastAsia="ru-RU"/>
        </w:rPr>
        <w:t>ОК 1. Понимать сущность и социальную значимость своей профессии, проявлять к ней устойчивый интерес.</w:t>
      </w:r>
    </w:p>
    <w:p w:rsidR="002739BB" w:rsidRPr="002739BB" w:rsidRDefault="002739BB" w:rsidP="002739BB">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sz w:val="28"/>
          <w:szCs w:val="28"/>
          <w:lang w:eastAsia="ru-RU"/>
        </w:rPr>
      </w:pPr>
      <w:r w:rsidRPr="002739BB">
        <w:rPr>
          <w:rFonts w:ascii="Times New Roman" w:eastAsia="Calibri" w:hAnsi="Times New Roman" w:cs="Times New Roman"/>
          <w:sz w:val="28"/>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2739BB" w:rsidRPr="002739BB" w:rsidRDefault="002739BB" w:rsidP="002739BB">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sz w:val="28"/>
          <w:szCs w:val="28"/>
          <w:lang w:eastAsia="ru-RU"/>
        </w:rPr>
      </w:pPr>
      <w:r w:rsidRPr="002739BB">
        <w:rPr>
          <w:rFonts w:ascii="Times New Roman" w:eastAsia="Calibri" w:hAnsi="Times New Roman" w:cs="Times New Roman"/>
          <w:sz w:val="28"/>
          <w:szCs w:val="28"/>
          <w:lang w:eastAsia="ru-RU"/>
        </w:rPr>
        <w:t>ОК 3. Принимать решения в стандартных и нестандартных ситуациях и нести за них ответственность.</w:t>
      </w:r>
    </w:p>
    <w:p w:rsidR="002739BB" w:rsidRPr="002739BB" w:rsidRDefault="002739BB" w:rsidP="002739BB">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sz w:val="28"/>
          <w:szCs w:val="28"/>
          <w:lang w:eastAsia="ru-RU"/>
        </w:rPr>
      </w:pPr>
      <w:r w:rsidRPr="002739BB">
        <w:rPr>
          <w:rFonts w:ascii="Times New Roman" w:eastAsia="Calibri" w:hAnsi="Times New Roman" w:cs="Times New Roman"/>
          <w:sz w:val="28"/>
          <w:szCs w:val="28"/>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личного развития.</w:t>
      </w:r>
    </w:p>
    <w:p w:rsidR="002739BB" w:rsidRPr="002739BB" w:rsidRDefault="002739BB" w:rsidP="002739BB">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sz w:val="28"/>
          <w:szCs w:val="28"/>
          <w:lang w:eastAsia="ru-RU"/>
        </w:rPr>
      </w:pPr>
      <w:r w:rsidRPr="002739BB">
        <w:rPr>
          <w:rFonts w:ascii="Times New Roman" w:eastAsia="Calibri" w:hAnsi="Times New Roman" w:cs="Times New Roman"/>
          <w:sz w:val="28"/>
          <w:szCs w:val="28"/>
          <w:lang w:eastAsia="ru-RU"/>
        </w:rPr>
        <w:t>ОК 5. Использовать информационно-коммуникационные технологии в профессиональной деятельности.</w:t>
      </w:r>
    </w:p>
    <w:p w:rsidR="002739BB" w:rsidRPr="002739BB" w:rsidRDefault="002739BB" w:rsidP="002739BB">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sz w:val="28"/>
          <w:szCs w:val="28"/>
          <w:lang w:eastAsia="ru-RU"/>
        </w:rPr>
      </w:pPr>
      <w:r w:rsidRPr="002739BB">
        <w:rPr>
          <w:rFonts w:ascii="Times New Roman" w:eastAsia="Calibri" w:hAnsi="Times New Roman" w:cs="Times New Roman"/>
          <w:sz w:val="28"/>
          <w:szCs w:val="28"/>
          <w:lang w:eastAsia="ru-RU"/>
        </w:rPr>
        <w:t>ОК 6. Работать в коллективе, эффективно общаться с коллегами, руководством, подчиненными.</w:t>
      </w:r>
    </w:p>
    <w:p w:rsidR="002739BB" w:rsidRPr="002739BB" w:rsidRDefault="002739BB" w:rsidP="002739BB">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bCs/>
          <w:sz w:val="28"/>
          <w:szCs w:val="28"/>
        </w:rPr>
      </w:pPr>
      <w:r w:rsidRPr="002739BB">
        <w:rPr>
          <w:rFonts w:ascii="Times New Roman" w:eastAsia="Calibri" w:hAnsi="Times New Roman" w:cs="Times New Roman"/>
          <w:bCs/>
          <w:sz w:val="28"/>
          <w:szCs w:val="28"/>
        </w:rPr>
        <w:t>ОК 7. Брать на себя ответственность за работу членов команды (подчиненных), результат выполнения заданий.</w:t>
      </w:r>
    </w:p>
    <w:p w:rsidR="002739BB" w:rsidRPr="002739BB" w:rsidRDefault="002739BB" w:rsidP="002739BB">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bCs/>
          <w:sz w:val="28"/>
          <w:szCs w:val="28"/>
        </w:rPr>
      </w:pPr>
      <w:r w:rsidRPr="002739BB">
        <w:rPr>
          <w:rFonts w:ascii="Times New Roman" w:eastAsia="Calibri" w:hAnsi="Times New Roman" w:cs="Times New Roman"/>
          <w:bCs/>
          <w:sz w:val="28"/>
          <w:szCs w:val="28"/>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2739BB" w:rsidRPr="002739BB" w:rsidRDefault="002739BB" w:rsidP="002739BB">
      <w:pPr>
        <w:tabs>
          <w:tab w:val="left" w:pos="0"/>
          <w:tab w:val="left" w:pos="709"/>
          <w:tab w:val="left" w:pos="1310"/>
          <w:tab w:val="left" w:pos="1517"/>
          <w:tab w:val="left" w:pos="1735"/>
        </w:tabs>
        <w:suppressAutoHyphens/>
        <w:spacing w:after="0" w:line="240" w:lineRule="auto"/>
        <w:ind w:firstLine="567"/>
        <w:jc w:val="both"/>
        <w:rPr>
          <w:rFonts w:ascii="Times New Roman" w:eastAsia="Times New Roman" w:hAnsi="Times New Roman" w:cs="Times New Roman"/>
          <w:sz w:val="28"/>
          <w:szCs w:val="28"/>
          <w:lang w:eastAsia="ru-RU"/>
        </w:rPr>
      </w:pPr>
      <w:r w:rsidRPr="002739BB">
        <w:rPr>
          <w:rFonts w:ascii="Times New Roman" w:eastAsia="Calibri" w:hAnsi="Times New Roman" w:cs="Times New Roman"/>
          <w:bCs/>
          <w:sz w:val="28"/>
          <w:szCs w:val="28"/>
        </w:rPr>
        <w:t>ОК 9. Ориентироваться в условиях смены технологий в профессиональной деятельности.</w:t>
      </w:r>
    </w:p>
    <w:p w:rsidR="002739BB" w:rsidRPr="002739BB" w:rsidRDefault="002739BB" w:rsidP="002739BB">
      <w:pPr>
        <w:tabs>
          <w:tab w:val="left" w:pos="0"/>
        </w:tabs>
        <w:spacing w:after="0" w:line="240" w:lineRule="auto"/>
        <w:ind w:firstLine="567"/>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b/>
          <w:sz w:val="28"/>
          <w:szCs w:val="28"/>
          <w:lang w:eastAsia="ru-RU"/>
        </w:rPr>
        <w:t xml:space="preserve">1.5. В соответствии с рабочей программой воспитания </w:t>
      </w:r>
      <w:r w:rsidRPr="002739BB">
        <w:rPr>
          <w:rFonts w:ascii="Times New Roman" w:eastAsia="Times New Roman" w:hAnsi="Times New Roman" w:cs="Times New Roman"/>
          <w:sz w:val="28"/>
          <w:szCs w:val="28"/>
          <w:lang w:eastAsia="ru-RU"/>
        </w:rPr>
        <w:t>по специальности 21.02.08 Прикладная геодезия освоение содержания учебной дисциплины ОУД.П.11 «Физика» обеспечивает достижение обучающимися следующих личностных результатов:</w:t>
      </w:r>
    </w:p>
    <w:p w:rsidR="002739BB" w:rsidRPr="002739BB" w:rsidRDefault="002739BB" w:rsidP="002739BB">
      <w:pPr>
        <w:tabs>
          <w:tab w:val="left" w:pos="0"/>
        </w:tabs>
        <w:spacing w:after="0" w:line="240" w:lineRule="auto"/>
        <w:jc w:val="both"/>
        <w:rPr>
          <w:rFonts w:ascii="Times New Roman" w:eastAsia="Times New Roman" w:hAnsi="Times New Roman" w:cs="Times New Roman"/>
          <w:b/>
          <w:bCs/>
          <w:sz w:val="28"/>
          <w:szCs w:val="28"/>
          <w:lang w:eastAsia="ru-RU"/>
        </w:rPr>
      </w:pPr>
      <w:r w:rsidRPr="002739BB">
        <w:rPr>
          <w:rFonts w:ascii="Times New Roman" w:eastAsia="Times New Roman" w:hAnsi="Times New Roman" w:cs="Times New Roman"/>
          <w:b/>
          <w:sz w:val="28"/>
          <w:szCs w:val="28"/>
          <w:lang w:eastAsia="ru-RU"/>
        </w:rPr>
        <w:lastRenderedPageBreak/>
        <w:t>ЛР 2.</w:t>
      </w:r>
      <w:r w:rsidRPr="002739BB">
        <w:rPr>
          <w:rFonts w:ascii="Times New Roman" w:eastAsia="Times New Roman" w:hAnsi="Times New Roman" w:cs="Times New Roman"/>
          <w:sz w:val="28"/>
          <w:szCs w:val="28"/>
          <w:lang w:eastAsia="ru-RU"/>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2739BB" w:rsidRPr="002739BB" w:rsidRDefault="002739BB" w:rsidP="002739BB">
      <w:pPr>
        <w:tabs>
          <w:tab w:val="left" w:pos="0"/>
        </w:tabs>
        <w:spacing w:after="0" w:line="240" w:lineRule="auto"/>
        <w:jc w:val="both"/>
        <w:rPr>
          <w:rFonts w:ascii="Times New Roman" w:eastAsia="Times New Roman" w:hAnsi="Times New Roman" w:cs="Times New Roman"/>
          <w:b/>
          <w:bCs/>
          <w:sz w:val="28"/>
          <w:szCs w:val="28"/>
          <w:lang w:eastAsia="ru-RU"/>
        </w:rPr>
      </w:pPr>
      <w:r w:rsidRPr="002739BB">
        <w:rPr>
          <w:rFonts w:ascii="Times New Roman" w:eastAsia="Times New Roman" w:hAnsi="Times New Roman" w:cs="Times New Roman"/>
          <w:b/>
          <w:sz w:val="28"/>
          <w:szCs w:val="28"/>
          <w:lang w:eastAsia="ru-RU"/>
        </w:rPr>
        <w:t>ЛР 3.</w:t>
      </w:r>
      <w:r w:rsidRPr="002739BB">
        <w:rPr>
          <w:rFonts w:ascii="Times New Roman" w:eastAsia="Times New Roman" w:hAnsi="Times New Roman" w:cs="Times New Roman"/>
          <w:sz w:val="28"/>
          <w:szCs w:val="28"/>
          <w:lang w:eastAsia="ru-RU"/>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2739BB" w:rsidRPr="002739BB" w:rsidRDefault="002739BB" w:rsidP="002739BB">
      <w:pPr>
        <w:tabs>
          <w:tab w:val="left" w:pos="0"/>
        </w:tabs>
        <w:spacing w:after="0" w:line="240" w:lineRule="auto"/>
        <w:jc w:val="both"/>
        <w:rPr>
          <w:rFonts w:ascii="Times New Roman" w:eastAsia="Times New Roman" w:hAnsi="Times New Roman" w:cs="Times New Roman"/>
          <w:b/>
          <w:bCs/>
          <w:sz w:val="28"/>
          <w:szCs w:val="28"/>
          <w:lang w:eastAsia="ru-RU"/>
        </w:rPr>
      </w:pPr>
      <w:r w:rsidRPr="002739BB">
        <w:rPr>
          <w:rFonts w:ascii="Times New Roman" w:eastAsia="Times New Roman" w:hAnsi="Times New Roman" w:cs="Times New Roman"/>
          <w:b/>
          <w:sz w:val="28"/>
          <w:szCs w:val="28"/>
          <w:lang w:eastAsia="ru-RU"/>
        </w:rPr>
        <w:t>ЛР 4.</w:t>
      </w:r>
      <w:r w:rsidRPr="002739BB">
        <w:rPr>
          <w:rFonts w:ascii="Times New Roman" w:eastAsia="Times New Roman" w:hAnsi="Times New Roman" w:cs="Times New Roman"/>
          <w:sz w:val="28"/>
          <w:szCs w:val="28"/>
          <w:lang w:eastAsia="ru-RU"/>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2739BB" w:rsidRPr="002739BB" w:rsidRDefault="002739BB" w:rsidP="002739BB">
      <w:pPr>
        <w:tabs>
          <w:tab w:val="left" w:pos="0"/>
        </w:tabs>
        <w:spacing w:after="0" w:line="240" w:lineRule="auto"/>
        <w:jc w:val="both"/>
        <w:rPr>
          <w:rFonts w:ascii="Times New Roman" w:eastAsia="Times New Roman" w:hAnsi="Times New Roman" w:cs="Times New Roman"/>
          <w:b/>
          <w:bCs/>
          <w:sz w:val="28"/>
          <w:szCs w:val="28"/>
          <w:lang w:eastAsia="ru-RU"/>
        </w:rPr>
      </w:pPr>
      <w:r w:rsidRPr="002739BB">
        <w:rPr>
          <w:rFonts w:ascii="Times New Roman" w:eastAsia="Times New Roman" w:hAnsi="Times New Roman" w:cs="Times New Roman"/>
          <w:b/>
          <w:sz w:val="28"/>
          <w:szCs w:val="28"/>
          <w:lang w:eastAsia="ru-RU"/>
        </w:rPr>
        <w:t>ЛР 6.</w:t>
      </w:r>
      <w:r w:rsidRPr="002739BB">
        <w:rPr>
          <w:rFonts w:ascii="Times New Roman" w:eastAsia="Times New Roman" w:hAnsi="Times New Roman" w:cs="Times New Roman"/>
          <w:sz w:val="28"/>
          <w:szCs w:val="28"/>
          <w:lang w:eastAsia="ru-RU"/>
        </w:rPr>
        <w:t xml:space="preserve"> Проявляющий уважение к людям старшего поколения и готовность к участию в социальной поддержке и волонтерских движениях. </w:t>
      </w:r>
    </w:p>
    <w:p w:rsidR="002739BB" w:rsidRPr="002739BB" w:rsidRDefault="002739BB" w:rsidP="002739BB">
      <w:pPr>
        <w:tabs>
          <w:tab w:val="left" w:pos="0"/>
        </w:tabs>
        <w:spacing w:after="0" w:line="240" w:lineRule="auto"/>
        <w:jc w:val="both"/>
        <w:rPr>
          <w:rFonts w:ascii="Times New Roman" w:eastAsia="Times New Roman" w:hAnsi="Times New Roman" w:cs="Times New Roman"/>
          <w:b/>
          <w:bCs/>
          <w:sz w:val="28"/>
          <w:szCs w:val="28"/>
          <w:lang w:eastAsia="ru-RU"/>
        </w:rPr>
      </w:pPr>
      <w:r w:rsidRPr="002739BB">
        <w:rPr>
          <w:rFonts w:ascii="Times New Roman" w:eastAsia="Times New Roman" w:hAnsi="Times New Roman" w:cs="Times New Roman"/>
          <w:b/>
          <w:sz w:val="28"/>
          <w:szCs w:val="28"/>
          <w:lang w:eastAsia="ru-RU"/>
        </w:rPr>
        <w:t>ЛР 7.</w:t>
      </w:r>
      <w:r w:rsidRPr="002739BB">
        <w:rPr>
          <w:rFonts w:ascii="Times New Roman" w:eastAsia="Times New Roman" w:hAnsi="Times New Roman" w:cs="Times New Roman"/>
          <w:sz w:val="28"/>
          <w:szCs w:val="28"/>
          <w:lang w:eastAsia="ru-RU"/>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2739BB" w:rsidRPr="002739BB" w:rsidRDefault="002739BB" w:rsidP="002739BB">
      <w:pPr>
        <w:tabs>
          <w:tab w:val="left" w:pos="0"/>
        </w:tabs>
        <w:spacing w:after="0" w:line="240" w:lineRule="auto"/>
        <w:jc w:val="both"/>
        <w:rPr>
          <w:rFonts w:ascii="Times New Roman" w:eastAsia="Times New Roman" w:hAnsi="Times New Roman" w:cs="Times New Roman"/>
          <w:b/>
          <w:bCs/>
          <w:sz w:val="28"/>
          <w:szCs w:val="28"/>
          <w:lang w:eastAsia="ru-RU"/>
        </w:rPr>
      </w:pPr>
      <w:r w:rsidRPr="002739BB">
        <w:rPr>
          <w:rFonts w:ascii="Times New Roman" w:eastAsia="Times New Roman" w:hAnsi="Times New Roman" w:cs="Times New Roman"/>
          <w:b/>
          <w:sz w:val="28"/>
          <w:szCs w:val="28"/>
          <w:lang w:eastAsia="ru-RU"/>
        </w:rPr>
        <w:t>ЛР 8.</w:t>
      </w:r>
      <w:r w:rsidRPr="002739BB">
        <w:rPr>
          <w:rFonts w:ascii="Times New Roman" w:eastAsia="Times New Roman" w:hAnsi="Times New Roman" w:cs="Times New Roman"/>
          <w:sz w:val="28"/>
          <w:szCs w:val="28"/>
          <w:lang w:eastAsia="ru-RU"/>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p w:rsidR="002739BB" w:rsidRPr="002739BB" w:rsidRDefault="002739BB" w:rsidP="002739BB">
      <w:pPr>
        <w:tabs>
          <w:tab w:val="left" w:pos="0"/>
        </w:tabs>
        <w:spacing w:after="0" w:line="240" w:lineRule="auto"/>
        <w:jc w:val="both"/>
        <w:rPr>
          <w:rFonts w:ascii="Times New Roman" w:eastAsia="Times New Roman" w:hAnsi="Times New Roman" w:cs="Times New Roman"/>
          <w:b/>
          <w:bCs/>
          <w:sz w:val="28"/>
          <w:szCs w:val="28"/>
          <w:lang w:eastAsia="ru-RU"/>
        </w:rPr>
      </w:pPr>
      <w:r w:rsidRPr="002739BB">
        <w:rPr>
          <w:rFonts w:ascii="Times New Roman" w:eastAsia="Times New Roman" w:hAnsi="Times New Roman" w:cs="Times New Roman"/>
          <w:b/>
          <w:sz w:val="28"/>
          <w:szCs w:val="28"/>
          <w:lang w:eastAsia="ru-RU"/>
        </w:rPr>
        <w:t>ЛР 9.</w:t>
      </w:r>
      <w:r w:rsidRPr="002739BB">
        <w:rPr>
          <w:rFonts w:ascii="Times New Roman" w:eastAsia="Times New Roman" w:hAnsi="Times New Roman" w:cs="Times New Roman"/>
          <w:sz w:val="28"/>
          <w:szCs w:val="28"/>
          <w:lang w:eastAsia="ru-RU"/>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2739BB" w:rsidRPr="002739BB" w:rsidRDefault="002739BB" w:rsidP="002739BB">
      <w:pPr>
        <w:tabs>
          <w:tab w:val="left" w:pos="0"/>
        </w:tabs>
        <w:spacing w:after="0" w:line="240" w:lineRule="auto"/>
        <w:jc w:val="both"/>
        <w:rPr>
          <w:rFonts w:ascii="Times New Roman" w:eastAsia="Times New Roman" w:hAnsi="Times New Roman" w:cs="Times New Roman"/>
          <w:b/>
          <w:bCs/>
          <w:sz w:val="28"/>
          <w:szCs w:val="28"/>
          <w:lang w:eastAsia="ru-RU"/>
        </w:rPr>
      </w:pPr>
      <w:r w:rsidRPr="002739BB">
        <w:rPr>
          <w:rFonts w:ascii="Times New Roman" w:eastAsia="Times New Roman" w:hAnsi="Times New Roman" w:cs="Times New Roman"/>
          <w:b/>
          <w:sz w:val="28"/>
          <w:szCs w:val="28"/>
          <w:lang w:eastAsia="ru-RU"/>
        </w:rPr>
        <w:t>ЛР 10.</w:t>
      </w:r>
      <w:r w:rsidRPr="002739BB">
        <w:rPr>
          <w:rFonts w:ascii="Times New Roman" w:eastAsia="Times New Roman" w:hAnsi="Times New Roman" w:cs="Times New Roman"/>
          <w:sz w:val="28"/>
          <w:szCs w:val="28"/>
          <w:lang w:eastAsia="ru-RU"/>
        </w:rPr>
        <w:t xml:space="preserve"> Заботящийся о защите окружающей среды, собственной и чужой безопасности, в том числе цифровой.</w:t>
      </w:r>
    </w:p>
    <w:p w:rsidR="002739BB" w:rsidRPr="002739BB" w:rsidRDefault="002739BB" w:rsidP="002739BB">
      <w:pPr>
        <w:tabs>
          <w:tab w:val="left" w:pos="0"/>
        </w:tab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b/>
          <w:sz w:val="28"/>
          <w:szCs w:val="28"/>
          <w:lang w:eastAsia="ru-RU"/>
        </w:rPr>
        <w:t>ЛР 13.</w:t>
      </w:r>
      <w:r w:rsidRPr="002739BB">
        <w:rPr>
          <w:rFonts w:ascii="Times New Roman" w:eastAsia="Times New Roman" w:hAnsi="Times New Roman" w:cs="Times New Roman"/>
          <w:sz w:val="28"/>
          <w:szCs w:val="28"/>
          <w:lang w:eastAsia="ru-RU"/>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2739BB" w:rsidRPr="002739BB" w:rsidRDefault="002739BB" w:rsidP="002739BB">
      <w:pPr>
        <w:tabs>
          <w:tab w:val="left" w:pos="0"/>
        </w:tab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b/>
          <w:sz w:val="28"/>
          <w:szCs w:val="28"/>
          <w:lang w:eastAsia="ru-RU"/>
        </w:rPr>
        <w:t>ЛР 14.</w:t>
      </w:r>
      <w:r w:rsidRPr="002739BB">
        <w:rPr>
          <w:rFonts w:ascii="Times New Roman" w:eastAsia="Times New Roman" w:hAnsi="Times New Roman" w:cs="Times New Roman"/>
          <w:sz w:val="28"/>
          <w:szCs w:val="28"/>
          <w:lang w:eastAsia="ru-RU"/>
        </w:rPr>
        <w:t xml:space="preserve"> Демонстрирующий навыки анализа и интерпретации информации из различных источников с учетом нормативно-правовых норм</w:t>
      </w:r>
    </w:p>
    <w:p w:rsidR="002739BB" w:rsidRPr="002739BB" w:rsidRDefault="002739BB" w:rsidP="002739BB">
      <w:pPr>
        <w:tabs>
          <w:tab w:val="left" w:pos="0"/>
        </w:tab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b/>
          <w:sz w:val="28"/>
          <w:szCs w:val="28"/>
          <w:lang w:eastAsia="ru-RU"/>
        </w:rPr>
        <w:t>ЛР 15.</w:t>
      </w:r>
      <w:r w:rsidRPr="002739BB">
        <w:rPr>
          <w:rFonts w:ascii="Times New Roman" w:eastAsia="Times New Roman" w:hAnsi="Times New Roman" w:cs="Times New Roman"/>
          <w:sz w:val="28"/>
          <w:szCs w:val="28"/>
          <w:lang w:eastAsia="ru-RU"/>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2739BB" w:rsidRPr="002739BB" w:rsidRDefault="002739BB" w:rsidP="002739BB">
      <w:pPr>
        <w:spacing w:after="0" w:line="240" w:lineRule="auto"/>
        <w:ind w:firstLine="567"/>
        <w:jc w:val="both"/>
        <w:rPr>
          <w:rFonts w:ascii="Times New Roman" w:eastAsia="Times New Roman" w:hAnsi="Times New Roman" w:cs="Times New Roman"/>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2739BB">
        <w:rPr>
          <w:rFonts w:ascii="Times New Roman" w:eastAsia="Times New Roman" w:hAnsi="Times New Roman" w:cs="Times New Roman"/>
          <w:b/>
          <w:sz w:val="28"/>
          <w:szCs w:val="28"/>
          <w:lang w:eastAsia="ru-RU"/>
        </w:rPr>
        <w:lastRenderedPageBreak/>
        <w:t>2. СТРУКТУРА И СОДЕРЖАНИЕ УЧЕБНОЙ ДИСЦИПЛИНЫ</w:t>
      </w: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2739BB">
        <w:rPr>
          <w:rFonts w:ascii="Times New Roman" w:eastAsia="Times New Roman" w:hAnsi="Times New Roman" w:cs="Times New Roman"/>
          <w:b/>
          <w:sz w:val="28"/>
          <w:szCs w:val="28"/>
          <w:lang w:eastAsia="ru-RU"/>
        </w:rPr>
        <w:t>2.1. Объем учебной дисциплины и виды учебной работы</w:t>
      </w: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2739BB" w:rsidRPr="002739BB" w:rsidTr="00B174CC">
        <w:trPr>
          <w:trHeight w:val="460"/>
        </w:trPr>
        <w:tc>
          <w:tcPr>
            <w:tcW w:w="7621" w:type="dxa"/>
            <w:shd w:val="clear" w:color="auto" w:fill="auto"/>
          </w:tcPr>
          <w:p w:rsidR="002739BB" w:rsidRPr="002739BB" w:rsidRDefault="002739BB" w:rsidP="002739BB">
            <w:pPr>
              <w:spacing w:after="0" w:line="240" w:lineRule="auto"/>
              <w:jc w:val="center"/>
              <w:rPr>
                <w:rFonts w:ascii="Times New Roman" w:eastAsia="Times New Roman" w:hAnsi="Times New Roman" w:cs="Times New Roman"/>
                <w:sz w:val="28"/>
                <w:szCs w:val="28"/>
                <w:lang w:eastAsia="ru-RU"/>
              </w:rPr>
            </w:pPr>
            <w:r w:rsidRPr="002739BB">
              <w:rPr>
                <w:rFonts w:ascii="Times New Roman" w:eastAsia="Times New Roman" w:hAnsi="Times New Roman" w:cs="Times New Roman"/>
                <w:b/>
                <w:sz w:val="28"/>
                <w:szCs w:val="28"/>
                <w:lang w:eastAsia="ru-RU"/>
              </w:rPr>
              <w:t>Вид учебной работы</w:t>
            </w:r>
          </w:p>
        </w:tc>
        <w:tc>
          <w:tcPr>
            <w:tcW w:w="1701" w:type="dxa"/>
            <w:shd w:val="clear" w:color="auto" w:fill="auto"/>
          </w:tcPr>
          <w:p w:rsidR="002739BB" w:rsidRPr="002739BB" w:rsidRDefault="002739BB" w:rsidP="002739BB">
            <w:pPr>
              <w:spacing w:after="0" w:line="240" w:lineRule="auto"/>
              <w:jc w:val="center"/>
              <w:rPr>
                <w:rFonts w:ascii="Times New Roman" w:eastAsia="Times New Roman" w:hAnsi="Times New Roman" w:cs="Times New Roman"/>
                <w:i/>
                <w:iCs/>
                <w:sz w:val="28"/>
                <w:szCs w:val="28"/>
                <w:lang w:eastAsia="ru-RU"/>
              </w:rPr>
            </w:pPr>
            <w:r w:rsidRPr="002739BB">
              <w:rPr>
                <w:rFonts w:ascii="Times New Roman" w:eastAsia="Times New Roman" w:hAnsi="Times New Roman" w:cs="Times New Roman"/>
                <w:b/>
                <w:iCs/>
                <w:sz w:val="28"/>
                <w:szCs w:val="28"/>
                <w:lang w:eastAsia="ru-RU"/>
              </w:rPr>
              <w:t>Объем часов</w:t>
            </w:r>
          </w:p>
        </w:tc>
      </w:tr>
      <w:tr w:rsidR="002739BB" w:rsidRPr="002739BB" w:rsidTr="00B174CC">
        <w:trPr>
          <w:trHeight w:val="285"/>
        </w:trPr>
        <w:tc>
          <w:tcPr>
            <w:tcW w:w="7621" w:type="dxa"/>
            <w:shd w:val="clear" w:color="auto" w:fill="auto"/>
          </w:tcPr>
          <w:p w:rsidR="002739BB" w:rsidRPr="002739BB" w:rsidRDefault="002739BB" w:rsidP="002739BB">
            <w:pPr>
              <w:spacing w:after="0" w:line="240" w:lineRule="auto"/>
              <w:rPr>
                <w:rFonts w:ascii="Times New Roman" w:eastAsia="Times New Roman" w:hAnsi="Times New Roman" w:cs="Times New Roman"/>
                <w:b/>
                <w:sz w:val="28"/>
                <w:szCs w:val="28"/>
                <w:lang w:eastAsia="ru-RU"/>
              </w:rPr>
            </w:pPr>
            <w:r w:rsidRPr="002739BB">
              <w:rPr>
                <w:rFonts w:ascii="Times New Roman" w:eastAsia="Times New Roman" w:hAnsi="Times New Roman" w:cs="Times New Roman"/>
                <w:b/>
                <w:sz w:val="28"/>
                <w:szCs w:val="28"/>
                <w:lang w:eastAsia="ru-RU"/>
              </w:rPr>
              <w:t>Нагрузка во взаимодействии с преподавателем (всего)</w:t>
            </w:r>
          </w:p>
        </w:tc>
        <w:tc>
          <w:tcPr>
            <w:tcW w:w="1701" w:type="dxa"/>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iCs/>
                <w:sz w:val="28"/>
                <w:szCs w:val="28"/>
                <w:lang w:eastAsia="ru-RU"/>
              </w:rPr>
            </w:pPr>
            <w:r w:rsidRPr="002739BB">
              <w:rPr>
                <w:rFonts w:ascii="Times New Roman" w:eastAsia="Times New Roman" w:hAnsi="Times New Roman" w:cs="Times New Roman"/>
                <w:b/>
                <w:iCs/>
                <w:sz w:val="28"/>
                <w:szCs w:val="28"/>
                <w:lang w:eastAsia="ru-RU"/>
              </w:rPr>
              <w:t>173</w:t>
            </w:r>
          </w:p>
        </w:tc>
      </w:tr>
      <w:tr w:rsidR="002739BB" w:rsidRPr="002739BB" w:rsidTr="00B174CC">
        <w:tc>
          <w:tcPr>
            <w:tcW w:w="7621" w:type="dxa"/>
            <w:shd w:val="clear" w:color="auto" w:fill="auto"/>
          </w:tcPr>
          <w:p w:rsidR="002739BB" w:rsidRPr="002739BB" w:rsidRDefault="002739BB" w:rsidP="002739BB">
            <w:pPr>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b/>
                <w:sz w:val="28"/>
                <w:szCs w:val="28"/>
                <w:lang w:eastAsia="ru-RU"/>
              </w:rPr>
              <w:t xml:space="preserve">Обязательная аудиторная учебная нагрузка (всего) </w:t>
            </w:r>
          </w:p>
        </w:tc>
        <w:tc>
          <w:tcPr>
            <w:tcW w:w="1701" w:type="dxa"/>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iCs/>
                <w:sz w:val="28"/>
                <w:szCs w:val="28"/>
                <w:lang w:eastAsia="ru-RU"/>
              </w:rPr>
            </w:pPr>
            <w:r w:rsidRPr="002739BB">
              <w:rPr>
                <w:rFonts w:ascii="Times New Roman" w:eastAsia="Times New Roman" w:hAnsi="Times New Roman" w:cs="Times New Roman"/>
                <w:b/>
                <w:iCs/>
                <w:sz w:val="28"/>
                <w:szCs w:val="28"/>
                <w:lang w:eastAsia="ru-RU"/>
              </w:rPr>
              <w:t>161</w:t>
            </w:r>
          </w:p>
        </w:tc>
      </w:tr>
      <w:tr w:rsidR="002739BB" w:rsidRPr="002739BB" w:rsidTr="00B174CC">
        <w:tc>
          <w:tcPr>
            <w:tcW w:w="7621" w:type="dxa"/>
            <w:shd w:val="clear" w:color="auto" w:fill="auto"/>
          </w:tcPr>
          <w:p w:rsidR="002739BB" w:rsidRPr="002739BB" w:rsidRDefault="002739BB" w:rsidP="002739BB">
            <w:pPr>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в том числе:</w:t>
            </w:r>
          </w:p>
        </w:tc>
        <w:tc>
          <w:tcPr>
            <w:tcW w:w="1701" w:type="dxa"/>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iCs/>
                <w:sz w:val="28"/>
                <w:szCs w:val="28"/>
                <w:lang w:eastAsia="ru-RU"/>
              </w:rPr>
            </w:pPr>
          </w:p>
        </w:tc>
      </w:tr>
      <w:tr w:rsidR="002739BB" w:rsidRPr="002739BB" w:rsidTr="00B174CC">
        <w:tc>
          <w:tcPr>
            <w:tcW w:w="7621" w:type="dxa"/>
            <w:shd w:val="clear" w:color="auto" w:fill="auto"/>
          </w:tcPr>
          <w:p w:rsidR="002739BB" w:rsidRPr="002739BB" w:rsidRDefault="002739BB" w:rsidP="002739BB">
            <w:pPr>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 xml:space="preserve">лабораторные и практические занятия:  </w:t>
            </w:r>
          </w:p>
        </w:tc>
        <w:tc>
          <w:tcPr>
            <w:tcW w:w="1701" w:type="dxa"/>
            <w:shd w:val="clear" w:color="auto" w:fill="auto"/>
          </w:tcPr>
          <w:p w:rsidR="002739BB" w:rsidRPr="002739BB" w:rsidRDefault="002739BB" w:rsidP="002739BB">
            <w:pPr>
              <w:spacing w:after="0" w:line="240" w:lineRule="auto"/>
              <w:jc w:val="center"/>
              <w:rPr>
                <w:rFonts w:ascii="Times New Roman" w:eastAsia="Times New Roman" w:hAnsi="Times New Roman" w:cs="Times New Roman"/>
                <w:iCs/>
                <w:sz w:val="28"/>
                <w:szCs w:val="28"/>
                <w:lang w:eastAsia="ru-RU"/>
              </w:rPr>
            </w:pPr>
            <w:r w:rsidRPr="002739BB">
              <w:rPr>
                <w:rFonts w:ascii="Times New Roman" w:eastAsia="Times New Roman" w:hAnsi="Times New Roman" w:cs="Times New Roman"/>
                <w:iCs/>
                <w:sz w:val="28"/>
                <w:szCs w:val="28"/>
                <w:lang w:eastAsia="ru-RU"/>
              </w:rPr>
              <w:t>64</w:t>
            </w:r>
          </w:p>
        </w:tc>
      </w:tr>
      <w:tr w:rsidR="002739BB" w:rsidRPr="002739BB" w:rsidTr="00B174CC">
        <w:tc>
          <w:tcPr>
            <w:tcW w:w="7621" w:type="dxa"/>
            <w:shd w:val="clear" w:color="auto" w:fill="auto"/>
          </w:tcPr>
          <w:p w:rsidR="002739BB" w:rsidRPr="002739BB" w:rsidRDefault="002739BB" w:rsidP="002739BB">
            <w:pPr>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в  том числе практическая подготовка</w:t>
            </w:r>
          </w:p>
        </w:tc>
        <w:tc>
          <w:tcPr>
            <w:tcW w:w="1701" w:type="dxa"/>
            <w:shd w:val="clear" w:color="auto" w:fill="auto"/>
          </w:tcPr>
          <w:p w:rsidR="002739BB" w:rsidRPr="002739BB" w:rsidRDefault="002739BB" w:rsidP="002739BB">
            <w:pPr>
              <w:spacing w:after="0" w:line="240" w:lineRule="auto"/>
              <w:jc w:val="center"/>
              <w:rPr>
                <w:rFonts w:ascii="Times New Roman" w:eastAsia="Times New Roman" w:hAnsi="Times New Roman" w:cs="Times New Roman"/>
                <w:iCs/>
                <w:sz w:val="28"/>
                <w:szCs w:val="28"/>
                <w:lang w:eastAsia="ru-RU"/>
              </w:rPr>
            </w:pPr>
            <w:r w:rsidRPr="002739BB">
              <w:rPr>
                <w:rFonts w:ascii="Times New Roman" w:eastAsia="Times New Roman" w:hAnsi="Times New Roman" w:cs="Times New Roman"/>
                <w:iCs/>
                <w:sz w:val="28"/>
                <w:szCs w:val="28"/>
                <w:lang w:eastAsia="ru-RU"/>
              </w:rPr>
              <w:t>32</w:t>
            </w:r>
          </w:p>
        </w:tc>
      </w:tr>
      <w:tr w:rsidR="002739BB" w:rsidRPr="002739BB" w:rsidTr="00B174CC">
        <w:tc>
          <w:tcPr>
            <w:tcW w:w="9322" w:type="dxa"/>
            <w:gridSpan w:val="2"/>
            <w:shd w:val="clear" w:color="auto" w:fill="auto"/>
          </w:tcPr>
          <w:p w:rsidR="002739BB" w:rsidRPr="002739BB" w:rsidRDefault="002739BB" w:rsidP="002739BB">
            <w:pPr>
              <w:spacing w:after="0" w:line="240" w:lineRule="auto"/>
              <w:rPr>
                <w:rFonts w:ascii="Times New Roman" w:eastAsia="Times New Roman" w:hAnsi="Times New Roman" w:cs="Times New Roman"/>
                <w:iCs/>
                <w:sz w:val="28"/>
                <w:szCs w:val="28"/>
                <w:lang w:eastAsia="ru-RU"/>
              </w:rPr>
            </w:pPr>
            <w:r w:rsidRPr="002739BB">
              <w:rPr>
                <w:rFonts w:ascii="Times New Roman" w:eastAsia="Times New Roman" w:hAnsi="Times New Roman" w:cs="Times New Roman"/>
                <w:sz w:val="28"/>
                <w:szCs w:val="28"/>
                <w:lang w:eastAsia="ru-RU"/>
              </w:rPr>
              <w:t>Индивидуальный проект (в рамках времени отведенного на изучение дисциплины)</w:t>
            </w:r>
          </w:p>
        </w:tc>
      </w:tr>
      <w:tr w:rsidR="002739BB" w:rsidRPr="002739BB" w:rsidTr="00B174CC">
        <w:tc>
          <w:tcPr>
            <w:tcW w:w="7621" w:type="dxa"/>
            <w:shd w:val="clear" w:color="auto" w:fill="auto"/>
          </w:tcPr>
          <w:p w:rsidR="002739BB" w:rsidRPr="002739BB" w:rsidRDefault="002739BB" w:rsidP="002739BB">
            <w:pPr>
              <w:spacing w:after="0" w:line="240" w:lineRule="auto"/>
              <w:jc w:val="both"/>
              <w:rPr>
                <w:rFonts w:ascii="Times New Roman" w:eastAsia="Times New Roman" w:hAnsi="Times New Roman" w:cs="Times New Roman"/>
                <w:b/>
                <w:sz w:val="28"/>
                <w:szCs w:val="28"/>
                <w:lang w:eastAsia="ru-RU"/>
              </w:rPr>
            </w:pPr>
            <w:r w:rsidRPr="002739BB">
              <w:rPr>
                <w:rFonts w:ascii="Times New Roman" w:eastAsia="Times New Roman" w:hAnsi="Times New Roman" w:cs="Times New Roman"/>
                <w:b/>
                <w:sz w:val="28"/>
                <w:szCs w:val="28"/>
                <w:lang w:eastAsia="ru-RU"/>
              </w:rPr>
              <w:t xml:space="preserve">Консультации </w:t>
            </w:r>
          </w:p>
        </w:tc>
        <w:tc>
          <w:tcPr>
            <w:tcW w:w="1701" w:type="dxa"/>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i/>
                <w:iCs/>
                <w:sz w:val="28"/>
                <w:szCs w:val="28"/>
                <w:lang w:eastAsia="ru-RU"/>
              </w:rPr>
            </w:pPr>
            <w:r w:rsidRPr="002739BB">
              <w:rPr>
                <w:rFonts w:ascii="Times New Roman" w:eastAsia="Times New Roman" w:hAnsi="Times New Roman" w:cs="Times New Roman"/>
                <w:b/>
                <w:iCs/>
                <w:sz w:val="28"/>
                <w:szCs w:val="28"/>
                <w:lang w:eastAsia="ru-RU"/>
              </w:rPr>
              <w:t>6</w:t>
            </w:r>
          </w:p>
        </w:tc>
      </w:tr>
      <w:tr w:rsidR="002739BB" w:rsidRPr="002739BB" w:rsidTr="00B174CC">
        <w:tc>
          <w:tcPr>
            <w:tcW w:w="7621" w:type="dxa"/>
            <w:shd w:val="clear" w:color="auto" w:fill="auto"/>
          </w:tcPr>
          <w:p w:rsidR="002739BB" w:rsidRPr="002739BB" w:rsidRDefault="002739BB" w:rsidP="002739BB">
            <w:pPr>
              <w:spacing w:after="0" w:line="240" w:lineRule="auto"/>
              <w:rPr>
                <w:rFonts w:ascii="Times New Roman" w:eastAsia="Times New Roman" w:hAnsi="Times New Roman" w:cs="Times New Roman"/>
                <w:iCs/>
                <w:sz w:val="28"/>
                <w:szCs w:val="28"/>
                <w:lang w:eastAsia="ru-RU"/>
              </w:rPr>
            </w:pPr>
            <w:r w:rsidRPr="002739BB">
              <w:rPr>
                <w:rFonts w:ascii="Times New Roman" w:eastAsia="Times New Roman" w:hAnsi="Times New Roman" w:cs="Times New Roman"/>
                <w:b/>
                <w:iCs/>
                <w:sz w:val="28"/>
                <w:szCs w:val="28"/>
                <w:lang w:eastAsia="ru-RU"/>
              </w:rPr>
              <w:t>Промежуточная аттестация</w:t>
            </w:r>
            <w:r w:rsidRPr="002739BB">
              <w:rPr>
                <w:rFonts w:ascii="Times New Roman" w:eastAsia="Times New Roman" w:hAnsi="Times New Roman" w:cs="Times New Roman"/>
                <w:i/>
                <w:iCs/>
                <w:sz w:val="28"/>
                <w:szCs w:val="28"/>
                <w:lang w:eastAsia="ru-RU"/>
              </w:rPr>
              <w:t xml:space="preserve"> </w:t>
            </w:r>
            <w:r w:rsidRPr="002739BB">
              <w:rPr>
                <w:rFonts w:ascii="Times New Roman" w:eastAsia="Times New Roman" w:hAnsi="Times New Roman" w:cs="Times New Roman"/>
                <w:iCs/>
                <w:sz w:val="28"/>
                <w:szCs w:val="28"/>
                <w:lang w:eastAsia="ru-RU"/>
              </w:rPr>
              <w:t xml:space="preserve">в форме экзамена     </w:t>
            </w:r>
          </w:p>
          <w:p w:rsidR="002739BB" w:rsidRPr="002739BB" w:rsidRDefault="002739BB" w:rsidP="002739BB">
            <w:pPr>
              <w:spacing w:after="0" w:line="240" w:lineRule="auto"/>
              <w:jc w:val="both"/>
              <w:rPr>
                <w:rFonts w:ascii="Times New Roman" w:eastAsia="Times New Roman" w:hAnsi="Times New Roman" w:cs="Times New Roman"/>
                <w:i/>
                <w:sz w:val="28"/>
                <w:szCs w:val="28"/>
                <w:lang w:eastAsia="ru-RU"/>
              </w:rPr>
            </w:pPr>
          </w:p>
        </w:tc>
        <w:tc>
          <w:tcPr>
            <w:tcW w:w="1701" w:type="dxa"/>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iCs/>
                <w:sz w:val="28"/>
                <w:szCs w:val="28"/>
                <w:lang w:eastAsia="ru-RU"/>
              </w:rPr>
            </w:pPr>
            <w:r w:rsidRPr="002739BB">
              <w:rPr>
                <w:rFonts w:ascii="Times New Roman" w:eastAsia="Times New Roman" w:hAnsi="Times New Roman" w:cs="Times New Roman"/>
                <w:b/>
                <w:iCs/>
                <w:sz w:val="28"/>
                <w:szCs w:val="28"/>
                <w:lang w:eastAsia="ru-RU"/>
              </w:rPr>
              <w:t>6</w:t>
            </w:r>
          </w:p>
        </w:tc>
      </w:tr>
    </w:tbl>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sectPr w:rsidR="002739BB" w:rsidRPr="002739BB" w:rsidSect="00B174CC">
          <w:footerReference w:type="default" r:id="rId58"/>
          <w:pgSz w:w="11906" w:h="16838"/>
          <w:pgMar w:top="1134" w:right="851" w:bottom="1134" w:left="1418" w:header="709" w:footer="709" w:gutter="0"/>
          <w:pgNumType w:start="1"/>
          <w:cols w:space="720"/>
          <w:titlePg/>
          <w:docGrid w:linePitch="326"/>
        </w:sectPr>
      </w:pPr>
    </w:p>
    <w:p w:rsidR="002739BB" w:rsidRPr="002739BB" w:rsidRDefault="002739BB" w:rsidP="002739B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84"/>
        <w:outlineLvl w:val="0"/>
        <w:rPr>
          <w:rFonts w:ascii="Times New Roman" w:eastAsia="Times New Roman" w:hAnsi="Times New Roman" w:cs="Times New Roman"/>
          <w:b/>
          <w:caps/>
          <w:sz w:val="24"/>
          <w:szCs w:val="24"/>
          <w:lang w:eastAsia="ru-RU"/>
        </w:rPr>
      </w:pPr>
      <w:bookmarkStart w:id="2" w:name="_Toc463610413"/>
      <w:r w:rsidRPr="002739BB">
        <w:rPr>
          <w:rFonts w:ascii="Times New Roman" w:eastAsia="Times New Roman" w:hAnsi="Times New Roman" w:cs="Times New Roman"/>
          <w:b/>
          <w:sz w:val="24"/>
          <w:szCs w:val="24"/>
          <w:lang w:val="x-none" w:eastAsia="ru-RU"/>
        </w:rPr>
        <w:lastRenderedPageBreak/>
        <w:t>2.2. Тематический план и содержание учебной дисциплины</w:t>
      </w:r>
      <w:r w:rsidRPr="002739BB">
        <w:rPr>
          <w:rFonts w:ascii="Times New Roman" w:eastAsia="Times New Roman" w:hAnsi="Times New Roman" w:cs="Times New Roman"/>
          <w:b/>
          <w:caps/>
          <w:sz w:val="24"/>
          <w:szCs w:val="24"/>
          <w:lang w:val="x-none" w:eastAsia="ru-RU"/>
        </w:rPr>
        <w:t xml:space="preserve"> </w:t>
      </w:r>
      <w:r w:rsidRPr="002739BB">
        <w:rPr>
          <w:rFonts w:ascii="Times New Roman" w:eastAsia="Times New Roman" w:hAnsi="Times New Roman" w:cs="Times New Roman"/>
          <w:b/>
          <w:caps/>
          <w:sz w:val="24"/>
          <w:szCs w:val="24"/>
          <w:lang w:eastAsia="ru-RU"/>
        </w:rPr>
        <w:t>ОУД.П.11 Физика</w:t>
      </w:r>
    </w:p>
    <w:p w:rsidR="002739BB" w:rsidRPr="002739BB" w:rsidRDefault="002739BB" w:rsidP="002739BB">
      <w:pPr>
        <w:spacing w:after="0" w:line="240" w:lineRule="auto"/>
        <w:rPr>
          <w:rFonts w:ascii="Times New Roman" w:eastAsia="Times New Roman" w:hAnsi="Times New Roman" w:cs="Times New Roman"/>
          <w:sz w:val="24"/>
          <w:szCs w:val="24"/>
          <w:lang w:eastAsia="ru-RU"/>
        </w:rPr>
      </w:pPr>
    </w:p>
    <w:tbl>
      <w:tblPr>
        <w:tblW w:w="0" w:type="auto"/>
        <w:tblInd w:w="-108" w:type="dxa"/>
        <w:tblBorders>
          <w:top w:val="single" w:sz="4" w:space="0" w:color="00000A"/>
          <w:left w:val="single" w:sz="4" w:space="0" w:color="00000A"/>
          <w:bottom w:val="single" w:sz="4" w:space="0" w:color="00000A"/>
          <w:right w:val="single" w:sz="4" w:space="0" w:color="00000A"/>
        </w:tblBorders>
        <w:tblCellMar>
          <w:left w:w="0" w:type="dxa"/>
          <w:right w:w="0" w:type="dxa"/>
        </w:tblCellMar>
        <w:tblLook w:val="0000" w:firstRow="0" w:lastRow="0" w:firstColumn="0" w:lastColumn="0" w:noHBand="0" w:noVBand="0"/>
      </w:tblPr>
      <w:tblGrid>
        <w:gridCol w:w="3292"/>
        <w:gridCol w:w="9063"/>
        <w:gridCol w:w="1095"/>
        <w:gridCol w:w="1444"/>
      </w:tblGrid>
      <w:tr w:rsidR="002739BB" w:rsidRPr="002739BB" w:rsidTr="00B174CC">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Наименование разделов и тем</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Содержание учебного материала, лабораторные и практические работы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Объем часов</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Уровень освоения</w:t>
            </w:r>
          </w:p>
        </w:tc>
      </w:tr>
      <w:tr w:rsidR="002739BB" w:rsidRPr="002739BB" w:rsidTr="00B174CC">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1</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3</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4</w:t>
            </w:r>
          </w:p>
        </w:tc>
      </w:tr>
      <w:tr w:rsidR="002739BB" w:rsidRPr="002739BB" w:rsidTr="00B174CC">
        <w:trPr>
          <w:trHeight w:val="28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Раздел 1 Механика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b/>
                <w:sz w:val="24"/>
                <w:szCs w:val="24"/>
                <w:lang w:eastAsia="ru-RU"/>
              </w:rPr>
            </w:pPr>
            <w:r w:rsidRPr="002739BB">
              <w:rPr>
                <w:rFonts w:ascii="Times New Roman" w:eastAsia="Times New Roman" w:hAnsi="Times New Roman" w:cs="Times New Roman"/>
                <w:b/>
                <w:sz w:val="24"/>
                <w:szCs w:val="24"/>
                <w:lang w:eastAsia="ru-RU"/>
              </w:rPr>
              <w:t>42</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1215"/>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Тема 1.1</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Кинематика</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Механическое движение. Система отсчета. Траектория. Путь. Перемещение.</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Равномерное прямолинейное движение. Скорость. Уравнение движения. Мгновенная и средняя скорости.</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Ускорение. Движение с постоянным ускорением.</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 xml:space="preserve">Равномерное движение точки по окружности. Кинематика абсолютно твердого тела. </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Cs/>
                <w:sz w:val="24"/>
                <w:szCs w:val="24"/>
                <w:lang w:eastAsia="ru-RU"/>
              </w:rPr>
              <w:t>8</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Cs/>
                <w:sz w:val="24"/>
                <w:szCs w:val="24"/>
                <w:lang w:eastAsia="ru-RU"/>
              </w:rPr>
              <w:t>2</w:t>
            </w:r>
          </w:p>
        </w:tc>
      </w:tr>
      <w:tr w:rsidR="002739BB" w:rsidRPr="002739BB" w:rsidTr="00B174CC">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Лабораторные занятия</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bCs/>
                <w:sz w:val="24"/>
                <w:szCs w:val="24"/>
                <w:lang w:eastAsia="ru-RU"/>
              </w:rPr>
            </w:pPr>
            <w:r w:rsidRPr="002739BB">
              <w:rPr>
                <w:rFonts w:ascii="Times New Roman" w:eastAsia="Times New Roman" w:hAnsi="Times New Roman" w:cs="Times New Roman"/>
                <w:bCs/>
                <w:sz w:val="24"/>
                <w:szCs w:val="24"/>
                <w:lang w:eastAsia="ru-RU"/>
              </w:rPr>
              <w:t>Изучение движения тела, брошенного горизонтально.</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bCs/>
                <w:sz w:val="24"/>
                <w:szCs w:val="24"/>
                <w:lang w:eastAsia="ru-RU"/>
              </w:rPr>
            </w:pPr>
            <w:r w:rsidRPr="002739BB">
              <w:rPr>
                <w:rFonts w:ascii="Times New Roman" w:eastAsia="Times New Roman" w:hAnsi="Times New Roman" w:cs="Times New Roman"/>
                <w:bCs/>
                <w:sz w:val="24"/>
                <w:szCs w:val="24"/>
                <w:lang w:eastAsia="ru-RU"/>
              </w:rPr>
              <w:t>Изучение движения тела по окружности.</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Cs/>
                <w:sz w:val="24"/>
                <w:szCs w:val="24"/>
                <w:lang w:eastAsia="ru-RU"/>
              </w:rPr>
              <w:t>6</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Практическая подготовка</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Cs/>
                <w:sz w:val="24"/>
                <w:szCs w:val="24"/>
                <w:lang w:eastAsia="ru-RU"/>
              </w:rPr>
              <w:t>Чтение и построение графиков скорости и движения.</w:t>
            </w:r>
          </w:p>
        </w:tc>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sz w:val="24"/>
                <w:szCs w:val="24"/>
                <w:lang w:eastAsia="ru-RU"/>
              </w:rP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23"/>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 xml:space="preserve">Подготовка сообщения по примерной тематике: «Различные виды движения в пространстве». «Баллистическое движение». «Поступательное и вращательное движения в авиации». </w:t>
            </w:r>
          </w:p>
        </w:tc>
        <w:tc>
          <w:tcPr>
            <w:tcW w:w="0" w:type="auto"/>
            <w:vMerge/>
            <w:tcBorders>
              <w:top w:val="single" w:sz="4" w:space="0" w:color="00000A"/>
              <w:left w:val="single" w:sz="4" w:space="0" w:color="00000A"/>
              <w:bottom w:val="single" w:sz="4" w:space="0" w:color="auto"/>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sz w:val="24"/>
                <w:szCs w:val="24"/>
                <w:lang w:eastAsia="ru-RU"/>
              </w:rP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899"/>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Тема 1.2</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Динамика</w:t>
            </w:r>
          </w:p>
        </w:tc>
        <w:tc>
          <w:tcPr>
            <w:tcW w:w="0" w:type="auto"/>
            <w:tcBorders>
              <w:top w:val="single" w:sz="4" w:space="0" w:color="00000A"/>
              <w:left w:val="single" w:sz="4" w:space="0" w:color="00000A"/>
              <w:bottom w:val="nil"/>
              <w:right w:val="single" w:sz="4" w:space="0" w:color="auto"/>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Calibri" w:hAnsi="Times New Roman" w:cs="Times New Roman"/>
                <w:sz w:val="24"/>
                <w:szCs w:val="24"/>
                <w:lang w:eastAsia="ru-RU"/>
              </w:rPr>
            </w:pPr>
            <w:r w:rsidRPr="002739BB">
              <w:rPr>
                <w:rFonts w:ascii="Times New Roman" w:eastAsia="Calibri" w:hAnsi="Times New Roman" w:cs="Times New Roman"/>
                <w:sz w:val="24"/>
                <w:szCs w:val="24"/>
                <w:lang w:eastAsia="ru-RU"/>
              </w:rPr>
              <w:t>Основное утверждение механики. Сила. Масса. Законы Ньютона.</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Calibri" w:hAnsi="Times New Roman" w:cs="Times New Roman"/>
                <w:sz w:val="24"/>
                <w:szCs w:val="24"/>
                <w:lang w:eastAsia="ru-RU"/>
              </w:rPr>
            </w:pPr>
            <w:r w:rsidRPr="002739BB">
              <w:rPr>
                <w:rFonts w:ascii="Times New Roman" w:eastAsia="Calibri" w:hAnsi="Times New Roman" w:cs="Times New Roman"/>
                <w:sz w:val="24"/>
                <w:szCs w:val="24"/>
                <w:lang w:eastAsia="ru-RU"/>
              </w:rPr>
              <w:t>Сила тяжести и сила всемирного тяготения. Вес. Невесомость.</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Calibri" w:hAnsi="Times New Roman" w:cs="Times New Roman"/>
                <w:sz w:val="24"/>
                <w:szCs w:val="24"/>
                <w:lang w:eastAsia="ru-RU"/>
              </w:rPr>
            </w:pPr>
            <w:r w:rsidRPr="002739BB">
              <w:rPr>
                <w:rFonts w:ascii="Times New Roman" w:eastAsia="Calibri" w:hAnsi="Times New Roman" w:cs="Times New Roman"/>
                <w:sz w:val="24"/>
                <w:szCs w:val="24"/>
                <w:lang w:eastAsia="ru-RU"/>
              </w:rPr>
              <w:t>Деформация и силы упругости. Закон Гука. Силы трения.</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6</w:t>
            </w:r>
          </w:p>
        </w:tc>
        <w:tc>
          <w:tcPr>
            <w:tcW w:w="0" w:type="auto"/>
            <w:tcBorders>
              <w:top w:val="single" w:sz="4" w:space="0" w:color="00000A"/>
              <w:left w:val="single" w:sz="4" w:space="0" w:color="auto"/>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Cs/>
                <w:sz w:val="24"/>
                <w:szCs w:val="24"/>
                <w:lang w:eastAsia="ru-RU"/>
              </w:rPr>
              <w:t>2</w:t>
            </w:r>
          </w:p>
        </w:tc>
      </w:tr>
      <w:tr w:rsidR="002739BB" w:rsidRPr="002739BB" w:rsidTr="00B174CC">
        <w:trPr>
          <w:trHeight w:val="838"/>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Лабораторные занятия</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val="tt-RU" w:eastAsia="ru-RU"/>
              </w:rPr>
            </w:pPr>
            <w:r w:rsidRPr="002739BB">
              <w:rPr>
                <w:rFonts w:ascii="Times New Roman" w:eastAsia="Times New Roman" w:hAnsi="Times New Roman" w:cs="Times New Roman"/>
                <w:sz w:val="24"/>
                <w:szCs w:val="24"/>
                <w:lang w:val="tt-RU" w:eastAsia="ru-RU"/>
              </w:rPr>
              <w:t>Измерение жесткости пружины.</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val="tt-RU" w:eastAsia="ru-RU"/>
              </w:rPr>
            </w:pPr>
            <w:r w:rsidRPr="002739BB">
              <w:rPr>
                <w:rFonts w:ascii="Times New Roman" w:eastAsia="Times New Roman" w:hAnsi="Times New Roman" w:cs="Times New Roman"/>
                <w:sz w:val="24"/>
                <w:szCs w:val="24"/>
                <w:lang w:val="tt-RU" w:eastAsia="ru-RU"/>
              </w:rPr>
              <w:t>Измерение коэффициента трения скольжения.</w:t>
            </w:r>
          </w:p>
        </w:tc>
        <w:tc>
          <w:tcPr>
            <w:tcW w:w="0" w:type="auto"/>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6</w:t>
            </w:r>
          </w:p>
        </w:tc>
        <w:tc>
          <w:tcPr>
            <w:tcW w:w="0" w:type="auto"/>
            <w:vMerge w:val="restart"/>
            <w:tcBorders>
              <w:top w:val="single" w:sz="4" w:space="0" w:color="00000A"/>
              <w:left w:val="single" w:sz="4" w:space="0" w:color="auto"/>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bCs/>
                <w:sz w:val="24"/>
                <w:szCs w:val="24"/>
                <w:lang w:eastAsia="ru-RU"/>
              </w:rPr>
            </w:pPr>
          </w:p>
        </w:tc>
      </w:tr>
      <w:tr w:rsidR="002739BB" w:rsidRPr="002739BB" w:rsidTr="00B174CC">
        <w:trPr>
          <w:trHeight w:val="587"/>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Практическая подготовка</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val="tt-RU" w:eastAsia="ru-RU"/>
              </w:rPr>
            </w:pPr>
            <w:r w:rsidRPr="002739BB">
              <w:rPr>
                <w:rFonts w:ascii="Times New Roman" w:eastAsia="Times New Roman" w:hAnsi="Times New Roman" w:cs="Times New Roman"/>
                <w:sz w:val="24"/>
                <w:szCs w:val="24"/>
                <w:lang w:val="tt-RU" w:eastAsia="ru-RU"/>
              </w:rPr>
              <w:t>Применение законов Ньютона  при решении задач.</w:t>
            </w:r>
          </w:p>
        </w:tc>
        <w:tc>
          <w:tcPr>
            <w:tcW w:w="0" w:type="auto"/>
            <w:vMerge/>
            <w:tcBorders>
              <w:left w:val="single" w:sz="4" w:space="0" w:color="auto"/>
              <w:right w:val="single" w:sz="4" w:space="0" w:color="auto"/>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sz w:val="24"/>
                <w:szCs w:val="24"/>
                <w:lang w:eastAsia="ru-RU"/>
              </w:rPr>
            </w:pPr>
          </w:p>
        </w:tc>
        <w:tc>
          <w:tcPr>
            <w:tcW w:w="0" w:type="auto"/>
            <w:vMerge/>
            <w:tcBorders>
              <w:left w:val="single" w:sz="4" w:space="0" w:color="auto"/>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bCs/>
                <w:sz w:val="24"/>
                <w:szCs w:val="24"/>
                <w:lang w:eastAsia="ru-RU"/>
              </w:rPr>
            </w:pPr>
          </w:p>
        </w:tc>
      </w:tr>
      <w:tr w:rsidR="002739BB" w:rsidRPr="002739BB" w:rsidTr="00B174CC">
        <w:trPr>
          <w:trHeight w:val="587"/>
        </w:trPr>
        <w:tc>
          <w:tcPr>
            <w:tcW w:w="0" w:type="auto"/>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b/>
                <w:sz w:val="24"/>
                <w:szCs w:val="24"/>
                <w:lang w:val="tt-RU" w:eastAsia="ru-RU"/>
              </w:rPr>
            </w:pPr>
            <w:r w:rsidRPr="002739BB">
              <w:rPr>
                <w:rFonts w:ascii="Times New Roman" w:eastAsia="Times New Roman" w:hAnsi="Times New Roman" w:cs="Times New Roman"/>
                <w:sz w:val="24"/>
                <w:szCs w:val="24"/>
                <w:lang w:eastAsia="ru-RU"/>
              </w:rPr>
              <w:t>Подготовка сообщения по примерной тематике: «Опасность столкновения планет и их спутников с астероидами, кометами». «Трение полезное и трение вредное».</w:t>
            </w:r>
          </w:p>
        </w:tc>
        <w:tc>
          <w:tcPr>
            <w:tcW w:w="0" w:type="auto"/>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sz w:val="24"/>
                <w:szCs w:val="24"/>
                <w:lang w:eastAsia="ru-RU"/>
              </w:rPr>
            </w:pPr>
          </w:p>
        </w:tc>
        <w:tc>
          <w:tcPr>
            <w:tcW w:w="0" w:type="auto"/>
            <w:tcBorders>
              <w:left w:val="single" w:sz="4" w:space="0" w:color="auto"/>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bCs/>
                <w:sz w:val="24"/>
                <w:szCs w:val="24"/>
                <w:lang w:eastAsia="ru-RU"/>
              </w:rPr>
            </w:pPr>
          </w:p>
        </w:tc>
      </w:tr>
      <w:tr w:rsidR="002739BB" w:rsidRPr="002739BB" w:rsidTr="00B174CC">
        <w:trPr>
          <w:trHeight w:val="27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Тема 1.3</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Законы сохранения</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Импульс материальной точки. Закон сохранения импульса. Механическая работа и мощность силы.</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Энергия. Кинетическая энергия. Работа силы тяжести и силы упругости. Консервативные силы.</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Потенциальная энергия. Закон сохранения энергии в механике.</w:t>
            </w:r>
          </w:p>
        </w:tc>
        <w:tc>
          <w:tcPr>
            <w:tcW w:w="0" w:type="auto"/>
            <w:tcBorders>
              <w:top w:val="single" w:sz="4" w:space="0" w:color="00000A"/>
              <w:left w:val="single" w:sz="4" w:space="0" w:color="00000A"/>
              <w:bottom w:val="single" w:sz="4" w:space="0" w:color="auto"/>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Cs/>
                <w:sz w:val="24"/>
                <w:szCs w:val="24"/>
                <w:lang w:eastAsia="ru-RU"/>
              </w:rPr>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Cs/>
                <w:sz w:val="24"/>
                <w:szCs w:val="24"/>
                <w:lang w:eastAsia="ru-RU"/>
              </w:rPr>
              <w:t>2</w:t>
            </w:r>
          </w:p>
        </w:tc>
      </w:tr>
      <w:tr w:rsidR="002739BB" w:rsidRPr="002739BB" w:rsidTr="00B174CC">
        <w:trPr>
          <w:trHeight w:val="564"/>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Лабораторные занятия</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sz w:val="24"/>
                <w:szCs w:val="24"/>
                <w:lang w:eastAsia="ru-RU"/>
              </w:rPr>
              <w:t>Изучение закона сохранения механической энергии.</w:t>
            </w:r>
          </w:p>
        </w:tc>
        <w:tc>
          <w:tcPr>
            <w:tcW w:w="0" w:type="auto"/>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bCs/>
                <w:sz w:val="24"/>
                <w:szCs w:val="24"/>
                <w:lang w:eastAsia="ru-RU"/>
              </w:rPr>
            </w:pPr>
            <w:r w:rsidRPr="002739BB">
              <w:rPr>
                <w:rFonts w:ascii="Times New Roman" w:eastAsia="Times New Roman" w:hAnsi="Times New Roman" w:cs="Times New Roman"/>
                <w:bCs/>
                <w:sz w:val="24"/>
                <w:szCs w:val="24"/>
                <w:lang w:eastAsia="ru-RU"/>
              </w:rPr>
              <w:t>4</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bCs/>
                <w:sz w:val="24"/>
                <w:szCs w:val="24"/>
                <w:lang w:eastAsia="ru-RU"/>
              </w:rPr>
            </w:pP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bCs/>
                <w:sz w:val="24"/>
                <w:szCs w:val="24"/>
                <w:lang w:eastAsia="ru-RU"/>
              </w:rPr>
            </w:pP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sz w:val="24"/>
                <w:szCs w:val="24"/>
                <w:lang w:eastAsia="ru-RU"/>
              </w:rPr>
            </w:pPr>
          </w:p>
        </w:tc>
        <w:tc>
          <w:tcPr>
            <w:tcW w:w="0" w:type="auto"/>
            <w:vMerge w:val="restart"/>
            <w:tcBorders>
              <w:top w:val="single" w:sz="4" w:space="0" w:color="00000A"/>
              <w:left w:val="single" w:sz="4" w:space="0" w:color="auto"/>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241"/>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00000A"/>
              <w:right w:val="single" w:sz="4" w:space="0" w:color="auto"/>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Практическая подготовка</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Применение законов сохранения импульса и энергии при решении задач</w:t>
            </w:r>
          </w:p>
        </w:tc>
        <w:tc>
          <w:tcPr>
            <w:tcW w:w="0" w:type="auto"/>
            <w:vMerge/>
            <w:tcBorders>
              <w:left w:val="single" w:sz="4" w:space="0" w:color="auto"/>
              <w:right w:val="single" w:sz="4" w:space="0" w:color="auto"/>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sz w:val="24"/>
                <w:szCs w:val="24"/>
                <w:lang w:eastAsia="ru-RU"/>
              </w:rPr>
            </w:pPr>
          </w:p>
        </w:tc>
        <w:tc>
          <w:tcPr>
            <w:tcW w:w="0" w:type="auto"/>
            <w:vMerge/>
            <w:tcBorders>
              <w:left w:val="single" w:sz="4" w:space="0" w:color="auto"/>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241"/>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00000A"/>
              <w:right w:val="single" w:sz="4" w:space="0" w:color="auto"/>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b/>
                <w:sz w:val="24"/>
                <w:szCs w:val="24"/>
                <w:lang w:eastAsia="ru-RU"/>
              </w:rPr>
            </w:pPr>
            <w:r w:rsidRPr="002739BB">
              <w:rPr>
                <w:rFonts w:ascii="Times New Roman" w:eastAsia="Times New Roman" w:hAnsi="Times New Roman" w:cs="Times New Roman"/>
                <w:sz w:val="24"/>
                <w:szCs w:val="24"/>
                <w:lang w:eastAsia="ru-RU"/>
              </w:rPr>
              <w:t>Подготовка доклада по примерной тематике: «Виды энергии в природе». «Устройства для совершения механической работы».</w:t>
            </w:r>
          </w:p>
        </w:tc>
        <w:tc>
          <w:tcPr>
            <w:tcW w:w="0" w:type="auto"/>
            <w:vMerge/>
            <w:tcBorders>
              <w:left w:val="single" w:sz="4" w:space="0" w:color="auto"/>
              <w:right w:val="single" w:sz="4" w:space="0" w:color="auto"/>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sz w:val="24"/>
                <w:szCs w:val="24"/>
                <w:lang w:eastAsia="ru-RU"/>
              </w:rPr>
            </w:pPr>
          </w:p>
        </w:tc>
        <w:tc>
          <w:tcPr>
            <w:tcW w:w="0" w:type="auto"/>
            <w:vMerge/>
            <w:tcBorders>
              <w:left w:val="single" w:sz="4" w:space="0" w:color="auto"/>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32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Тема 1.4</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Статика. Гидромеханика.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Равновесие тел. Давление. Условие равновесия жидкости.</w:t>
            </w: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bCs/>
                <w:sz w:val="24"/>
                <w:szCs w:val="24"/>
                <w:lang w:eastAsia="ru-RU"/>
              </w:rPr>
            </w:pPr>
            <w:r w:rsidRPr="002739BB">
              <w:rPr>
                <w:rFonts w:ascii="Times New Roman" w:eastAsia="Times New Roman" w:hAnsi="Times New Roman" w:cs="Times New Roman"/>
                <w:bCs/>
                <w:sz w:val="24"/>
                <w:szCs w:val="24"/>
                <w:lang w:eastAsia="ru-RU"/>
              </w:rPr>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w:t>
            </w:r>
          </w:p>
        </w:tc>
      </w:tr>
      <w:tr w:rsidR="002739BB" w:rsidRPr="002739BB" w:rsidTr="00B174CC">
        <w:trPr>
          <w:trHeight w:val="32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Лабораторные занятия</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Изучение равновесия тела под действием нескольких сил.</w:t>
            </w:r>
          </w:p>
        </w:tc>
        <w:tc>
          <w:tcPr>
            <w:tcW w:w="0" w:type="auto"/>
            <w:vMerge w:val="restart"/>
            <w:tcBorders>
              <w:top w:val="single" w:sz="4" w:space="0" w:color="auto"/>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bCs/>
                <w:sz w:val="24"/>
                <w:szCs w:val="24"/>
                <w:lang w:eastAsia="ru-RU"/>
              </w:rPr>
            </w:pPr>
            <w:r w:rsidRPr="002739BB">
              <w:rPr>
                <w:rFonts w:ascii="Times New Roman" w:eastAsia="Times New Roman" w:hAnsi="Times New Roman" w:cs="Times New Roman"/>
                <w:bCs/>
                <w:sz w:val="24"/>
                <w:szCs w:val="24"/>
                <w:lang w:eastAsia="ru-RU"/>
              </w:rPr>
              <w:t>4</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32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Практическая подготовка</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Решение задач по разделу «Механика»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b/>
                <w:bCs/>
                <w:sz w:val="24"/>
                <w:szCs w:val="24"/>
                <w:lang w:eastAsia="ru-RU"/>
              </w:rP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323"/>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b/>
                <w:bCs/>
                <w:sz w:val="24"/>
                <w:szCs w:val="24"/>
                <w:lang w:eastAsia="ru-RU"/>
              </w:rP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323"/>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Раздел 2.</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Молекулярная физика. Термодинамика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eastAsia="ru-RU"/>
              </w:rPr>
            </w:pP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b/>
                <w:sz w:val="24"/>
                <w:szCs w:val="24"/>
                <w:lang w:eastAsia="ru-RU"/>
              </w:rPr>
            </w:pPr>
            <w:r w:rsidRPr="002739BB">
              <w:rPr>
                <w:rFonts w:ascii="Times New Roman" w:eastAsia="Times New Roman" w:hAnsi="Times New Roman" w:cs="Times New Roman"/>
                <w:b/>
                <w:bCs/>
                <w:sz w:val="24"/>
                <w:szCs w:val="24"/>
                <w:lang w:eastAsia="ru-RU"/>
              </w:rPr>
              <w:t>24</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906"/>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Тема 2.1</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Основы молекулярно-кинетической теории</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autoSpaceDE w:val="0"/>
              <w:autoSpaceDN w:val="0"/>
              <w:adjustRightInd w:val="0"/>
              <w:spacing w:after="0" w:line="240" w:lineRule="auto"/>
              <w:rPr>
                <w:rFonts w:ascii="Times New Roman" w:eastAsia="Calibri" w:hAnsi="Times New Roman" w:cs="Times New Roman"/>
                <w:sz w:val="24"/>
                <w:szCs w:val="24"/>
                <w:lang w:eastAsia="ru-RU"/>
              </w:rPr>
            </w:pPr>
            <w:r w:rsidRPr="002739BB">
              <w:rPr>
                <w:rFonts w:ascii="Times New Roman" w:eastAsia="Calibri" w:hAnsi="Times New Roman" w:cs="Times New Roman"/>
                <w:sz w:val="24"/>
                <w:szCs w:val="24"/>
                <w:lang w:eastAsia="ru-RU"/>
              </w:rPr>
              <w:t>Основные положения МКТ. Размеры молекул. Броуновское движение. Силы взаимодействия молекул. Строение газообразных, жидких и твердых тел.</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sz w:val="24"/>
                <w:szCs w:val="24"/>
                <w:lang w:eastAsia="ru-RU"/>
              </w:rPr>
            </w:pPr>
            <w:r w:rsidRPr="002739BB">
              <w:rPr>
                <w:rFonts w:ascii="Times New Roman" w:eastAsia="Calibri" w:hAnsi="Times New Roman" w:cs="Times New Roman"/>
                <w:sz w:val="24"/>
                <w:szCs w:val="24"/>
                <w:lang w:eastAsia="ru-RU"/>
              </w:rPr>
              <w:t>Основное уравнение МКТ газов. Температура и тепловое равновесие. Определение температуры. Энергия теплового движения молекул.</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sz w:val="24"/>
                <w:szCs w:val="24"/>
                <w:lang w:eastAsia="ru-RU"/>
              </w:rPr>
            </w:pPr>
            <w:r w:rsidRPr="002739BB">
              <w:rPr>
                <w:rFonts w:ascii="Times New Roman" w:eastAsia="Calibri" w:hAnsi="Times New Roman" w:cs="Times New Roman"/>
                <w:sz w:val="24"/>
                <w:szCs w:val="24"/>
                <w:lang w:eastAsia="ru-RU"/>
              </w:rPr>
              <w:t>Уравнение состояния идеального газа. Газовые законы.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Cs/>
                <w:sz w:val="24"/>
                <w:szCs w:val="24"/>
                <w:lang w:eastAsia="ru-RU"/>
              </w:rPr>
              <w:t>2</w:t>
            </w:r>
          </w:p>
        </w:tc>
      </w:tr>
      <w:tr w:rsidR="002739BB" w:rsidRPr="002739BB" w:rsidTr="00B174CC">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Лабораторные занятия</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Экспериментальная проверка закона Гей-Люссака.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4</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Практическая подготовка</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Решение задач по теме «МКТ идеального газа.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Подготовка доклада по примерной тематике: «Распределение молекул по скоростям – распределение Максвелла. Опыт Штерна». «Открытие газовых законов. Роберт Бойль. Эдм Мариотт, Жак Шарль. Жозеф Луи Гей-Люссак».</w:t>
            </w:r>
          </w:p>
        </w:tc>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414"/>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Тема 2.2</w:t>
            </w:r>
          </w:p>
          <w:p w:rsidR="002739BB" w:rsidRPr="002739BB" w:rsidRDefault="002739BB" w:rsidP="002739BB">
            <w:pPr>
              <w:tabs>
                <w:tab w:val="left" w:pos="709"/>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Агрегатные состояния вещества и фазовые переходы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Насыщенный пар. Давление насыщенного пара. Влажность воздуха.</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Свойства жидкости. Поверхностное натяжение. Кристаллические и аморфные тела.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4</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Cs/>
                <w:sz w:val="24"/>
                <w:szCs w:val="24"/>
                <w:lang w:eastAsia="ru-RU"/>
              </w:rPr>
              <w:t>2</w:t>
            </w:r>
          </w:p>
        </w:tc>
      </w:tr>
      <w:tr w:rsidR="002739BB" w:rsidRPr="002739BB" w:rsidTr="00B174CC">
        <w:trPr>
          <w:trHeight w:val="616"/>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240" w:lineRule="auto"/>
              <w:rPr>
                <w:rFonts w:ascii="Times New Roman" w:eastAsia="Times New Roman" w:hAnsi="Times New Roman" w:cs="Times New Roman"/>
                <w:b/>
                <w:bCs/>
                <w:sz w:val="24"/>
                <w:szCs w:val="24"/>
                <w:lang w:eastAsia="ru-RU"/>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Практическая подготовка</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Зависимость давления насыщенного пара от температуры.</w:t>
            </w:r>
          </w:p>
        </w:tc>
        <w:tc>
          <w:tcPr>
            <w:tcW w:w="0" w:type="auto"/>
            <w:tcBorders>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w:t>
            </w:r>
          </w:p>
        </w:tc>
        <w:tc>
          <w:tcPr>
            <w:tcW w:w="0" w:type="auto"/>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616"/>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240" w:lineRule="auto"/>
              <w:rPr>
                <w:rFonts w:ascii="Times New Roman" w:eastAsia="Times New Roman" w:hAnsi="Times New Roman" w:cs="Times New Roman"/>
                <w:b/>
                <w:bCs/>
                <w:sz w:val="24"/>
                <w:szCs w:val="24"/>
                <w:lang w:eastAsia="ru-RU"/>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b/>
                <w:sz w:val="24"/>
                <w:szCs w:val="24"/>
                <w:lang w:eastAsia="ru-RU"/>
              </w:rPr>
            </w:pPr>
            <w:r w:rsidRPr="002739BB">
              <w:rPr>
                <w:rFonts w:ascii="Times New Roman" w:eastAsia="Times New Roman" w:hAnsi="Times New Roman" w:cs="Times New Roman"/>
                <w:sz w:val="24"/>
                <w:szCs w:val="24"/>
                <w:lang w:eastAsia="ru-RU"/>
              </w:rPr>
              <w:t>Подготовка доклада по примерной тематике: «Поверхностное натяжение жидкостей в природе и в жизни человека: польза и вред».</w:t>
            </w:r>
          </w:p>
        </w:tc>
        <w:tc>
          <w:tcPr>
            <w:tcW w:w="0" w:type="auto"/>
            <w:tcBorders>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p>
        </w:tc>
        <w:tc>
          <w:tcPr>
            <w:tcW w:w="0" w:type="auto"/>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27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lastRenderedPageBreak/>
              <w:t>Тема 2.3</w:t>
            </w:r>
          </w:p>
          <w:p w:rsidR="002739BB" w:rsidRPr="002739BB" w:rsidRDefault="002739BB" w:rsidP="002739BB">
            <w:pPr>
              <w:tabs>
                <w:tab w:val="left" w:pos="709"/>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Основы термодинамики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color w:val="231F20"/>
                <w:sz w:val="24"/>
                <w:szCs w:val="24"/>
                <w:lang w:eastAsia="ru-RU"/>
              </w:rPr>
            </w:pPr>
            <w:r w:rsidRPr="002739BB">
              <w:rPr>
                <w:rFonts w:ascii="Times New Roman" w:eastAsia="Times New Roman" w:hAnsi="Times New Roman" w:cs="Times New Roman"/>
                <w:color w:val="231F20"/>
                <w:sz w:val="24"/>
                <w:szCs w:val="24"/>
                <w:lang w:eastAsia="ru-RU"/>
              </w:rPr>
              <w:t>Внутренняя энергия. Работа в термодинамике. Фазовые переходы. Уравнение теплового баланса.</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color w:val="231F20"/>
                <w:sz w:val="24"/>
                <w:szCs w:val="24"/>
                <w:lang w:eastAsia="ru-RU"/>
              </w:rPr>
              <w:t>Законы термодинамики. Принципы действия тепловых двигателей. КПД тепловых двигателей.</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4</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Cs/>
                <w:sz w:val="24"/>
                <w:szCs w:val="24"/>
                <w:lang w:eastAsia="ru-RU"/>
              </w:rPr>
              <w:t>2</w:t>
            </w:r>
          </w:p>
        </w:tc>
      </w:tr>
      <w:tr w:rsidR="002739BB" w:rsidRPr="002739BB" w:rsidTr="00B174CC">
        <w:trPr>
          <w:trHeight w:val="27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Практическая подготовка</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Решение задач по разделу «Молекулярная физика и термодинамика»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44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spacing w:before="28" w:after="12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Сообщение по примерной тематике: «Тепловые двигатели и их роль в жизни человека»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160"/>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spacing w:before="28" w:after="12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443"/>
        </w:trPr>
        <w:tc>
          <w:tcPr>
            <w:tcW w:w="0" w:type="auto"/>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spacing w:before="28" w:after="120" w:line="240" w:lineRule="auto"/>
              <w:rPr>
                <w:rFonts w:ascii="Times New Roman" w:eastAsia="Times New Roman" w:hAnsi="Times New Roman" w:cs="Times New Roman"/>
                <w:b/>
                <w:sz w:val="24"/>
                <w:szCs w:val="24"/>
                <w:lang w:eastAsia="ru-RU"/>
              </w:rPr>
            </w:pPr>
            <w:r w:rsidRPr="002739BB">
              <w:rPr>
                <w:rFonts w:ascii="Times New Roman" w:eastAsia="Times New Roman" w:hAnsi="Times New Roman" w:cs="Times New Roman"/>
                <w:b/>
                <w:sz w:val="24"/>
                <w:szCs w:val="24"/>
                <w:lang w:eastAsia="ru-RU"/>
              </w:rPr>
              <w:t>Дифференцированный зачет</w:t>
            </w:r>
          </w:p>
        </w:tc>
        <w:tc>
          <w:tcPr>
            <w:tcW w:w="0" w:type="auto"/>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w:t>
            </w:r>
          </w:p>
        </w:tc>
        <w:tc>
          <w:tcPr>
            <w:tcW w:w="0" w:type="auto"/>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266"/>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28" w:after="0" w:line="240" w:lineRule="auto"/>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Раздел 3</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28"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Э</w:t>
            </w:r>
            <w:r w:rsidRPr="002739BB">
              <w:rPr>
                <w:rFonts w:ascii="Times New Roman" w:eastAsia="Times New Roman" w:hAnsi="Times New Roman" w:cs="Times New Roman"/>
                <w:b/>
                <w:sz w:val="24"/>
                <w:szCs w:val="24"/>
                <w:lang w:eastAsia="ru-RU"/>
              </w:rPr>
              <w:t>лектродинамика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spacing w:before="28" w:after="12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sz w:val="24"/>
                <w:szCs w:val="24"/>
                <w:lang w:eastAsia="ru-RU"/>
              </w:rPr>
              <w:t>42</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293"/>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sz w:val="24"/>
                <w:szCs w:val="24"/>
                <w:lang w:eastAsia="ru-RU"/>
              </w:rPr>
            </w:pPr>
            <w:r w:rsidRPr="002739BB">
              <w:rPr>
                <w:rFonts w:ascii="Times New Roman" w:eastAsia="Times New Roman" w:hAnsi="Times New Roman" w:cs="Times New Roman"/>
                <w:b/>
                <w:sz w:val="24"/>
                <w:szCs w:val="24"/>
                <w:lang w:eastAsia="ru-RU"/>
              </w:rPr>
              <w:t>Тема 3.1. Электростатика</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 xml:space="preserve">Электрический заряд и элементарные частицы. Закон сохранения заряда. Закон Кулона. </w:t>
            </w:r>
          </w:p>
          <w:p w:rsidR="002739BB" w:rsidRPr="002739BB" w:rsidRDefault="002739BB" w:rsidP="002739BB">
            <w:pPr>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Электрическое поле. Напряженность электрического поля. Силовые линии. Поле точечного заряда и заряженного шара. Принцип суперпозиции полей.</w:t>
            </w:r>
          </w:p>
          <w:p w:rsidR="002739BB" w:rsidRPr="002739BB" w:rsidRDefault="002739BB" w:rsidP="002739BB">
            <w:pPr>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Потенциальная энергия заряженного тела в однородном электростатическом поле. Потенциал электростатического поля и разность потенциалов. Связь между напряженностью электростатического поля и разностью потенциалов. Эквипотенциальные поверхности.</w:t>
            </w:r>
          </w:p>
          <w:p w:rsidR="002739BB" w:rsidRPr="002739BB" w:rsidRDefault="002739BB" w:rsidP="002739BB">
            <w:pPr>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Электроемкость. Конденсатор. Энергия заряженного конденсатора.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8</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Cs/>
                <w:sz w:val="24"/>
                <w:szCs w:val="24"/>
                <w:lang w:eastAsia="ru-RU"/>
              </w:rPr>
              <w:t>2</w:t>
            </w:r>
          </w:p>
        </w:tc>
      </w:tr>
      <w:tr w:rsidR="002739BB" w:rsidRPr="002739BB" w:rsidTr="00B174CC">
        <w:trPr>
          <w:trHeight w:val="397"/>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Практическая подготовка</w:t>
            </w:r>
          </w:p>
          <w:p w:rsidR="002739BB" w:rsidRPr="002739BB" w:rsidRDefault="002739BB" w:rsidP="002739BB">
            <w:pPr>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Расчет электроемкости конденсатора, энергии заряженного конденсатора.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Сообщение по примерной тематике: «Скалярные и векторные поля. Сравнение электрического поля заряженной сферы и гравитационного поля Земли». «Диэлектрики (сегнетоэлектрики, пьезоэлектрики, пироэлектрики, электролюминофоры и т.д.)». «Применение конденсаторов»</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223"/>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Тема 3.2</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Законы постоянного тока</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nil"/>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color w:val="231F20"/>
                <w:sz w:val="24"/>
                <w:szCs w:val="24"/>
                <w:lang w:eastAsia="ru-RU"/>
              </w:rPr>
            </w:pPr>
            <w:r w:rsidRPr="002739BB">
              <w:rPr>
                <w:rFonts w:ascii="Times New Roman" w:eastAsia="Times New Roman" w:hAnsi="Times New Roman" w:cs="Times New Roman"/>
                <w:color w:val="231F20"/>
                <w:sz w:val="24"/>
                <w:szCs w:val="24"/>
                <w:lang w:eastAsia="ru-RU"/>
              </w:rPr>
              <w:t>Электрический ток. Сила тока. Закон Ома для участка цепи. Сопротивление.</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color w:val="231F20"/>
                <w:sz w:val="24"/>
                <w:szCs w:val="24"/>
                <w:lang w:eastAsia="ru-RU"/>
              </w:rPr>
            </w:pPr>
            <w:r w:rsidRPr="002739BB">
              <w:rPr>
                <w:rFonts w:ascii="Times New Roman" w:eastAsia="Times New Roman" w:hAnsi="Times New Roman" w:cs="Times New Roman"/>
                <w:color w:val="231F20"/>
                <w:sz w:val="24"/>
                <w:szCs w:val="24"/>
                <w:lang w:eastAsia="ru-RU"/>
              </w:rPr>
              <w:t>Электрические цепи. Соединение проводников. Работа и мощность постоянного тока.</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color w:val="231F20"/>
                <w:sz w:val="24"/>
                <w:szCs w:val="24"/>
                <w:lang w:eastAsia="ru-RU"/>
              </w:rPr>
              <w:t>Электродвижущая сила. Закон Ома для полной цепи.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6</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w:t>
            </w:r>
          </w:p>
        </w:tc>
      </w:tr>
      <w:tr w:rsidR="002739BB" w:rsidRPr="002739BB" w:rsidTr="00B174CC">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Лабораторные занятия</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Последовательное и параллельное соединение проводников</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Измерение ЭДС и внутреннего сопротивления источника тока.</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6</w:t>
            </w:r>
          </w:p>
        </w:tc>
        <w:tc>
          <w:tcPr>
            <w:tcW w:w="0" w:type="auto"/>
            <w:vMerge w:val="restart"/>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Практическая подготовка</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Расчёт сложных электрических цепей постоянного тока.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20"/>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Сообщение по примерной тематике: «Первые источники тока – химические источники». «Применение источников постоянного тока в современной технике».</w:t>
            </w:r>
          </w:p>
        </w:tc>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p>
        </w:tc>
        <w:tc>
          <w:tcPr>
            <w:tcW w:w="0" w:type="auto"/>
            <w:vMerge/>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27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Тема 3.3</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Электрический ток в различных средах</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color w:val="231F20"/>
                <w:sz w:val="24"/>
                <w:szCs w:val="24"/>
                <w:lang w:eastAsia="ru-RU"/>
              </w:rPr>
            </w:pPr>
            <w:r w:rsidRPr="002739BB">
              <w:rPr>
                <w:rFonts w:ascii="Times New Roman" w:eastAsia="Times New Roman" w:hAnsi="Times New Roman" w:cs="Times New Roman"/>
                <w:color w:val="231F20"/>
                <w:sz w:val="24"/>
                <w:szCs w:val="24"/>
                <w:lang w:eastAsia="ru-RU"/>
              </w:rPr>
              <w:t>Электронная проводимость металлов. Зависимость сопротивления проводника от температуры. Сверхпроводимость.</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color w:val="231F20"/>
                <w:sz w:val="24"/>
                <w:szCs w:val="24"/>
                <w:lang w:eastAsia="ru-RU"/>
              </w:rPr>
            </w:pPr>
            <w:r w:rsidRPr="002739BB">
              <w:rPr>
                <w:rFonts w:ascii="Times New Roman" w:eastAsia="Times New Roman" w:hAnsi="Times New Roman" w:cs="Times New Roman"/>
                <w:color w:val="231F20"/>
                <w:sz w:val="24"/>
                <w:szCs w:val="24"/>
                <w:lang w:eastAsia="ru-RU"/>
              </w:rPr>
              <w:t>Электрический ток в полупроводниках. Собственная и примесная проводимости. Электрический ток в вакууме.</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Электрический ток в жидкостях. Закон электролиза. Электрический ток в газах. Несамостоятельный и самостоятельный разряды.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bCs/>
                <w:sz w:val="24"/>
                <w:szCs w:val="24"/>
                <w:lang w:eastAsia="ru-RU"/>
              </w:rPr>
            </w:pPr>
            <w:r w:rsidRPr="002739BB">
              <w:rPr>
                <w:rFonts w:ascii="Times New Roman" w:eastAsia="Times New Roman" w:hAnsi="Times New Roman" w:cs="Times New Roman"/>
                <w:bCs/>
                <w:sz w:val="24"/>
                <w:szCs w:val="24"/>
                <w:lang w:eastAsia="ru-RU"/>
              </w:rPr>
              <w:t>2</w:t>
            </w:r>
          </w:p>
        </w:tc>
      </w:tr>
      <w:tr w:rsidR="002739BB" w:rsidRPr="002739BB" w:rsidTr="00B174CC">
        <w:trPr>
          <w:trHeight w:val="56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Практическая подготовка</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color w:val="231F20"/>
                <w:sz w:val="24"/>
                <w:szCs w:val="24"/>
                <w:lang w:eastAsia="ru-RU"/>
              </w:rPr>
            </w:pPr>
            <w:r w:rsidRPr="002739BB">
              <w:rPr>
                <w:rFonts w:ascii="Times New Roman" w:eastAsia="Times New Roman" w:hAnsi="Times New Roman" w:cs="Times New Roman"/>
                <w:color w:val="231F20"/>
                <w:sz w:val="24"/>
                <w:szCs w:val="24"/>
                <w:lang w:eastAsia="ru-RU"/>
              </w:rPr>
              <w:t>Расчет</w:t>
            </w:r>
            <w:r w:rsidRPr="002739BB">
              <w:rPr>
                <w:rFonts w:ascii="Times New Roman" w:eastAsia="Times New Roman" w:hAnsi="Times New Roman" w:cs="Times New Roman"/>
                <w:sz w:val="24"/>
                <w:szCs w:val="24"/>
                <w:lang w:eastAsia="ru-RU"/>
              </w:rPr>
              <w:t xml:space="preserve"> </w:t>
            </w:r>
            <w:r w:rsidRPr="002739BB">
              <w:rPr>
                <w:rFonts w:ascii="Times New Roman" w:eastAsia="Times New Roman" w:hAnsi="Times New Roman" w:cs="Times New Roman"/>
                <w:color w:val="231F20"/>
                <w:sz w:val="24"/>
                <w:szCs w:val="24"/>
                <w:lang w:eastAsia="ru-RU"/>
              </w:rPr>
              <w:t>зависимости сопротивления проводника от температуры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bCs/>
                <w:sz w:val="24"/>
                <w:szCs w:val="24"/>
                <w:lang w:eastAsia="ru-RU"/>
              </w:rPr>
            </w:pPr>
          </w:p>
        </w:tc>
      </w:tr>
      <w:tr w:rsidR="002739BB" w:rsidRPr="002739BB" w:rsidTr="00B174CC">
        <w:trPr>
          <w:trHeight w:val="562"/>
        </w:trPr>
        <w:tc>
          <w:tcPr>
            <w:tcW w:w="0" w:type="auto"/>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b/>
                <w:sz w:val="24"/>
                <w:szCs w:val="24"/>
                <w:lang w:eastAsia="ru-RU"/>
              </w:rPr>
            </w:pPr>
            <w:r w:rsidRPr="002739BB">
              <w:rPr>
                <w:rFonts w:ascii="Times New Roman" w:eastAsia="Times New Roman" w:hAnsi="Times New Roman" w:cs="Times New Roman"/>
                <w:sz w:val="24"/>
                <w:szCs w:val="24"/>
                <w:lang w:eastAsia="ru-RU"/>
              </w:rPr>
              <w:t>Сообщение по примерной тематике: «Искровой и коронный разряды. Молния. Громоотвод». «Плазма и её использование».</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bCs/>
                <w:sz w:val="24"/>
                <w:szCs w:val="24"/>
                <w:lang w:eastAsia="ru-RU"/>
              </w:rPr>
            </w:pPr>
          </w:p>
        </w:tc>
      </w:tr>
      <w:tr w:rsidR="002739BB" w:rsidRPr="002739BB" w:rsidTr="00B174CC">
        <w:trPr>
          <w:trHeight w:val="188"/>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Тема 3.4</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Магнитное поле и электромагнитная индукция</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Магнитное поле. Индукция магнитного поля. Сила Ампера.</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Действие магнитного поля на движущуюся заряженную частицу. Сила Лоренца. Магнитные свойства вещества.</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Электромагнитная индукция. Магнитный поток. Правило Ленца. Явление самоиндукции. Индуктивность. Энергия магнитного поля.</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Cs/>
                <w:sz w:val="24"/>
                <w:szCs w:val="24"/>
                <w:lang w:eastAsia="ru-RU"/>
              </w:rPr>
              <w:t>2</w:t>
            </w:r>
          </w:p>
        </w:tc>
      </w:tr>
      <w:tr w:rsidR="002739BB" w:rsidRPr="002739BB" w:rsidTr="00B174CC">
        <w:trPr>
          <w:trHeight w:val="188"/>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Лабораторные занятия</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Наблюдение действия магнитного поля на ток.</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Изучение явления электромагнитной индукции</w:t>
            </w:r>
            <w:r w:rsidRPr="002739BB">
              <w:rPr>
                <w:rFonts w:ascii="Times New Roman" w:eastAsia="Times New Roman" w:hAnsi="Times New Roman" w:cs="Times New Roman"/>
                <w:b/>
                <w:sz w:val="24"/>
                <w:szCs w:val="24"/>
                <w:lang w:eastAsia="ru-RU"/>
              </w:rPr>
              <w:t xml:space="preserve"> </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6</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bCs/>
                <w:sz w:val="24"/>
                <w:szCs w:val="24"/>
                <w:lang w:eastAsia="ru-RU"/>
              </w:rPr>
            </w:pPr>
          </w:p>
        </w:tc>
      </w:tr>
      <w:tr w:rsidR="002739BB" w:rsidRPr="002739BB" w:rsidTr="00B174CC">
        <w:trPr>
          <w:trHeight w:val="562"/>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Практическая подготовка</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b/>
                <w:sz w:val="24"/>
                <w:szCs w:val="24"/>
                <w:lang w:eastAsia="ru-RU"/>
              </w:rPr>
            </w:pPr>
            <w:r w:rsidRPr="002739BB">
              <w:rPr>
                <w:rFonts w:ascii="Times New Roman" w:eastAsia="Times New Roman" w:hAnsi="Times New Roman" w:cs="Times New Roman"/>
                <w:sz w:val="24"/>
                <w:szCs w:val="24"/>
                <w:lang w:eastAsia="ru-RU"/>
              </w:rPr>
              <w:t>Решение задач по разделу «Электродинамика»</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213"/>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b/>
                <w:sz w:val="24"/>
                <w:szCs w:val="24"/>
                <w:lang w:eastAsia="ru-RU"/>
              </w:rPr>
            </w:pPr>
            <w:r w:rsidRPr="002739BB">
              <w:rPr>
                <w:rFonts w:ascii="Times New Roman" w:eastAsia="Times New Roman" w:hAnsi="Times New Roman" w:cs="Times New Roman"/>
                <w:sz w:val="24"/>
                <w:szCs w:val="24"/>
                <w:lang w:eastAsia="ru-RU"/>
              </w:rPr>
              <w:t>Сообщение по примерной тематике: «Источники магнитного поля. Способы наблюдения магнитного поля». «Гальванометры, электродвигатели, громкоговорители»</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317"/>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Раздел 4</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Колебания и волны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sz w:val="24"/>
                <w:szCs w:val="24"/>
                <w:lang w:eastAsia="ru-RU"/>
              </w:rPr>
              <w:t>18</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20"/>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Тема 4.1</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Механические колебания</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color w:val="231F20"/>
                <w:sz w:val="24"/>
                <w:szCs w:val="24"/>
                <w:lang w:eastAsia="ru-RU"/>
              </w:rPr>
              <w:t>Свободные колебания. Гармонические колебания. Затухающие и вынужденные колебания. Резонанс.</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w:t>
            </w:r>
          </w:p>
        </w:tc>
      </w:tr>
      <w:tr w:rsidR="002739BB" w:rsidRPr="002739BB" w:rsidTr="00B174CC">
        <w:trPr>
          <w:trHeight w:val="56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Лабораторные занятия</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b/>
                <w:color w:val="231F20"/>
                <w:sz w:val="24"/>
                <w:szCs w:val="24"/>
                <w:lang w:eastAsia="ru-RU"/>
              </w:rPr>
            </w:pPr>
            <w:r w:rsidRPr="002739BB">
              <w:rPr>
                <w:rFonts w:ascii="Times New Roman" w:eastAsia="Times New Roman" w:hAnsi="Times New Roman" w:cs="Times New Roman"/>
                <w:color w:val="231F20"/>
                <w:sz w:val="24"/>
                <w:szCs w:val="24"/>
                <w:lang w:eastAsia="ru-RU"/>
              </w:rPr>
              <w:t>Определение ускорения свободного падения при помощи маятника.</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313"/>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lastRenderedPageBreak/>
              <w:t>Тема 4.2</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Электромагнитные колебания</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Свободные электромагнитные колебания. Гармонические электромагнитные колебания.</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Переменный электрический ток. Резистор в цепи переменного тока. Резонанс в электрической цепи.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4</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Cs/>
                <w:sz w:val="24"/>
                <w:szCs w:val="24"/>
                <w:lang w:eastAsia="ru-RU"/>
              </w:rPr>
              <w:t>2</w:t>
            </w:r>
          </w:p>
        </w:tc>
      </w:tr>
      <w:tr w:rsidR="002739BB" w:rsidRPr="002739BB" w:rsidTr="00B174CC">
        <w:trPr>
          <w:trHeight w:val="56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Практическая подготовка</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Расчёт электрических цепей переменного тока.</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562"/>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b/>
                <w:sz w:val="24"/>
                <w:szCs w:val="24"/>
                <w:lang w:eastAsia="ru-RU"/>
              </w:rPr>
            </w:pPr>
            <w:r w:rsidRPr="002739BB">
              <w:rPr>
                <w:rFonts w:ascii="Times New Roman" w:eastAsia="Times New Roman" w:hAnsi="Times New Roman" w:cs="Times New Roman"/>
                <w:sz w:val="24"/>
                <w:szCs w:val="24"/>
                <w:lang w:eastAsia="ru-RU"/>
              </w:rPr>
              <w:t>Сообщение по примерной тематике: «Современные системы передачи электроэнергии. Неравномерность нагрузки и пути её сглаживания. Энергосети.»</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461"/>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Тема 4.3</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Механические волны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Волновые явления. Характеристики волны. Звуковые волны. Интерференция, дифракция и поляризация механических волн.</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w:t>
            </w:r>
          </w:p>
        </w:tc>
        <w:tc>
          <w:tcPr>
            <w:tcW w:w="0" w:type="auto"/>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bCs/>
                <w:sz w:val="24"/>
                <w:szCs w:val="24"/>
                <w:lang w:eastAsia="ru-RU"/>
              </w:rPr>
            </w:pPr>
            <w:r w:rsidRPr="002739BB">
              <w:rPr>
                <w:rFonts w:ascii="Times New Roman" w:eastAsia="Times New Roman" w:hAnsi="Times New Roman" w:cs="Times New Roman"/>
                <w:bCs/>
                <w:sz w:val="24"/>
                <w:szCs w:val="24"/>
                <w:lang w:eastAsia="ru-RU"/>
              </w:rPr>
              <w:t>2</w:t>
            </w:r>
          </w:p>
        </w:tc>
      </w:tr>
      <w:tr w:rsidR="002739BB" w:rsidRPr="002739BB" w:rsidTr="00B174CC">
        <w:trPr>
          <w:trHeight w:val="273"/>
        </w:trPr>
        <w:tc>
          <w:tcPr>
            <w:tcW w:w="0" w:type="auto"/>
            <w:vMerge w:val="restart"/>
            <w:tcBorders>
              <w:top w:val="single" w:sz="4" w:space="0" w:color="auto"/>
              <w:left w:val="single" w:sz="4" w:space="0" w:color="auto"/>
              <w:right w:val="single" w:sz="4" w:space="0" w:color="auto"/>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Тема 4.4</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Электромагнитные волны</w:t>
            </w: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color w:val="231F20"/>
                <w:sz w:val="24"/>
                <w:szCs w:val="24"/>
                <w:lang w:eastAsia="ru-RU"/>
              </w:rPr>
            </w:pPr>
            <w:r w:rsidRPr="002739BB">
              <w:rPr>
                <w:rFonts w:ascii="Times New Roman" w:eastAsia="Times New Roman" w:hAnsi="Times New Roman" w:cs="Times New Roman"/>
                <w:color w:val="231F20"/>
                <w:sz w:val="24"/>
                <w:szCs w:val="24"/>
                <w:lang w:eastAsia="ru-RU"/>
              </w:rPr>
              <w:t>Электромагнитное поле. Электромагнитная волна. Свойства электромагнитных волн. Развитие средств связи.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bCs/>
                <w:sz w:val="24"/>
                <w:szCs w:val="24"/>
                <w:lang w:eastAsia="ru-RU"/>
              </w:rPr>
            </w:pPr>
            <w:r w:rsidRPr="002739BB">
              <w:rPr>
                <w:rFonts w:ascii="Times New Roman" w:eastAsia="Times New Roman" w:hAnsi="Times New Roman" w:cs="Times New Roman"/>
                <w:bCs/>
                <w:sz w:val="24"/>
                <w:szCs w:val="24"/>
                <w:lang w:eastAsia="ru-RU"/>
              </w:rPr>
              <w:t>2</w:t>
            </w:r>
          </w:p>
        </w:tc>
      </w:tr>
      <w:tr w:rsidR="002739BB" w:rsidRPr="002739BB" w:rsidTr="00B174CC">
        <w:trPr>
          <w:trHeight w:val="568"/>
        </w:trPr>
        <w:tc>
          <w:tcPr>
            <w:tcW w:w="0" w:type="auto"/>
            <w:vMerge/>
            <w:tcBorders>
              <w:left w:val="single" w:sz="4" w:space="0" w:color="auto"/>
              <w:right w:val="single" w:sz="4" w:space="0" w:color="auto"/>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Практическая подготовка</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bCs/>
                <w:color w:val="231F20"/>
                <w:sz w:val="24"/>
                <w:szCs w:val="24"/>
                <w:lang w:eastAsia="ru-RU"/>
              </w:rPr>
            </w:pPr>
            <w:r w:rsidRPr="002739BB">
              <w:rPr>
                <w:rFonts w:ascii="Times New Roman" w:eastAsia="Times New Roman" w:hAnsi="Times New Roman" w:cs="Times New Roman"/>
                <w:bCs/>
                <w:color w:val="231F20"/>
                <w:sz w:val="24"/>
                <w:szCs w:val="24"/>
                <w:lang w:eastAsia="ru-RU"/>
              </w:rPr>
              <w:t>Решение задач по теме «Электромагнитные волны»</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color w:val="231F20"/>
                <w:sz w:val="24"/>
                <w:szCs w:val="24"/>
                <w:lang w:eastAsia="ru-RU"/>
              </w:rPr>
            </w:pPr>
            <w:r w:rsidRPr="002739BB">
              <w:rPr>
                <w:rFonts w:ascii="Times New Roman" w:eastAsia="Times New Roman" w:hAnsi="Times New Roman" w:cs="Times New Roman"/>
                <w:color w:val="231F20"/>
                <w:sz w:val="24"/>
                <w:szCs w:val="24"/>
                <w:lang w:eastAsia="ru-RU"/>
              </w:rPr>
              <w:t>Решение задач по разделу «Колебания и волны»</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4</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bCs/>
                <w:sz w:val="24"/>
                <w:szCs w:val="24"/>
                <w:lang w:eastAsia="ru-RU"/>
              </w:rPr>
            </w:pPr>
          </w:p>
        </w:tc>
      </w:tr>
      <w:tr w:rsidR="002739BB" w:rsidRPr="002739BB" w:rsidTr="00B174CC">
        <w:trPr>
          <w:trHeight w:val="184"/>
        </w:trPr>
        <w:tc>
          <w:tcPr>
            <w:tcW w:w="0" w:type="auto"/>
            <w:vMerge/>
            <w:tcBorders>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bCs/>
                <w:sz w:val="24"/>
                <w:szCs w:val="24"/>
                <w:lang w:eastAsia="ru-RU"/>
              </w:rPr>
            </w:pPr>
          </w:p>
        </w:tc>
      </w:tr>
      <w:tr w:rsidR="002739BB" w:rsidRPr="002739BB" w:rsidTr="00B174CC">
        <w:trPr>
          <w:trHeight w:val="155"/>
        </w:trPr>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Раздел 5</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Оптика</w:t>
            </w:r>
          </w:p>
        </w:tc>
        <w:tc>
          <w:tcPr>
            <w:tcW w:w="0" w:type="auto"/>
            <w:tcBorders>
              <w:top w:val="single" w:sz="4" w:space="0" w:color="00000A"/>
              <w:left w:val="single" w:sz="4" w:space="0" w:color="auto"/>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b/>
                <w:sz w:val="24"/>
                <w:szCs w:val="24"/>
                <w:lang w:val="en-US" w:eastAsia="ru-RU"/>
              </w:rPr>
            </w:pPr>
            <w:r w:rsidRPr="002739BB">
              <w:rPr>
                <w:rFonts w:ascii="Times New Roman" w:eastAsia="Times New Roman" w:hAnsi="Times New Roman" w:cs="Times New Roman"/>
                <w:b/>
                <w:sz w:val="24"/>
                <w:szCs w:val="24"/>
                <w:lang w:val="en-US" w:eastAsia="ru-RU"/>
              </w:rPr>
              <w:t>18</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bCs/>
                <w:sz w:val="24"/>
                <w:szCs w:val="24"/>
                <w:lang w:eastAsia="ru-RU"/>
              </w:rPr>
            </w:pPr>
          </w:p>
        </w:tc>
      </w:tr>
      <w:tr w:rsidR="002739BB" w:rsidRPr="002739BB" w:rsidTr="00B174CC">
        <w:trPr>
          <w:trHeight w:val="138"/>
        </w:trPr>
        <w:tc>
          <w:tcPr>
            <w:tcW w:w="0" w:type="auto"/>
            <w:vMerge w:val="restart"/>
            <w:tcBorders>
              <w:top w:val="single" w:sz="4" w:space="0" w:color="auto"/>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 xml:space="preserve">Тема 5.1 </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Световые волны</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Скорость света. Принцип Гюйгенса. Закон отражения света. Законы преломления света. Полное отражение света.</w:t>
            </w:r>
          </w:p>
          <w:p w:rsidR="002739BB" w:rsidRPr="002739BB" w:rsidRDefault="002739BB" w:rsidP="002739BB">
            <w:pPr>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Линзы. Построение изображений в линзе. Формула тонкой линзы. Увеличение линзы.</w:t>
            </w:r>
          </w:p>
          <w:p w:rsidR="002739BB" w:rsidRPr="002739BB" w:rsidRDefault="002739BB" w:rsidP="002739BB">
            <w:pPr>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Дисперсия света. Интерференция света. Дифракция света. Дифракционная решетка. Поперечность световых волн. Поляризация света.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6</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Cs/>
                <w:sz w:val="24"/>
                <w:szCs w:val="24"/>
                <w:lang w:eastAsia="ru-RU"/>
              </w:rPr>
              <w:t>2</w:t>
            </w:r>
          </w:p>
        </w:tc>
      </w:tr>
      <w:tr w:rsidR="002739BB" w:rsidRPr="002739BB" w:rsidTr="00B174CC">
        <w:trPr>
          <w:trHeight w:val="295"/>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Лабораторные занятия</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Измерение показателя преломления стекла.</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Определение оптической силы и фокусного расстояния собирающей линзы.</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Измерение длины световой волны.</w:t>
            </w: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6</w:t>
            </w:r>
          </w:p>
        </w:tc>
        <w:tc>
          <w:tcPr>
            <w:tcW w:w="0" w:type="auto"/>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132"/>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Тема 5.2</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Элементы теории относительности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color w:val="231F20"/>
                <w:sz w:val="24"/>
                <w:szCs w:val="24"/>
                <w:lang w:eastAsia="ru-RU"/>
              </w:rPr>
            </w:pPr>
            <w:r w:rsidRPr="002739BB">
              <w:rPr>
                <w:rFonts w:ascii="Times New Roman" w:eastAsia="Times New Roman" w:hAnsi="Times New Roman" w:cs="Times New Roman"/>
                <w:color w:val="231F20"/>
                <w:sz w:val="24"/>
                <w:szCs w:val="24"/>
                <w:lang w:eastAsia="ru-RU"/>
              </w:rPr>
              <w:t>Постулаты теории относительности. Основные следствия из постулатов теории относительности. Элементы релятивистской динамики.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w:t>
            </w:r>
          </w:p>
        </w:tc>
      </w:tr>
      <w:tr w:rsidR="002739BB" w:rsidRPr="002739BB" w:rsidTr="00B174CC">
        <w:trPr>
          <w:trHeight w:val="20"/>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Тема 5.3</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Излучение и спектры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color w:val="231F20"/>
                <w:sz w:val="24"/>
                <w:szCs w:val="24"/>
                <w:lang w:eastAsia="ru-RU"/>
              </w:rPr>
            </w:pPr>
            <w:r w:rsidRPr="002739BB">
              <w:rPr>
                <w:rFonts w:ascii="Times New Roman" w:eastAsia="Times New Roman" w:hAnsi="Times New Roman" w:cs="Times New Roman"/>
                <w:color w:val="231F20"/>
                <w:sz w:val="24"/>
                <w:szCs w:val="24"/>
                <w:lang w:eastAsia="ru-RU"/>
              </w:rPr>
              <w:t>Виды излучений. Источники света. Шкала электромагнитных волн.</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w:t>
            </w:r>
          </w:p>
        </w:tc>
      </w:tr>
      <w:tr w:rsidR="002739BB" w:rsidRPr="002739BB" w:rsidTr="00B174CC">
        <w:trPr>
          <w:trHeight w:val="20"/>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Лабораторные занятия</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color w:val="231F20"/>
                <w:sz w:val="24"/>
                <w:szCs w:val="24"/>
                <w:lang w:eastAsia="ru-RU"/>
              </w:rPr>
            </w:pPr>
            <w:r w:rsidRPr="002739BB">
              <w:rPr>
                <w:rFonts w:ascii="Times New Roman" w:eastAsia="Times New Roman" w:hAnsi="Times New Roman" w:cs="Times New Roman"/>
                <w:color w:val="231F20"/>
                <w:sz w:val="24"/>
                <w:szCs w:val="24"/>
                <w:lang w:eastAsia="ru-RU"/>
              </w:rPr>
              <w:t>Наблюдение сплошного и линейчатого спектров.</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w:t>
            </w: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20"/>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color w:val="231F20"/>
                <w:sz w:val="24"/>
                <w:szCs w:val="24"/>
                <w:lang w:eastAsia="ru-RU"/>
              </w:rPr>
            </w:pPr>
            <w:r w:rsidRPr="002739BB">
              <w:rPr>
                <w:rFonts w:ascii="Times New Roman" w:eastAsia="Times New Roman" w:hAnsi="Times New Roman" w:cs="Times New Roman"/>
                <w:sz w:val="24"/>
                <w:szCs w:val="24"/>
                <w:lang w:eastAsia="ru-RU"/>
              </w:rPr>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b/>
                <w:sz w:val="24"/>
                <w:szCs w:val="24"/>
                <w:lang w:eastAsia="ru-RU"/>
              </w:rP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20"/>
        </w:trPr>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Раздел 6</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Квантовая физика</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auto"/>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sz w:val="24"/>
                <w:szCs w:val="24"/>
                <w:lang w:eastAsia="ru-RU"/>
              </w:rPr>
              <w:t>17</w:t>
            </w:r>
          </w:p>
        </w:tc>
        <w:tc>
          <w:tcPr>
            <w:tcW w:w="0" w:type="auto"/>
            <w:tcBorders>
              <w:top w:val="single" w:sz="4" w:space="0" w:color="00000A"/>
              <w:left w:val="single" w:sz="4" w:space="0" w:color="00000A"/>
              <w:bottom w:val="single" w:sz="4" w:space="0" w:color="auto"/>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278"/>
        </w:trPr>
        <w:tc>
          <w:tcPr>
            <w:tcW w:w="0" w:type="auto"/>
            <w:vMerge w:val="restart"/>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Тема 6.1</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Световые кванты</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00000A"/>
              <w:right w:val="single" w:sz="4" w:space="0" w:color="auto"/>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Фотоэффект. Фотоны. Корпускулярно-волновой дуализм.</w:t>
            </w:r>
          </w:p>
        </w:tc>
        <w:tc>
          <w:tcPr>
            <w:tcW w:w="0" w:type="auto"/>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Cs/>
                <w:sz w:val="24"/>
                <w:szCs w:val="24"/>
                <w:lang w:eastAsia="ru-RU"/>
              </w:rPr>
              <w:t>2</w:t>
            </w:r>
          </w:p>
        </w:tc>
      </w:tr>
      <w:tr w:rsidR="002739BB" w:rsidRPr="002739BB" w:rsidTr="00B174CC">
        <w:trPr>
          <w:trHeight w:val="566"/>
        </w:trPr>
        <w:tc>
          <w:tcPr>
            <w:tcW w:w="0" w:type="auto"/>
            <w:vMerge/>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sz w:val="24"/>
                <w:szCs w:val="24"/>
                <w:lang w:eastAsia="ru-RU"/>
              </w:rPr>
            </w:pPr>
          </w:p>
        </w:tc>
        <w:tc>
          <w:tcPr>
            <w:tcW w:w="0" w:type="auto"/>
            <w:tcBorders>
              <w:top w:val="single" w:sz="4" w:space="0" w:color="00000A"/>
              <w:left w:val="single" w:sz="4" w:space="0" w:color="00000A"/>
              <w:right w:val="single" w:sz="4" w:space="0" w:color="auto"/>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Практическая подготовка</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Применение законов фотоэффекта при решении задач</w:t>
            </w:r>
          </w:p>
        </w:tc>
        <w:tc>
          <w:tcPr>
            <w:tcW w:w="0" w:type="auto"/>
            <w:tcBorders>
              <w:top w:val="nil"/>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w:t>
            </w:r>
          </w:p>
        </w:tc>
        <w:tc>
          <w:tcPr>
            <w:tcW w:w="0" w:type="auto"/>
            <w:tcBorders>
              <w:top w:val="nil"/>
              <w:left w:val="single" w:sz="4" w:space="0" w:color="auto"/>
              <w:bottom w:val="single" w:sz="4" w:space="0" w:color="auto"/>
              <w:right w:val="single" w:sz="4" w:space="0" w:color="auto"/>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bCs/>
                <w:sz w:val="24"/>
                <w:szCs w:val="24"/>
                <w:lang w:eastAsia="ru-RU"/>
              </w:rPr>
            </w:pPr>
          </w:p>
        </w:tc>
      </w:tr>
      <w:tr w:rsidR="002739BB" w:rsidRPr="002739BB" w:rsidTr="00B174CC">
        <w:trPr>
          <w:trHeight w:val="556"/>
        </w:trPr>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sz w:val="24"/>
                <w:szCs w:val="24"/>
                <w:lang w:eastAsia="ru-RU"/>
              </w:rPr>
              <w:t xml:space="preserve"> Тема 6.2</w:t>
            </w:r>
          </w:p>
          <w:p w:rsidR="002739BB" w:rsidRPr="002739BB" w:rsidRDefault="002739BB" w:rsidP="002739BB">
            <w:pPr>
              <w:tabs>
                <w:tab w:val="left" w:pos="709"/>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sz w:val="24"/>
                <w:szCs w:val="24"/>
                <w:lang w:eastAsia="ru-RU"/>
              </w:rPr>
              <w:t>Физика атома и атомного ядра, элементарные частицы</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spacing w:after="0" w:line="240" w:lineRule="auto"/>
              <w:rPr>
                <w:rFonts w:ascii="Times New Roman" w:eastAsia="Times New Roman" w:hAnsi="Times New Roman" w:cs="Times New Roman"/>
                <w:color w:val="231F20"/>
                <w:sz w:val="24"/>
                <w:szCs w:val="24"/>
                <w:lang w:eastAsia="ru-RU"/>
              </w:rPr>
            </w:pPr>
            <w:r w:rsidRPr="002739BB">
              <w:rPr>
                <w:rFonts w:ascii="Times New Roman" w:eastAsia="Times New Roman" w:hAnsi="Times New Roman" w:cs="Times New Roman"/>
                <w:color w:val="231F20"/>
                <w:sz w:val="24"/>
                <w:szCs w:val="24"/>
                <w:lang w:eastAsia="ru-RU"/>
              </w:rPr>
              <w:t>Строение атома. Опыты Резерфорда. Квантовые постулаты Бора. Модель атома водорода по Бору.</w:t>
            </w:r>
          </w:p>
          <w:p w:rsidR="002739BB" w:rsidRPr="002739BB" w:rsidRDefault="002739BB" w:rsidP="002739BB">
            <w:pPr>
              <w:spacing w:after="0" w:line="240" w:lineRule="auto"/>
              <w:rPr>
                <w:rFonts w:ascii="Times New Roman" w:eastAsia="Times New Roman" w:hAnsi="Times New Roman" w:cs="Times New Roman"/>
                <w:color w:val="231F20"/>
                <w:sz w:val="24"/>
                <w:szCs w:val="24"/>
                <w:lang w:eastAsia="ru-RU"/>
              </w:rPr>
            </w:pPr>
            <w:r w:rsidRPr="002739BB">
              <w:rPr>
                <w:rFonts w:ascii="Times New Roman" w:eastAsia="Times New Roman" w:hAnsi="Times New Roman" w:cs="Times New Roman"/>
                <w:color w:val="231F20"/>
                <w:sz w:val="24"/>
                <w:szCs w:val="24"/>
                <w:lang w:eastAsia="ru-RU"/>
              </w:rPr>
              <w:t>Строение атомного ядра. Ядерные силы. Энергия связи атомных ядер.</w:t>
            </w:r>
          </w:p>
          <w:p w:rsidR="002739BB" w:rsidRPr="002739BB" w:rsidRDefault="002739BB" w:rsidP="002739BB">
            <w:pPr>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Радиоактивность. Закон радиоактивного распада. Период полураспада.</w:t>
            </w:r>
          </w:p>
          <w:p w:rsidR="002739BB" w:rsidRPr="002739BB" w:rsidRDefault="002739BB" w:rsidP="002739BB">
            <w:pPr>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Ядерные реакции. Деление ядер урана. Цепная реакция деления</w:t>
            </w:r>
          </w:p>
          <w:p w:rsidR="002739BB" w:rsidRPr="002739BB" w:rsidRDefault="002739BB" w:rsidP="002739BB">
            <w:pPr>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Термоядерные реакции. Применение ядерной энергии</w:t>
            </w:r>
          </w:p>
          <w:p w:rsidR="002739BB" w:rsidRPr="002739BB" w:rsidRDefault="002739BB" w:rsidP="002739BB">
            <w:pPr>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Три этапа в развитии физики элементарных частиц. Открытие позитрона. Античастицы.</w:t>
            </w: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11</w:t>
            </w:r>
          </w:p>
        </w:tc>
        <w:tc>
          <w:tcPr>
            <w:tcW w:w="0" w:type="auto"/>
            <w:tcBorders>
              <w:top w:val="single" w:sz="4" w:space="0" w:color="auto"/>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bCs/>
                <w:sz w:val="24"/>
                <w:szCs w:val="24"/>
                <w:lang w:eastAsia="ru-RU"/>
              </w:rPr>
              <w:t>2</w:t>
            </w:r>
          </w:p>
        </w:tc>
      </w:tr>
      <w:tr w:rsidR="002739BB" w:rsidRPr="002739BB" w:rsidTr="00B174CC">
        <w:trPr>
          <w:trHeight w:val="612"/>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Практическая подготовка</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bCs/>
                <w:sz w:val="24"/>
                <w:szCs w:val="24"/>
                <w:lang w:eastAsia="ru-RU"/>
              </w:rPr>
              <w:t>Решение задач по теме «Ядерные реакции»</w:t>
            </w:r>
          </w:p>
        </w:tc>
        <w:tc>
          <w:tcPr>
            <w:tcW w:w="0" w:type="auto"/>
            <w:vMerge w:val="restart"/>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p>
        </w:tc>
        <w:tc>
          <w:tcPr>
            <w:tcW w:w="0" w:type="auto"/>
            <w:vMerge w:val="restart"/>
            <w:tcBorders>
              <w:top w:val="single" w:sz="4" w:space="0" w:color="00000A"/>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313"/>
        </w:trPr>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Сообщение по примерной тематике: «Голография. Голографические изображения». «Альтернативные источники энергии в сравнении с АЗС». «Современное состояние проблемы изучения состава материи»</w:t>
            </w:r>
          </w:p>
        </w:tc>
        <w:tc>
          <w:tcPr>
            <w:tcW w:w="0" w:type="auto"/>
            <w:vMerge/>
            <w:tcBorders>
              <w:left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p>
        </w:tc>
        <w:tc>
          <w:tcPr>
            <w:tcW w:w="0" w:type="auto"/>
            <w:vMerge/>
            <w:tcBorders>
              <w:left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188"/>
        </w:trPr>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Домашняя контрольная работа</w:t>
            </w:r>
          </w:p>
        </w:tc>
        <w:tc>
          <w:tcPr>
            <w:tcW w:w="0" w:type="auto"/>
            <w:vMerge/>
            <w:tcBorders>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sz w:val="24"/>
                <w:szCs w:val="24"/>
                <w:lang w:eastAsia="ru-RU"/>
              </w:rPr>
            </w:pPr>
          </w:p>
        </w:tc>
        <w:tc>
          <w:tcPr>
            <w:tcW w:w="0" w:type="auto"/>
            <w:vMerge/>
            <w:tcBorders>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319"/>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spacing w:after="0" w:line="240" w:lineRule="auto"/>
              <w:jc w:val="both"/>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Индивидуальный проект (в рамках времени отведенного на изучение предмета)</w:t>
            </w:r>
            <w:r w:rsidRPr="002739BB">
              <w:rPr>
                <w:rFonts w:ascii="Times New Roman" w:eastAsia="Times New Roman" w:hAnsi="Times New Roman" w:cs="Times New Roman"/>
                <w:b/>
                <w:bCs/>
                <w:sz w:val="24"/>
                <w:szCs w:val="24"/>
                <w:highlight w:val="yellow"/>
                <w:lang w:eastAsia="ru-RU"/>
              </w:rPr>
              <w:t xml:space="preserve"> </w:t>
            </w: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Примерная тематика</w:t>
            </w:r>
          </w:p>
          <w:p w:rsidR="002739BB" w:rsidRPr="002739BB" w:rsidRDefault="002739BB" w:rsidP="007602B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Исследование зависимости упругости пружин от их длины и толщины проволоки, из которой они изготовлены.</w:t>
            </w:r>
          </w:p>
          <w:p w:rsidR="002739BB" w:rsidRPr="002739BB" w:rsidRDefault="002739BB" w:rsidP="007602B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Создание модели лодки, движущейся за счет реактивной силы.</w:t>
            </w:r>
          </w:p>
          <w:p w:rsidR="002739BB" w:rsidRPr="002739BB" w:rsidRDefault="002739BB" w:rsidP="007602B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Исследование зависимости силы Архимеда от плотности жидкости.</w:t>
            </w:r>
          </w:p>
          <w:p w:rsidR="002739BB" w:rsidRPr="002739BB" w:rsidRDefault="002739BB" w:rsidP="007602B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Моделирование и изготовление газового термометра, основанного на изобарном или изохорном процессе.</w:t>
            </w:r>
          </w:p>
          <w:p w:rsidR="002739BB" w:rsidRPr="002739BB" w:rsidRDefault="002739BB" w:rsidP="007602B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Исследование условий роста кристаллов.</w:t>
            </w:r>
          </w:p>
          <w:p w:rsidR="002739BB" w:rsidRPr="002739BB" w:rsidRDefault="002739BB" w:rsidP="007602B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Проектирование и моделирование теплового двигателя.</w:t>
            </w:r>
          </w:p>
          <w:p w:rsidR="002739BB" w:rsidRPr="002739BB" w:rsidRDefault="002739BB" w:rsidP="007602B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Создание экспериментальной установки для исследования тепловых действий тока.</w:t>
            </w:r>
          </w:p>
          <w:p w:rsidR="002739BB" w:rsidRPr="002739BB" w:rsidRDefault="002739BB" w:rsidP="007602B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Моделирование установки для покрытия металлических изделий различных форм слоем другого металла.</w:t>
            </w:r>
          </w:p>
          <w:p w:rsidR="002739BB" w:rsidRPr="002739BB" w:rsidRDefault="002739BB" w:rsidP="007602B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Исследование магнитных свойств тел, изготовленных из разных материалов.</w:t>
            </w:r>
          </w:p>
          <w:p w:rsidR="002739BB" w:rsidRPr="002739BB" w:rsidRDefault="002739BB" w:rsidP="007602B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Моделирование и экспериментальное исследование механических колебательных систем.</w:t>
            </w:r>
          </w:p>
          <w:p w:rsidR="002739BB" w:rsidRPr="002739BB" w:rsidRDefault="002739BB" w:rsidP="007602B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Создание экспериментальной установки для исследования явления интерференции света.</w:t>
            </w:r>
          </w:p>
          <w:p w:rsidR="002739BB" w:rsidRPr="002739BB" w:rsidRDefault="002739BB" w:rsidP="007602B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lastRenderedPageBreak/>
              <w:t>Сравнение идей классической и квантовой физики в объяснении строения атома.</w:t>
            </w:r>
          </w:p>
          <w:p w:rsidR="002739BB" w:rsidRPr="002739BB" w:rsidRDefault="002739BB" w:rsidP="007602BC">
            <w:pPr>
              <w:numPr>
                <w:ilvl w:val="0"/>
                <w:numId w:val="8"/>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Плюсы и минусы атомной энергетики.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b/>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319"/>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sz w:val="24"/>
                <w:szCs w:val="24"/>
                <w:lang w:eastAsia="ru-RU"/>
              </w:rPr>
              <w:t>Консультации</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b/>
                <w:sz w:val="24"/>
                <w:szCs w:val="24"/>
                <w:lang w:eastAsia="ru-RU"/>
              </w:rPr>
            </w:pPr>
            <w:r w:rsidRPr="002739BB">
              <w:rPr>
                <w:rFonts w:ascii="Times New Roman" w:eastAsia="Times New Roman" w:hAnsi="Times New Roman" w:cs="Times New Roman"/>
                <w:b/>
                <w:sz w:val="24"/>
                <w:szCs w:val="24"/>
                <w:lang w:eastAsia="ru-RU"/>
              </w:rPr>
              <w:t>6</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268"/>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s>
              <w:suppressAutoHyphens/>
              <w:spacing w:after="0" w:line="240" w:lineRule="auto"/>
              <w:rPr>
                <w:rFonts w:ascii="Times New Roman" w:eastAsia="Times New Roman" w:hAnsi="Times New Roman" w:cs="Times New Roman"/>
                <w:b/>
                <w:sz w:val="24"/>
                <w:szCs w:val="24"/>
                <w:lang w:eastAsia="ru-RU"/>
              </w:rPr>
            </w:pPr>
            <w:r w:rsidRPr="002739BB">
              <w:rPr>
                <w:rFonts w:ascii="Times New Roman" w:eastAsia="Times New Roman" w:hAnsi="Times New Roman" w:cs="Times New Roman"/>
                <w:b/>
                <w:sz w:val="24"/>
                <w:szCs w:val="24"/>
                <w:lang w:eastAsia="ru-RU"/>
              </w:rPr>
              <w:t>Промежуточная аттестация</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100" w:lineRule="atLeast"/>
              <w:jc w:val="center"/>
              <w:rPr>
                <w:rFonts w:ascii="Times New Roman" w:eastAsia="Times New Roman" w:hAnsi="Times New Roman" w:cs="Times New Roman"/>
                <w:b/>
                <w:sz w:val="24"/>
                <w:szCs w:val="24"/>
                <w:lang w:eastAsia="ru-RU"/>
              </w:rPr>
            </w:pPr>
            <w:r w:rsidRPr="002739BB">
              <w:rPr>
                <w:rFonts w:ascii="Times New Roman" w:eastAsia="Times New Roman" w:hAnsi="Times New Roman" w:cs="Times New Roman"/>
                <w:b/>
                <w:sz w:val="24"/>
                <w:szCs w:val="24"/>
                <w:lang w:eastAsia="ru-RU"/>
              </w:rPr>
              <w:t>6</w:t>
            </w: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r w:rsidR="002739BB" w:rsidRPr="002739BB" w:rsidTr="00B174CC">
        <w:trPr>
          <w:trHeight w:val="143"/>
        </w:trPr>
        <w:tc>
          <w:tcPr>
            <w:tcW w:w="0" w:type="auto"/>
            <w:gridSpan w:val="2"/>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bCs/>
                <w:sz w:val="24"/>
                <w:szCs w:val="24"/>
                <w:lang w:eastAsia="ru-RU"/>
              </w:rPr>
              <w:t>Всего:</w:t>
            </w:r>
          </w:p>
        </w:tc>
        <w:tc>
          <w:tcPr>
            <w:tcW w:w="0" w:type="auto"/>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b/>
                <w:bCs/>
                <w:sz w:val="24"/>
                <w:szCs w:val="24"/>
                <w:lang w:eastAsia="ru-RU"/>
              </w:rPr>
            </w:pPr>
            <w:r w:rsidRPr="002739BB">
              <w:rPr>
                <w:rFonts w:ascii="Times New Roman" w:eastAsia="Times New Roman" w:hAnsi="Times New Roman" w:cs="Times New Roman"/>
                <w:b/>
                <w:bCs/>
                <w:sz w:val="24"/>
                <w:szCs w:val="24"/>
                <w:lang w:eastAsia="ru-RU"/>
              </w:rPr>
              <w:t>173</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jc w:val="center"/>
              <w:rPr>
                <w:rFonts w:ascii="Times New Roman" w:eastAsia="Times New Roman" w:hAnsi="Times New Roman" w:cs="Times New Roman"/>
                <w:sz w:val="24"/>
                <w:szCs w:val="24"/>
                <w:lang w:eastAsia="ru-RU"/>
              </w:rPr>
            </w:pPr>
          </w:p>
        </w:tc>
        <w:tc>
          <w:tcPr>
            <w:tcW w:w="0" w:type="auto"/>
            <w:tcBorders>
              <w:top w:val="single" w:sz="4" w:space="0" w:color="00000A"/>
              <w:left w:val="single" w:sz="4" w:space="0" w:color="00000A"/>
              <w:bottom w:val="single" w:sz="4" w:space="0" w:color="00000A"/>
              <w:right w:val="single" w:sz="4" w:space="0" w:color="00000A"/>
            </w:tcBorders>
            <w:shd w:val="clear" w:color="auto" w:fill="D0CECE"/>
            <w:tcMar>
              <w:top w:w="0" w:type="dxa"/>
              <w:left w:w="108" w:type="dxa"/>
              <w:bottom w:w="0" w:type="dxa"/>
              <w:right w:w="108" w:type="dxa"/>
            </w:tcMar>
            <w:vAlign w:val="center"/>
          </w:tcPr>
          <w:p w:rsidR="002739BB" w:rsidRPr="002739BB" w:rsidRDefault="002739BB" w:rsidP="002739BB">
            <w:pPr>
              <w:tabs>
                <w:tab w:val="left" w:pos="709"/>
              </w:tabs>
              <w:suppressAutoHyphens/>
              <w:spacing w:after="0" w:line="100" w:lineRule="atLeast"/>
              <w:jc w:val="center"/>
              <w:rPr>
                <w:rFonts w:ascii="Times New Roman" w:eastAsia="Times New Roman" w:hAnsi="Times New Roman" w:cs="Times New Roman"/>
                <w:sz w:val="24"/>
                <w:szCs w:val="24"/>
                <w:lang w:eastAsia="ru-RU"/>
              </w:rPr>
            </w:pPr>
          </w:p>
        </w:tc>
      </w:tr>
    </w:tbl>
    <w:p w:rsidR="002739BB" w:rsidRPr="002739BB" w:rsidRDefault="002739BB" w:rsidP="002739B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84"/>
        <w:outlineLvl w:val="0"/>
        <w:rPr>
          <w:rFonts w:ascii="Times New Roman" w:eastAsia="Times New Roman" w:hAnsi="Times New Roman" w:cs="Times New Roman"/>
          <w:b/>
          <w:sz w:val="28"/>
          <w:szCs w:val="28"/>
          <w:lang w:val="x-none" w:eastAsia="ru-RU"/>
        </w:rPr>
      </w:pPr>
    </w:p>
    <w:bookmarkEnd w:id="2"/>
    <w:p w:rsidR="002739BB" w:rsidRPr="002739BB" w:rsidRDefault="002739BB" w:rsidP="002739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Для характеристики уровня освоения учебного материала используются следующие обозначения:</w:t>
      </w:r>
    </w:p>
    <w:p w:rsidR="002739BB" w:rsidRPr="002739BB" w:rsidRDefault="002739BB" w:rsidP="002739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 xml:space="preserve">1. – ознакомительный (узнавание ранее изученных объектов, свойств); </w:t>
      </w:r>
    </w:p>
    <w:p w:rsidR="002739BB" w:rsidRPr="002739BB" w:rsidRDefault="002739BB" w:rsidP="002739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2. – репродуктивный (выполнение деятельности по образцу, инструкции или под руководством)</w:t>
      </w:r>
    </w:p>
    <w:p w:rsidR="002739BB" w:rsidRPr="002739BB" w:rsidRDefault="002739BB" w:rsidP="002739B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sz w:val="24"/>
          <w:szCs w:val="24"/>
          <w:lang w:eastAsia="ru-RU"/>
        </w:rPr>
      </w:pPr>
      <w:r w:rsidRPr="002739BB">
        <w:rPr>
          <w:rFonts w:ascii="Times New Roman" w:eastAsia="Times New Roman" w:hAnsi="Times New Roman" w:cs="Times New Roman"/>
          <w:sz w:val="24"/>
          <w:szCs w:val="24"/>
          <w:lang w:eastAsia="ru-RU"/>
        </w:rPr>
        <w:t>3. – продуктивный (планирование и самостоятельное выполнение деятельности, решение проблемных задач)</w:t>
      </w:r>
    </w:p>
    <w:p w:rsidR="002739BB" w:rsidRPr="002739BB" w:rsidRDefault="002739BB" w:rsidP="002739B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val="x-none" w:eastAsia="ru-RU"/>
        </w:rPr>
        <w:sectPr w:rsidR="002739BB" w:rsidRPr="002739BB" w:rsidSect="00B174CC">
          <w:pgSz w:w="16838" w:h="11906" w:orient="landscape"/>
          <w:pgMar w:top="1134" w:right="1134" w:bottom="851" w:left="1134" w:header="709" w:footer="709" w:gutter="0"/>
          <w:cols w:space="708"/>
          <w:docGrid w:linePitch="360"/>
        </w:sectPr>
      </w:pPr>
    </w:p>
    <w:p w:rsidR="002739BB" w:rsidRPr="002739BB" w:rsidRDefault="002739BB" w:rsidP="002739BB">
      <w:pPr>
        <w:spacing w:after="0" w:line="240" w:lineRule="auto"/>
        <w:jc w:val="center"/>
        <w:rPr>
          <w:rFonts w:ascii="Times New Roman" w:eastAsia="Times New Roman" w:hAnsi="Times New Roman" w:cs="Times New Roman"/>
          <w:b/>
          <w:caps/>
          <w:sz w:val="28"/>
          <w:szCs w:val="28"/>
          <w:lang w:eastAsia="ru-RU"/>
        </w:rPr>
      </w:pPr>
      <w:bookmarkStart w:id="3" w:name="_Toc463610414"/>
      <w:r w:rsidRPr="002739BB">
        <w:rPr>
          <w:rFonts w:ascii="Times New Roman" w:eastAsia="Times New Roman" w:hAnsi="Times New Roman" w:cs="Times New Roman"/>
          <w:b/>
          <w:caps/>
          <w:sz w:val="28"/>
          <w:szCs w:val="28"/>
          <w:lang w:eastAsia="ru-RU"/>
        </w:rPr>
        <w:lastRenderedPageBreak/>
        <w:t xml:space="preserve">3. </w:t>
      </w:r>
      <w:r w:rsidRPr="002739BB">
        <w:rPr>
          <w:rFonts w:ascii="Times New Roman" w:eastAsia="Times New Roman" w:hAnsi="Times New Roman" w:cs="Times New Roman"/>
          <w:b/>
          <w:bCs/>
          <w:iCs/>
          <w:sz w:val="28"/>
          <w:szCs w:val="28"/>
          <w:lang w:eastAsia="ru-RU"/>
        </w:rPr>
        <w:t>ХАРАКТЕРИСТИКА ОСНОВНЫХ ВИДОВ УЧЕБНОЙ ДЕЯТЕЛЬНОСТИ.</w:t>
      </w:r>
      <w:r w:rsidRPr="002739BB">
        <w:rPr>
          <w:rFonts w:ascii="Times New Roman" w:eastAsia="Times New Roman" w:hAnsi="Times New Roman" w:cs="Times New Roman"/>
          <w:b/>
          <w:bCs/>
          <w:iCs/>
          <w:color w:val="FF0000"/>
          <w:sz w:val="28"/>
          <w:szCs w:val="28"/>
          <w:lang w:eastAsia="ru-RU"/>
        </w:rPr>
        <w:t xml:space="preserve"> </w:t>
      </w:r>
      <w:r w:rsidRPr="002739BB">
        <w:rPr>
          <w:rFonts w:ascii="Times New Roman" w:eastAsia="Times New Roman" w:hAnsi="Times New Roman" w:cs="Times New Roman"/>
          <w:b/>
          <w:caps/>
          <w:sz w:val="28"/>
          <w:szCs w:val="28"/>
          <w:lang w:eastAsia="ru-RU"/>
        </w:rPr>
        <w:t>Контроль результатов освоения учебной дисциплины</w:t>
      </w:r>
    </w:p>
    <w:p w:rsidR="002739BB" w:rsidRPr="002739BB" w:rsidRDefault="002739BB" w:rsidP="002739BB">
      <w:pPr>
        <w:spacing w:after="0" w:line="240" w:lineRule="auto"/>
        <w:jc w:val="center"/>
        <w:rPr>
          <w:rFonts w:ascii="Times New Roman" w:eastAsia="Times New Roman" w:hAnsi="Times New Roman" w:cs="Times New Roman"/>
          <w:b/>
          <w:caps/>
          <w:sz w:val="28"/>
          <w:szCs w:val="28"/>
          <w:lang w:eastAsia="ru-RU"/>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6237"/>
        <w:gridCol w:w="1843"/>
      </w:tblGrid>
      <w:tr w:rsidR="002739BB" w:rsidRPr="002739BB" w:rsidTr="002739BB">
        <w:tc>
          <w:tcPr>
            <w:tcW w:w="2127" w:type="dxa"/>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r w:rsidRPr="002739BB">
              <w:rPr>
                <w:rFonts w:ascii="Times New Roman" w:eastAsia="Times New Roman" w:hAnsi="Times New Roman" w:cs="Times New Roman"/>
                <w:b/>
                <w:bCs/>
                <w:sz w:val="24"/>
                <w:szCs w:val="24"/>
                <w:lang w:eastAsia="ru-RU"/>
              </w:rPr>
              <w:t>Предметные результаты обучения</w:t>
            </w:r>
          </w:p>
        </w:tc>
        <w:tc>
          <w:tcPr>
            <w:tcW w:w="6237" w:type="dxa"/>
            <w:shd w:val="clear" w:color="auto" w:fill="auto"/>
          </w:tcPr>
          <w:p w:rsidR="002739BB" w:rsidRPr="002739BB" w:rsidRDefault="002739BB" w:rsidP="002739BB">
            <w:pPr>
              <w:autoSpaceDE w:val="0"/>
              <w:autoSpaceDN w:val="0"/>
              <w:adjustRightInd w:val="0"/>
              <w:spacing w:after="0" w:line="240" w:lineRule="auto"/>
              <w:jc w:val="center"/>
              <w:rPr>
                <w:rFonts w:ascii="Times New Roman" w:eastAsia="Calibri" w:hAnsi="Times New Roman" w:cs="Times New Roman"/>
                <w:b/>
                <w:bCs/>
                <w:sz w:val="24"/>
                <w:szCs w:val="24"/>
                <w:lang w:eastAsia="ru-RU"/>
              </w:rPr>
            </w:pPr>
            <w:r w:rsidRPr="002739BB">
              <w:rPr>
                <w:rFonts w:ascii="Times New Roman" w:eastAsia="Calibri" w:hAnsi="Times New Roman" w:cs="Times New Roman"/>
                <w:b/>
                <w:bCs/>
                <w:sz w:val="24"/>
                <w:szCs w:val="24"/>
                <w:lang w:eastAsia="ru-RU"/>
              </w:rPr>
              <w:t>Характеристика основных видов деятельности обучающихся</w:t>
            </w:r>
          </w:p>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r w:rsidRPr="002739BB">
              <w:rPr>
                <w:rFonts w:ascii="Times New Roman" w:eastAsia="Calibri" w:hAnsi="Times New Roman" w:cs="Times New Roman"/>
                <w:b/>
                <w:bCs/>
                <w:sz w:val="24"/>
                <w:szCs w:val="24"/>
                <w:lang w:eastAsia="ru-RU"/>
              </w:rPr>
              <w:t>(на уровне учебных действий)</w:t>
            </w:r>
          </w:p>
        </w:tc>
        <w:tc>
          <w:tcPr>
            <w:tcW w:w="1843" w:type="dxa"/>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r w:rsidRPr="002739BB">
              <w:rPr>
                <w:rFonts w:ascii="Times New Roman" w:eastAsia="Times New Roman" w:hAnsi="Times New Roman" w:cs="Times New Roman"/>
                <w:b/>
                <w:sz w:val="24"/>
                <w:szCs w:val="24"/>
                <w:lang w:eastAsia="ru-RU"/>
              </w:rPr>
              <w:t>Формы и методы контроля результатов обучения</w:t>
            </w:r>
          </w:p>
        </w:tc>
      </w:tr>
      <w:tr w:rsidR="002739BB" w:rsidRPr="002739BB" w:rsidTr="002739BB">
        <w:tc>
          <w:tcPr>
            <w:tcW w:w="2127" w:type="dxa"/>
            <w:vMerge w:val="restart"/>
            <w:shd w:val="clear" w:color="auto" w:fill="auto"/>
          </w:tcPr>
          <w:p w:rsidR="002739BB" w:rsidRPr="002739BB" w:rsidRDefault="002739BB" w:rsidP="007602BC">
            <w:pPr>
              <w:numPr>
                <w:ilvl w:val="0"/>
                <w:numId w:val="7"/>
              </w:numPr>
              <w:tabs>
                <w:tab w:val="left" w:pos="0"/>
              </w:tabs>
              <w:suppressAutoHyphens/>
              <w:autoSpaceDE w:val="0"/>
              <w:autoSpaceDN w:val="0"/>
              <w:adjustRightInd w:val="0"/>
              <w:spacing w:after="0" w:line="240" w:lineRule="auto"/>
              <w:ind w:left="34" w:firstLine="0"/>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rsidR="002739BB" w:rsidRPr="002739BB" w:rsidRDefault="002739BB" w:rsidP="007602BC">
            <w:pPr>
              <w:numPr>
                <w:ilvl w:val="0"/>
                <w:numId w:val="7"/>
              </w:numPr>
              <w:tabs>
                <w:tab w:val="left" w:pos="0"/>
              </w:tabs>
              <w:suppressAutoHyphens/>
              <w:autoSpaceDE w:val="0"/>
              <w:autoSpaceDN w:val="0"/>
              <w:adjustRightInd w:val="0"/>
              <w:spacing w:after="0" w:line="240" w:lineRule="auto"/>
              <w:ind w:left="34" w:firstLine="0"/>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владение основополагающими физическими понятиями, закономерностями, законами и теориями; уверенное использование физической терминологии и символики;</w:t>
            </w:r>
          </w:p>
          <w:p w:rsidR="002739BB" w:rsidRPr="002739BB" w:rsidRDefault="002739BB" w:rsidP="007602BC">
            <w:pPr>
              <w:numPr>
                <w:ilvl w:val="0"/>
                <w:numId w:val="7"/>
              </w:numPr>
              <w:tabs>
                <w:tab w:val="left" w:pos="0"/>
              </w:tabs>
              <w:suppressAutoHyphens/>
              <w:autoSpaceDE w:val="0"/>
              <w:autoSpaceDN w:val="0"/>
              <w:adjustRightInd w:val="0"/>
              <w:spacing w:after="0" w:line="240" w:lineRule="auto"/>
              <w:ind w:left="34" w:firstLine="0"/>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владение основными методами научного познания, используемыми в физике: наблюдением, описанием, измерением, экспериментом;</w:t>
            </w:r>
          </w:p>
          <w:p w:rsidR="002739BB" w:rsidRPr="002739BB" w:rsidRDefault="002739BB" w:rsidP="007602BC">
            <w:pPr>
              <w:numPr>
                <w:ilvl w:val="0"/>
                <w:numId w:val="7"/>
              </w:numPr>
              <w:tabs>
                <w:tab w:val="left" w:pos="0"/>
              </w:tabs>
              <w:suppressAutoHyphens/>
              <w:autoSpaceDE w:val="0"/>
              <w:autoSpaceDN w:val="0"/>
              <w:adjustRightInd w:val="0"/>
              <w:spacing w:after="0" w:line="240" w:lineRule="auto"/>
              <w:ind w:left="34" w:firstLine="0"/>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lastRenderedPageBreak/>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2739BB" w:rsidRPr="002739BB" w:rsidRDefault="002739BB" w:rsidP="007602BC">
            <w:pPr>
              <w:numPr>
                <w:ilvl w:val="0"/>
                <w:numId w:val="7"/>
              </w:numPr>
              <w:tabs>
                <w:tab w:val="left" w:pos="0"/>
              </w:tabs>
              <w:suppressAutoHyphens/>
              <w:autoSpaceDE w:val="0"/>
              <w:autoSpaceDN w:val="0"/>
              <w:adjustRightInd w:val="0"/>
              <w:spacing w:after="0" w:line="240" w:lineRule="auto"/>
              <w:ind w:left="34" w:firstLine="0"/>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сформированность умения решать физические задачи;</w:t>
            </w:r>
          </w:p>
          <w:p w:rsidR="002739BB" w:rsidRPr="002739BB" w:rsidRDefault="002739BB" w:rsidP="007602BC">
            <w:pPr>
              <w:numPr>
                <w:ilvl w:val="0"/>
                <w:numId w:val="7"/>
              </w:numPr>
              <w:tabs>
                <w:tab w:val="left" w:pos="0"/>
              </w:tabs>
              <w:suppressAutoHyphens/>
              <w:autoSpaceDE w:val="0"/>
              <w:autoSpaceDN w:val="0"/>
              <w:adjustRightInd w:val="0"/>
              <w:spacing w:after="0" w:line="240" w:lineRule="auto"/>
              <w:ind w:left="34" w:firstLine="0"/>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p w:rsidR="002739BB" w:rsidRPr="002739BB" w:rsidRDefault="002739BB" w:rsidP="007602BC">
            <w:pPr>
              <w:numPr>
                <w:ilvl w:val="0"/>
                <w:numId w:val="7"/>
              </w:numPr>
              <w:tabs>
                <w:tab w:val="left" w:pos="0"/>
              </w:tabs>
              <w:suppressAutoHyphens/>
              <w:autoSpaceDE w:val="0"/>
              <w:autoSpaceDN w:val="0"/>
              <w:adjustRightInd w:val="0"/>
              <w:spacing w:after="0" w:line="240" w:lineRule="auto"/>
              <w:ind w:left="34" w:firstLine="0"/>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сформированность собственной позиции по отношению к физической информации, получаемой из разных источников.</w:t>
            </w:r>
          </w:p>
          <w:p w:rsidR="002739BB" w:rsidRPr="002739BB" w:rsidRDefault="002739BB" w:rsidP="002739BB">
            <w:pPr>
              <w:tabs>
                <w:tab w:val="left" w:pos="0"/>
              </w:tabs>
              <w:suppressAutoHyphens/>
              <w:spacing w:after="0" w:line="240" w:lineRule="auto"/>
              <w:ind w:left="34"/>
              <w:rPr>
                <w:rFonts w:ascii="Times New Roman" w:eastAsia="Times New Roman" w:hAnsi="Times New Roman" w:cs="Times New Roman"/>
                <w:sz w:val="24"/>
                <w:szCs w:val="24"/>
                <w:lang w:eastAsia="ru-RU"/>
              </w:rPr>
            </w:pPr>
          </w:p>
          <w:p w:rsidR="002739BB" w:rsidRPr="002739BB" w:rsidRDefault="002739BB" w:rsidP="002739BB">
            <w:pPr>
              <w:tabs>
                <w:tab w:val="left" w:pos="0"/>
              </w:tabs>
              <w:spacing w:after="0" w:line="240" w:lineRule="auto"/>
              <w:ind w:left="34"/>
              <w:rPr>
                <w:rFonts w:ascii="Times New Roman" w:eastAsia="Times New Roman" w:hAnsi="Times New Roman" w:cs="Times New Roman"/>
                <w:b/>
                <w:caps/>
                <w:sz w:val="24"/>
                <w:szCs w:val="24"/>
                <w:lang w:eastAsia="ru-RU"/>
              </w:rPr>
            </w:pPr>
            <w:r w:rsidRPr="002739BB">
              <w:rPr>
                <w:rFonts w:ascii="Times New Roman" w:eastAsia="Times New Roman" w:hAnsi="Times New Roman" w:cs="Times New Roman"/>
                <w:b/>
                <w:bCs/>
                <w:sz w:val="24"/>
                <w:szCs w:val="24"/>
                <w:lang w:eastAsia="ru-RU"/>
              </w:rPr>
              <w:t xml:space="preserve"> </w:t>
            </w:r>
          </w:p>
        </w:tc>
        <w:tc>
          <w:tcPr>
            <w:tcW w:w="6237" w:type="dxa"/>
            <w:shd w:val="clear" w:color="auto" w:fill="auto"/>
          </w:tcPr>
          <w:p w:rsidR="002739BB" w:rsidRPr="002739BB" w:rsidRDefault="002739BB" w:rsidP="002739BB">
            <w:pPr>
              <w:tabs>
                <w:tab w:val="left" w:pos="0"/>
              </w:tabs>
              <w:autoSpaceDE w:val="0"/>
              <w:autoSpaceDN w:val="0"/>
              <w:adjustRightInd w:val="0"/>
              <w:spacing w:after="0" w:line="240" w:lineRule="auto"/>
              <w:ind w:left="34"/>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b/>
                <w:caps/>
                <w:color w:val="000000"/>
                <w:sz w:val="24"/>
                <w:szCs w:val="24"/>
                <w:lang w:eastAsia="ru-RU"/>
              </w:rPr>
              <w:lastRenderedPageBreak/>
              <w:t>введение</w:t>
            </w:r>
            <w:r w:rsidRPr="002739BB">
              <w:rPr>
                <w:rFonts w:ascii="Times New Roman" w:eastAsia="Calibri" w:hAnsi="Times New Roman" w:cs="Times New Roman"/>
                <w:color w:val="000000"/>
                <w:sz w:val="24"/>
                <w:szCs w:val="24"/>
                <w:lang w:eastAsia="ru-RU"/>
              </w:rPr>
              <w:t xml:space="preserve"> Умения постановки целей деятельности, планирования собственной деятельности для достижения поставленных целей, предвидения возможных результатов этих действий, организации самоконтроля и оценки полученных результатов. </w:t>
            </w:r>
          </w:p>
          <w:p w:rsidR="002739BB" w:rsidRPr="002739BB" w:rsidRDefault="002739BB" w:rsidP="002739BB">
            <w:pPr>
              <w:tabs>
                <w:tab w:val="left" w:pos="0"/>
              </w:tabs>
              <w:autoSpaceDE w:val="0"/>
              <w:autoSpaceDN w:val="0"/>
              <w:adjustRightInd w:val="0"/>
              <w:spacing w:after="0" w:line="240" w:lineRule="auto"/>
              <w:ind w:left="34"/>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Развитие способности ясно и точно излагать свои мысли, логически обосновывать свою точку зрения, воспринимать и анализировать мнения собеседников, признавая право другого человека на иное мнение. </w:t>
            </w:r>
          </w:p>
          <w:p w:rsidR="002739BB" w:rsidRPr="002739BB" w:rsidRDefault="002739BB" w:rsidP="002739BB">
            <w:pPr>
              <w:tabs>
                <w:tab w:val="left" w:pos="0"/>
              </w:tabs>
              <w:autoSpaceDE w:val="0"/>
              <w:autoSpaceDN w:val="0"/>
              <w:adjustRightInd w:val="0"/>
              <w:spacing w:after="0" w:line="240" w:lineRule="auto"/>
              <w:ind w:left="34"/>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Произведение измерения физических величин и оценка границы погрешностей измерений. </w:t>
            </w:r>
          </w:p>
          <w:p w:rsidR="002739BB" w:rsidRPr="002739BB" w:rsidRDefault="002739BB" w:rsidP="002739BB">
            <w:pPr>
              <w:tabs>
                <w:tab w:val="left" w:pos="0"/>
              </w:tabs>
              <w:autoSpaceDE w:val="0"/>
              <w:autoSpaceDN w:val="0"/>
              <w:adjustRightInd w:val="0"/>
              <w:spacing w:after="0" w:line="240" w:lineRule="auto"/>
              <w:ind w:left="34"/>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Представление границы погрешностей измерений при построении графиков. </w:t>
            </w:r>
          </w:p>
          <w:p w:rsidR="002739BB" w:rsidRPr="002739BB" w:rsidRDefault="002739BB" w:rsidP="002739BB">
            <w:pPr>
              <w:tabs>
                <w:tab w:val="left" w:pos="0"/>
              </w:tabs>
              <w:autoSpaceDE w:val="0"/>
              <w:autoSpaceDN w:val="0"/>
              <w:adjustRightInd w:val="0"/>
              <w:spacing w:after="0" w:line="240" w:lineRule="auto"/>
              <w:ind w:left="34"/>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Умение высказывать гипотезы для объяснения наблюдаемых явлений. </w:t>
            </w:r>
          </w:p>
          <w:p w:rsidR="002739BB" w:rsidRPr="002739BB" w:rsidRDefault="002739BB" w:rsidP="002739BB">
            <w:pPr>
              <w:tabs>
                <w:tab w:val="left" w:pos="0"/>
              </w:tabs>
              <w:autoSpaceDE w:val="0"/>
              <w:autoSpaceDN w:val="0"/>
              <w:adjustRightInd w:val="0"/>
              <w:spacing w:after="0" w:line="240" w:lineRule="auto"/>
              <w:ind w:left="34"/>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Умение предлагать модели явлений. </w:t>
            </w:r>
          </w:p>
          <w:p w:rsidR="002739BB" w:rsidRPr="002739BB" w:rsidRDefault="002739BB" w:rsidP="002739BB">
            <w:pPr>
              <w:tabs>
                <w:tab w:val="left" w:pos="0"/>
              </w:tabs>
              <w:autoSpaceDE w:val="0"/>
              <w:autoSpaceDN w:val="0"/>
              <w:adjustRightInd w:val="0"/>
              <w:spacing w:after="0" w:line="240" w:lineRule="auto"/>
              <w:ind w:left="34"/>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Указание границ применимости физических законов. </w:t>
            </w:r>
          </w:p>
          <w:p w:rsidR="002739BB" w:rsidRPr="002739BB" w:rsidRDefault="002739BB" w:rsidP="002739BB">
            <w:pPr>
              <w:tabs>
                <w:tab w:val="left" w:pos="0"/>
              </w:tabs>
              <w:autoSpaceDE w:val="0"/>
              <w:autoSpaceDN w:val="0"/>
              <w:adjustRightInd w:val="0"/>
              <w:spacing w:after="0" w:line="240" w:lineRule="auto"/>
              <w:ind w:left="34"/>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Изложение основных положений современной научной картины мира. </w:t>
            </w:r>
          </w:p>
          <w:p w:rsidR="002739BB" w:rsidRPr="002739BB" w:rsidRDefault="002739BB" w:rsidP="002739BB">
            <w:pPr>
              <w:tabs>
                <w:tab w:val="left" w:pos="0"/>
              </w:tabs>
              <w:autoSpaceDE w:val="0"/>
              <w:autoSpaceDN w:val="0"/>
              <w:adjustRightInd w:val="0"/>
              <w:spacing w:after="0" w:line="240" w:lineRule="auto"/>
              <w:ind w:left="34"/>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Приведение примеров влияния открытий в физике на прогресс в технике и технологии производства. </w:t>
            </w:r>
          </w:p>
          <w:p w:rsidR="002739BB" w:rsidRPr="002739BB" w:rsidRDefault="002739BB" w:rsidP="002739BB">
            <w:pPr>
              <w:tabs>
                <w:tab w:val="left" w:pos="0"/>
              </w:tabs>
              <w:spacing w:after="0" w:line="240" w:lineRule="auto"/>
              <w:ind w:left="34"/>
              <w:rPr>
                <w:rFonts w:ascii="Times New Roman" w:eastAsia="Times New Roman" w:hAnsi="Times New Roman" w:cs="Times New Roman"/>
                <w:b/>
                <w:caps/>
                <w:sz w:val="24"/>
                <w:szCs w:val="24"/>
                <w:lang w:eastAsia="ru-RU"/>
              </w:rPr>
            </w:pPr>
            <w:r w:rsidRPr="002739BB">
              <w:rPr>
                <w:rFonts w:ascii="Times New Roman" w:eastAsia="Times New Roman" w:hAnsi="Times New Roman" w:cs="Times New Roman"/>
                <w:sz w:val="24"/>
                <w:szCs w:val="24"/>
                <w:lang w:eastAsia="ru-RU"/>
              </w:rPr>
              <w:t xml:space="preserve">Использование Интернета для поиска информации. </w:t>
            </w:r>
          </w:p>
        </w:tc>
        <w:tc>
          <w:tcPr>
            <w:tcW w:w="1843" w:type="dxa"/>
            <w:vMerge w:val="restart"/>
            <w:shd w:val="clear" w:color="auto" w:fill="auto"/>
          </w:tcPr>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устный опрос;</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письменный опрос;</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зачётные занятия;</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тестовый контроль;</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защита лабораторно-практических работ;</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сквозные письменные индивидуальные задания по теме; дифференцированный зачет;</w:t>
            </w:r>
          </w:p>
          <w:p w:rsidR="002739BB" w:rsidRPr="002739BB" w:rsidRDefault="002739BB" w:rsidP="002739BB">
            <w:pPr>
              <w:tabs>
                <w:tab w:val="left" w:pos="709"/>
              </w:tabs>
              <w:suppressAutoHyphens/>
              <w:spacing w:after="0" w:line="100" w:lineRule="atLeast"/>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экзамен.</w:t>
            </w:r>
          </w:p>
        </w:tc>
      </w:tr>
      <w:tr w:rsidR="002739BB" w:rsidRPr="002739BB" w:rsidTr="002739BB">
        <w:tc>
          <w:tcPr>
            <w:tcW w:w="2127" w:type="dxa"/>
            <w:vMerge/>
            <w:shd w:val="clear" w:color="auto" w:fill="auto"/>
          </w:tcPr>
          <w:p w:rsidR="002739BB" w:rsidRPr="002739BB" w:rsidRDefault="002739BB" w:rsidP="002739BB">
            <w:pPr>
              <w:tabs>
                <w:tab w:val="left" w:pos="0"/>
              </w:tabs>
              <w:spacing w:after="0" w:line="240" w:lineRule="auto"/>
              <w:ind w:left="34"/>
              <w:jc w:val="center"/>
              <w:rPr>
                <w:rFonts w:ascii="Times New Roman" w:eastAsia="Times New Roman" w:hAnsi="Times New Roman" w:cs="Times New Roman"/>
                <w:b/>
                <w:caps/>
                <w:sz w:val="24"/>
                <w:szCs w:val="24"/>
                <w:lang w:eastAsia="ru-RU"/>
              </w:rPr>
            </w:pPr>
          </w:p>
        </w:tc>
        <w:tc>
          <w:tcPr>
            <w:tcW w:w="6237" w:type="dxa"/>
            <w:shd w:val="clear" w:color="auto" w:fill="auto"/>
          </w:tcPr>
          <w:p w:rsidR="002739BB" w:rsidRPr="002739BB" w:rsidRDefault="002739BB" w:rsidP="002739BB">
            <w:pPr>
              <w:tabs>
                <w:tab w:val="left" w:pos="0"/>
              </w:tabs>
              <w:autoSpaceDE w:val="0"/>
              <w:autoSpaceDN w:val="0"/>
              <w:adjustRightInd w:val="0"/>
              <w:spacing w:after="0" w:line="240" w:lineRule="auto"/>
              <w:ind w:left="34"/>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b/>
                <w:caps/>
                <w:color w:val="000000"/>
                <w:sz w:val="24"/>
                <w:szCs w:val="24"/>
                <w:lang w:eastAsia="ru-RU"/>
              </w:rPr>
              <w:t>кинематика</w:t>
            </w:r>
            <w:r w:rsidRPr="002739BB">
              <w:rPr>
                <w:rFonts w:ascii="Times New Roman" w:eastAsia="Calibri" w:hAnsi="Times New Roman" w:cs="Times New Roman"/>
                <w:color w:val="000000"/>
                <w:sz w:val="24"/>
                <w:szCs w:val="24"/>
                <w:lang w:eastAsia="ru-RU"/>
              </w:rPr>
              <w:t xml:space="preserve"> Представление механического движения тела уравнениями зависимости координат и проекцией скорости от времени. </w:t>
            </w:r>
          </w:p>
          <w:p w:rsidR="002739BB" w:rsidRPr="002739BB" w:rsidRDefault="002739BB" w:rsidP="002739BB">
            <w:pPr>
              <w:tabs>
                <w:tab w:val="left" w:pos="0"/>
              </w:tabs>
              <w:autoSpaceDE w:val="0"/>
              <w:autoSpaceDN w:val="0"/>
              <w:adjustRightInd w:val="0"/>
              <w:spacing w:after="0" w:line="240" w:lineRule="auto"/>
              <w:ind w:left="34"/>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Представление механического движения тела графиками зависимости координат и проекцией скорости от времени. </w:t>
            </w:r>
          </w:p>
          <w:p w:rsidR="002739BB" w:rsidRPr="002739BB" w:rsidRDefault="002739BB" w:rsidP="002739BB">
            <w:pPr>
              <w:tabs>
                <w:tab w:val="left" w:pos="0"/>
              </w:tabs>
              <w:autoSpaceDE w:val="0"/>
              <w:autoSpaceDN w:val="0"/>
              <w:adjustRightInd w:val="0"/>
              <w:spacing w:after="0" w:line="240" w:lineRule="auto"/>
              <w:ind w:left="34"/>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Определение координат пройденного пути, скорости и ускорения тела по графикам зависимости координат и проекций скорости от времени. Определение координат пройденного пути, скорости и ускорения тела по уравнениям зависимости координат и проекций скорости от времени. Проведение сравнительного анализа равномерного и равнопеременного движений. </w:t>
            </w:r>
          </w:p>
          <w:p w:rsidR="002739BB" w:rsidRPr="002739BB" w:rsidRDefault="002739BB" w:rsidP="002739BB">
            <w:pPr>
              <w:tabs>
                <w:tab w:val="left" w:pos="0"/>
              </w:tabs>
              <w:autoSpaceDE w:val="0"/>
              <w:autoSpaceDN w:val="0"/>
              <w:adjustRightInd w:val="0"/>
              <w:spacing w:after="0" w:line="240" w:lineRule="auto"/>
              <w:ind w:left="34"/>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Указание использования поступательного и вращательного движений в технике. </w:t>
            </w:r>
          </w:p>
          <w:p w:rsidR="002739BB" w:rsidRPr="002739BB" w:rsidRDefault="002739BB" w:rsidP="002739BB">
            <w:pPr>
              <w:tabs>
                <w:tab w:val="left" w:pos="0"/>
              </w:tabs>
              <w:autoSpaceDE w:val="0"/>
              <w:autoSpaceDN w:val="0"/>
              <w:adjustRightInd w:val="0"/>
              <w:spacing w:after="0" w:line="240" w:lineRule="auto"/>
              <w:ind w:left="34"/>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Приобретение опыта работы в группе с выполнением различных социальных ролей. </w:t>
            </w:r>
          </w:p>
          <w:p w:rsidR="002739BB" w:rsidRPr="002739BB" w:rsidRDefault="002739BB" w:rsidP="002739BB">
            <w:pPr>
              <w:tabs>
                <w:tab w:val="left" w:pos="0"/>
              </w:tabs>
              <w:autoSpaceDE w:val="0"/>
              <w:autoSpaceDN w:val="0"/>
              <w:adjustRightInd w:val="0"/>
              <w:spacing w:after="0" w:line="240" w:lineRule="auto"/>
              <w:ind w:left="34"/>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Разработка возможной системы действий и конструкции для экспериментального определения кинематических величин. </w:t>
            </w:r>
          </w:p>
          <w:p w:rsidR="002739BB" w:rsidRPr="002739BB" w:rsidRDefault="002739BB" w:rsidP="002739BB">
            <w:pPr>
              <w:tabs>
                <w:tab w:val="left" w:pos="0"/>
              </w:tabs>
              <w:spacing w:after="0" w:line="240" w:lineRule="auto"/>
              <w:ind w:left="34"/>
              <w:rPr>
                <w:rFonts w:ascii="Times New Roman" w:eastAsia="Times New Roman" w:hAnsi="Times New Roman" w:cs="Times New Roman"/>
                <w:b/>
                <w:caps/>
                <w:sz w:val="24"/>
                <w:szCs w:val="24"/>
                <w:lang w:eastAsia="ru-RU"/>
              </w:rPr>
            </w:pPr>
            <w:r w:rsidRPr="002739BB">
              <w:rPr>
                <w:rFonts w:ascii="Times New Roman" w:eastAsia="Times New Roman" w:hAnsi="Times New Roman" w:cs="Times New Roman"/>
                <w:sz w:val="24"/>
                <w:szCs w:val="24"/>
                <w:lang w:eastAsia="ru-RU"/>
              </w:rPr>
              <w:t xml:space="preserve">Представление информации о видах движения в виде таблицы. </w:t>
            </w:r>
          </w:p>
        </w:tc>
        <w:tc>
          <w:tcPr>
            <w:tcW w:w="1843"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r>
      <w:tr w:rsidR="002739BB" w:rsidRPr="002739BB" w:rsidTr="002739BB">
        <w:tc>
          <w:tcPr>
            <w:tcW w:w="2127"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c>
          <w:tcPr>
            <w:tcW w:w="6237" w:type="dxa"/>
            <w:shd w:val="clear" w:color="auto" w:fill="auto"/>
          </w:tcPr>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b/>
                <w:caps/>
                <w:color w:val="000000"/>
                <w:sz w:val="24"/>
                <w:szCs w:val="24"/>
                <w:lang w:eastAsia="ru-RU"/>
              </w:rPr>
              <w:t>законы сохранения в механике</w:t>
            </w:r>
            <w:r w:rsidRPr="002739BB">
              <w:rPr>
                <w:rFonts w:ascii="Times New Roman" w:eastAsia="Calibri" w:hAnsi="Times New Roman" w:cs="Times New Roman"/>
                <w:color w:val="000000"/>
                <w:sz w:val="24"/>
                <w:szCs w:val="24"/>
                <w:lang w:eastAsia="ru-RU"/>
              </w:rPr>
              <w:t xml:space="preserve"> Применение закона сохранения импульса для вычисления изменений </w:t>
            </w:r>
            <w:r w:rsidRPr="002739BB">
              <w:rPr>
                <w:rFonts w:ascii="Times New Roman" w:eastAsia="Calibri" w:hAnsi="Times New Roman" w:cs="Times New Roman"/>
                <w:color w:val="000000"/>
                <w:sz w:val="24"/>
                <w:szCs w:val="24"/>
                <w:lang w:eastAsia="ru-RU"/>
              </w:rPr>
              <w:lastRenderedPageBreak/>
              <w:t xml:space="preserve">скоростей тел при их взаимодействиях.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Измерение работы сил и изменение кинетической энергии тела.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Вычисление работы сил и изменения кинетической энергии тела.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Вычисление потенциальной энергии тел в гравитационном поле.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Определение потенциальной энергии упруго деформированного тела по известной деформации и жесткости тела. </w:t>
            </w:r>
          </w:p>
          <w:p w:rsidR="002739BB" w:rsidRPr="002739BB" w:rsidRDefault="002739BB" w:rsidP="002739BB">
            <w:pPr>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sz w:val="24"/>
                <w:szCs w:val="24"/>
                <w:lang w:eastAsia="ru-RU"/>
              </w:rPr>
              <w:t xml:space="preserve">Применение закона сохранения механической энергии при расчетах результатов взаимодействий тел гравитационными силами и силами упругости.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Указание границ применимости законов механики. </w:t>
            </w:r>
          </w:p>
          <w:p w:rsidR="002739BB" w:rsidRPr="002739BB" w:rsidRDefault="002739BB" w:rsidP="002739BB">
            <w:pPr>
              <w:spacing w:after="0" w:line="240" w:lineRule="auto"/>
              <w:rPr>
                <w:rFonts w:ascii="Times New Roman" w:eastAsia="Times New Roman" w:hAnsi="Times New Roman" w:cs="Times New Roman"/>
                <w:b/>
                <w:caps/>
                <w:sz w:val="24"/>
                <w:szCs w:val="24"/>
                <w:lang w:eastAsia="ru-RU"/>
              </w:rPr>
            </w:pPr>
            <w:r w:rsidRPr="002739BB">
              <w:rPr>
                <w:rFonts w:ascii="Times New Roman" w:eastAsia="Times New Roman" w:hAnsi="Times New Roman" w:cs="Times New Roman"/>
                <w:sz w:val="24"/>
                <w:szCs w:val="24"/>
                <w:lang w:eastAsia="ru-RU"/>
              </w:rPr>
              <w:t xml:space="preserve">Указание учебных дисциплин, при изучении которых используются законы сохранения  </w:t>
            </w:r>
          </w:p>
        </w:tc>
        <w:tc>
          <w:tcPr>
            <w:tcW w:w="1843"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r>
      <w:tr w:rsidR="002739BB" w:rsidRPr="002739BB" w:rsidTr="002739BB">
        <w:tc>
          <w:tcPr>
            <w:tcW w:w="2127"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c>
          <w:tcPr>
            <w:tcW w:w="6237" w:type="dxa"/>
            <w:shd w:val="clear" w:color="auto" w:fill="auto"/>
          </w:tcPr>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b/>
                <w:bCs/>
                <w:color w:val="000000"/>
                <w:sz w:val="24"/>
                <w:szCs w:val="24"/>
                <w:lang w:eastAsia="ru-RU"/>
              </w:rPr>
              <w:t xml:space="preserve">ОСНОВЫ МОЛЕКУЛЯРНО-КИНЕТИЧЕСКОЙ ТЕОРИИ. ИДЕАЛЬНЫЙ ГАЗ </w:t>
            </w:r>
            <w:r w:rsidRPr="002739BB">
              <w:rPr>
                <w:rFonts w:ascii="Times New Roman" w:eastAsia="Calibri" w:hAnsi="Times New Roman" w:cs="Times New Roman"/>
                <w:color w:val="000000"/>
                <w:sz w:val="24"/>
                <w:szCs w:val="24"/>
                <w:lang w:eastAsia="ru-RU"/>
              </w:rPr>
              <w:t xml:space="preserve">Выполнение экспериментов, служащих для обоснования молекулярно-кинетической теории (МКТ).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Решение задач с применением основного уравнения молекулярно-кинетической теории газов.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Определение параметров вещества в газообразном состоянии на основании уравнения состояния идеального газа.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Определение параметров вещества в газообразном состоянии и происходящих процессов по графикам зависимости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р (Т), V(Т), р (V).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Экспериментальное исследование зависимости р (Т), V (Т), р (V).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Представление в виде графиков изохорного, изобарного и изотермического процессов.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Вычисление средней кинетической энергии теплового движения молекул по известной температуре вещества.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Высказывание гипотез для объяснения наблюдаемых явлений. </w:t>
            </w:r>
          </w:p>
          <w:p w:rsidR="002739BB" w:rsidRPr="002739BB" w:rsidRDefault="002739BB" w:rsidP="002739BB">
            <w:pPr>
              <w:spacing w:after="0" w:line="240" w:lineRule="auto"/>
              <w:rPr>
                <w:rFonts w:ascii="Times New Roman" w:eastAsia="Times New Roman" w:hAnsi="Times New Roman" w:cs="Times New Roman"/>
                <w:b/>
                <w:caps/>
                <w:sz w:val="24"/>
                <w:szCs w:val="24"/>
                <w:lang w:eastAsia="ru-RU"/>
              </w:rPr>
            </w:pPr>
            <w:r w:rsidRPr="002739BB">
              <w:rPr>
                <w:rFonts w:ascii="Times New Roman" w:eastAsia="Times New Roman" w:hAnsi="Times New Roman" w:cs="Times New Roman"/>
                <w:sz w:val="24"/>
                <w:szCs w:val="24"/>
                <w:lang w:eastAsia="ru-RU"/>
              </w:rPr>
              <w:t xml:space="preserve">Указание границ применимости модели «идеальный газ» и законов МКТ. </w:t>
            </w:r>
          </w:p>
        </w:tc>
        <w:tc>
          <w:tcPr>
            <w:tcW w:w="1843"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r>
      <w:tr w:rsidR="002739BB" w:rsidRPr="002739BB" w:rsidTr="002739BB">
        <w:tc>
          <w:tcPr>
            <w:tcW w:w="2127"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c>
          <w:tcPr>
            <w:tcW w:w="6237" w:type="dxa"/>
            <w:shd w:val="clear" w:color="auto" w:fill="auto"/>
          </w:tcPr>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b/>
                <w:caps/>
                <w:color w:val="000000"/>
                <w:sz w:val="24"/>
                <w:szCs w:val="24"/>
                <w:lang w:eastAsia="ru-RU"/>
              </w:rPr>
              <w:t>основы термодинамики</w:t>
            </w:r>
            <w:r w:rsidRPr="002739BB">
              <w:rPr>
                <w:rFonts w:ascii="Times New Roman" w:eastAsia="Calibri" w:hAnsi="Times New Roman" w:cs="Times New Roman"/>
                <w:color w:val="000000"/>
                <w:sz w:val="24"/>
                <w:szCs w:val="24"/>
                <w:lang w:eastAsia="ru-RU"/>
              </w:rPr>
              <w:t xml:space="preserve"> Измерение количества теплоты в процессах теплопередачи.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Расчет количества теплоты, необходимого для осуществления заданного процесса с теплопередачей. Расчет изменения внутренней энергии тел, работы и переданного количества теплоты с использованием первого закона термодинамики.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Расчет работы, совершенной газом, по графику зависимости р (V).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Вычисление работы газа, совершенной при изменении состояния по замкнутому циклу. Вычисление КПД при совершении газом работы в процессах изменения состояния по замкнутому циклу. Объяснение принципов действия тепловых машин. Демонстрация роли физики в </w:t>
            </w:r>
            <w:r w:rsidRPr="002739BB">
              <w:rPr>
                <w:rFonts w:ascii="Times New Roman" w:eastAsia="Calibri" w:hAnsi="Times New Roman" w:cs="Times New Roman"/>
                <w:color w:val="000000"/>
                <w:sz w:val="24"/>
                <w:szCs w:val="24"/>
                <w:lang w:eastAsia="ru-RU"/>
              </w:rPr>
              <w:lastRenderedPageBreak/>
              <w:t xml:space="preserve">создании и совершенствовании тепловых двигателей.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Изложение сути экологических проблем, обусловленных работой тепловых двигателей и предложение пути их решения.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Указание границ применимости законов термодинамики.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Умение вести диалог, выслушивать мнение оппонента, участвовать в дискуссии, открыто выражать и отстаивать свою точку зрения. </w:t>
            </w:r>
          </w:p>
          <w:p w:rsidR="002739BB" w:rsidRPr="002739BB" w:rsidRDefault="002739BB" w:rsidP="002739BB">
            <w:pPr>
              <w:spacing w:after="0" w:line="240" w:lineRule="auto"/>
              <w:rPr>
                <w:rFonts w:ascii="Times New Roman" w:eastAsia="Times New Roman" w:hAnsi="Times New Roman" w:cs="Times New Roman"/>
                <w:b/>
                <w:caps/>
                <w:sz w:val="24"/>
                <w:szCs w:val="24"/>
                <w:lang w:eastAsia="ru-RU"/>
              </w:rPr>
            </w:pPr>
            <w:r w:rsidRPr="002739BB">
              <w:rPr>
                <w:rFonts w:ascii="Times New Roman" w:eastAsia="Times New Roman" w:hAnsi="Times New Roman" w:cs="Times New Roman"/>
                <w:sz w:val="24"/>
                <w:szCs w:val="24"/>
                <w:lang w:eastAsia="ru-RU"/>
              </w:rPr>
              <w:t xml:space="preserve">Указание учебных дисциплин, при изучении которых используют учебный материал «Основы термодинамики». </w:t>
            </w:r>
          </w:p>
        </w:tc>
        <w:tc>
          <w:tcPr>
            <w:tcW w:w="1843"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r>
      <w:tr w:rsidR="002739BB" w:rsidRPr="002739BB" w:rsidTr="002739BB">
        <w:tc>
          <w:tcPr>
            <w:tcW w:w="2127"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c>
          <w:tcPr>
            <w:tcW w:w="6237" w:type="dxa"/>
            <w:shd w:val="clear" w:color="auto" w:fill="auto"/>
          </w:tcPr>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b/>
                <w:caps/>
                <w:color w:val="000000"/>
                <w:sz w:val="24"/>
                <w:szCs w:val="24"/>
                <w:lang w:eastAsia="ru-RU"/>
              </w:rPr>
              <w:t>свойства паров, жидкостей и твердых тел</w:t>
            </w:r>
            <w:r w:rsidRPr="002739BB">
              <w:rPr>
                <w:rFonts w:ascii="Times New Roman" w:eastAsia="Calibri" w:hAnsi="Times New Roman" w:cs="Times New Roman"/>
                <w:color w:val="000000"/>
                <w:sz w:val="24"/>
                <w:szCs w:val="24"/>
                <w:lang w:eastAsia="ru-RU"/>
              </w:rPr>
              <w:t xml:space="preserve"> Измерение влажности воздуха.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Расчет количества теплоты, необходимого для осуществления процесса перехода вещества из одного агрегатного состояния в другое.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Экспериментальное исследование тепловых свойств вещества.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Приведение примеров капиллярных явлений в быту, природе, технике.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Исследование механических свойств твердых тел. Применение физических понятий и законов в учебном материале профессионального характера. </w:t>
            </w:r>
          </w:p>
          <w:p w:rsidR="002739BB" w:rsidRPr="002739BB" w:rsidRDefault="002739BB" w:rsidP="002739BB">
            <w:pPr>
              <w:spacing w:after="0" w:line="240" w:lineRule="auto"/>
              <w:rPr>
                <w:rFonts w:ascii="Times New Roman" w:eastAsia="Times New Roman" w:hAnsi="Times New Roman" w:cs="Times New Roman"/>
                <w:b/>
                <w:caps/>
                <w:sz w:val="24"/>
                <w:szCs w:val="24"/>
                <w:lang w:eastAsia="ru-RU"/>
              </w:rPr>
            </w:pPr>
            <w:r w:rsidRPr="002739BB">
              <w:rPr>
                <w:rFonts w:ascii="Times New Roman" w:eastAsia="Times New Roman" w:hAnsi="Times New Roman" w:cs="Times New Roman"/>
                <w:sz w:val="24"/>
                <w:szCs w:val="24"/>
                <w:lang w:eastAsia="ru-RU"/>
              </w:rPr>
              <w:t xml:space="preserve">Использование Интернета для поиска информации о разработках и применениях современных твердых и аморфных материалов. </w:t>
            </w:r>
          </w:p>
        </w:tc>
        <w:tc>
          <w:tcPr>
            <w:tcW w:w="1843"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r>
      <w:tr w:rsidR="002739BB" w:rsidRPr="002739BB" w:rsidTr="002739BB">
        <w:tc>
          <w:tcPr>
            <w:tcW w:w="2127"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c>
          <w:tcPr>
            <w:tcW w:w="6237" w:type="dxa"/>
            <w:shd w:val="clear" w:color="auto" w:fill="auto"/>
          </w:tcPr>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b/>
                <w:caps/>
                <w:color w:val="000000"/>
                <w:sz w:val="24"/>
                <w:szCs w:val="24"/>
                <w:lang w:eastAsia="ru-RU"/>
              </w:rPr>
              <w:t>электростатика</w:t>
            </w:r>
            <w:r w:rsidRPr="002739BB">
              <w:rPr>
                <w:rFonts w:ascii="Times New Roman" w:eastAsia="Calibri" w:hAnsi="Times New Roman" w:cs="Times New Roman"/>
                <w:color w:val="000000"/>
                <w:sz w:val="24"/>
                <w:szCs w:val="24"/>
                <w:lang w:eastAsia="ru-RU"/>
              </w:rPr>
              <w:t xml:space="preserve"> Вычисление сил взаимодействия точечных электрических зарядов.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Вычисление напряженности электрического поля одного и нескольких точечных электрических зарядов.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Вычисление потенциала электрического поля одного и нескольких точечных электрических зарядов. Измерение разности потенциалов.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Измерение энергии электрического поля заряженного конденсатора.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Вычисление энергии электрического поля заряженного конденсатора.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b/>
                <w:caps/>
                <w:color w:val="000000"/>
                <w:sz w:val="24"/>
                <w:szCs w:val="24"/>
                <w:lang w:eastAsia="ru-RU"/>
              </w:rPr>
            </w:pPr>
            <w:r w:rsidRPr="002739BB">
              <w:rPr>
                <w:rFonts w:ascii="Times New Roman" w:eastAsia="Calibri" w:hAnsi="Times New Roman" w:cs="Times New Roman"/>
                <w:color w:val="000000"/>
                <w:sz w:val="24"/>
                <w:szCs w:val="24"/>
                <w:lang w:eastAsia="ru-RU"/>
              </w:rPr>
              <w:t xml:space="preserve">Разработка плана и возможной схемы действий экспериментального определения электроемкости конденсатора и диэлектрической проницаемости вещества. Проведение сравнительного анализа гравитационного и электростатического полей. </w:t>
            </w:r>
          </w:p>
        </w:tc>
        <w:tc>
          <w:tcPr>
            <w:tcW w:w="1843"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r>
      <w:tr w:rsidR="002739BB" w:rsidRPr="002739BB" w:rsidTr="002739BB">
        <w:tc>
          <w:tcPr>
            <w:tcW w:w="2127"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c>
          <w:tcPr>
            <w:tcW w:w="6237" w:type="dxa"/>
            <w:shd w:val="clear" w:color="auto" w:fill="auto"/>
          </w:tcPr>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b/>
                <w:caps/>
                <w:color w:val="000000"/>
                <w:sz w:val="24"/>
                <w:szCs w:val="24"/>
                <w:lang w:eastAsia="ru-RU"/>
              </w:rPr>
              <w:t>постоянный ток</w:t>
            </w:r>
            <w:r w:rsidRPr="002739BB">
              <w:rPr>
                <w:rFonts w:ascii="Times New Roman" w:eastAsia="Calibri" w:hAnsi="Times New Roman" w:cs="Times New Roman"/>
                <w:color w:val="000000"/>
                <w:sz w:val="24"/>
                <w:szCs w:val="24"/>
                <w:lang w:eastAsia="ru-RU"/>
              </w:rPr>
              <w:t xml:space="preserve"> Измерение мощности электрического тока. Измерение ЭДС и внутреннего сопротивления источника тока.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Выполнение расчетов силы тока и напряжений на участках электрических цепей. Объяснение на примере электрической цепи с двумя источниками тока (ЭДС), в каком случае источник электрической энергии работает в режиме генератора, а в каком - в режиме потребителя.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Определение температуры нити накаливания. Измерение электрического заряда электрона.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Снятие вольтамперной характеристики диода. Проведение сравнительного анализа полупроводниковых </w:t>
            </w:r>
            <w:r w:rsidRPr="002739BB">
              <w:rPr>
                <w:rFonts w:ascii="Times New Roman" w:eastAsia="Calibri" w:hAnsi="Times New Roman" w:cs="Times New Roman"/>
                <w:color w:val="000000"/>
                <w:sz w:val="24"/>
                <w:szCs w:val="24"/>
                <w:lang w:eastAsia="ru-RU"/>
              </w:rPr>
              <w:lastRenderedPageBreak/>
              <w:t xml:space="preserve">диодов и триодов. </w:t>
            </w:r>
          </w:p>
          <w:p w:rsidR="002739BB" w:rsidRPr="002739BB" w:rsidRDefault="002739BB" w:rsidP="002739BB">
            <w:pPr>
              <w:spacing w:after="0" w:line="240" w:lineRule="auto"/>
              <w:rPr>
                <w:rFonts w:ascii="Times New Roman" w:eastAsia="Times New Roman" w:hAnsi="Times New Roman" w:cs="Times New Roman"/>
                <w:b/>
                <w:caps/>
                <w:sz w:val="24"/>
                <w:szCs w:val="24"/>
                <w:lang w:eastAsia="ru-RU"/>
              </w:rPr>
            </w:pPr>
            <w:r w:rsidRPr="002739BB">
              <w:rPr>
                <w:rFonts w:ascii="Times New Roman" w:eastAsia="Times New Roman" w:hAnsi="Times New Roman" w:cs="Times New Roman"/>
                <w:sz w:val="24"/>
                <w:szCs w:val="24"/>
                <w:lang w:eastAsia="ru-RU"/>
              </w:rPr>
              <w:t xml:space="preserve">Использование Интернета для поиска информации о перспективах развития полупроводниковой техники. Установка причинно-следственных связей. </w:t>
            </w:r>
          </w:p>
        </w:tc>
        <w:tc>
          <w:tcPr>
            <w:tcW w:w="1843"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r>
      <w:tr w:rsidR="002739BB" w:rsidRPr="002739BB" w:rsidTr="002739BB">
        <w:tc>
          <w:tcPr>
            <w:tcW w:w="2127"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c>
          <w:tcPr>
            <w:tcW w:w="6237" w:type="dxa"/>
            <w:shd w:val="clear" w:color="auto" w:fill="auto"/>
          </w:tcPr>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b/>
                <w:caps/>
                <w:color w:val="000000"/>
                <w:sz w:val="24"/>
                <w:szCs w:val="24"/>
                <w:lang w:eastAsia="ru-RU"/>
              </w:rPr>
              <w:t>магнитные явления</w:t>
            </w:r>
            <w:r w:rsidRPr="002739BB">
              <w:rPr>
                <w:rFonts w:ascii="Times New Roman" w:eastAsia="Calibri" w:hAnsi="Times New Roman" w:cs="Times New Roman"/>
                <w:color w:val="000000"/>
                <w:sz w:val="24"/>
                <w:szCs w:val="24"/>
                <w:lang w:eastAsia="ru-RU"/>
              </w:rPr>
              <w:t xml:space="preserve"> Измерение индукции магнитного поля. Вычисление сил, действующих на проводник с током в магнитном поле.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Вычисление сил, действующих на электрический заряд, движущийся в магнитном поле.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Исследование явлений электромагнитной индукции, самоиндукции.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Вычисление энергии магнитного поля.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Объяснение принципа действия электродвигателя.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Объяснение принципа действия генератора электрического тока и электроизмерительных приборов. Объяснение принципа действия масс-спектрографа, ускорителей заряженных частиц.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Объяснение роли магнитного поля Земли в жизни растений, животных, человека.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Приведение примеров практического применения изученных явлений, законов, приборов, устройств.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Проведение сравнительного анализа свойств электростатического, магнитного и вихревого электрических полей.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b/>
                <w:caps/>
                <w:color w:val="000000"/>
                <w:sz w:val="24"/>
                <w:szCs w:val="24"/>
                <w:lang w:eastAsia="ru-RU"/>
              </w:rPr>
            </w:pPr>
            <w:r w:rsidRPr="002739BB">
              <w:rPr>
                <w:rFonts w:ascii="Times New Roman" w:eastAsia="Calibri" w:hAnsi="Times New Roman" w:cs="Times New Roman"/>
                <w:color w:val="000000"/>
                <w:sz w:val="24"/>
                <w:szCs w:val="24"/>
                <w:lang w:eastAsia="ru-RU"/>
              </w:rPr>
              <w:t xml:space="preserve">Объяснение на примере магнитных явлений, почему физику можно рассматривать как метадисциплину. </w:t>
            </w:r>
          </w:p>
        </w:tc>
        <w:tc>
          <w:tcPr>
            <w:tcW w:w="1843"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r>
      <w:tr w:rsidR="002739BB" w:rsidRPr="002739BB" w:rsidTr="002739BB">
        <w:tc>
          <w:tcPr>
            <w:tcW w:w="2127"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c>
          <w:tcPr>
            <w:tcW w:w="6237" w:type="dxa"/>
            <w:shd w:val="clear" w:color="auto" w:fill="auto"/>
          </w:tcPr>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b/>
                <w:caps/>
                <w:color w:val="000000"/>
                <w:sz w:val="24"/>
                <w:szCs w:val="24"/>
                <w:lang w:eastAsia="ru-RU"/>
              </w:rPr>
              <w:t>механические колебания</w:t>
            </w:r>
            <w:r w:rsidRPr="002739BB">
              <w:rPr>
                <w:rFonts w:ascii="Times New Roman" w:eastAsia="Calibri" w:hAnsi="Times New Roman" w:cs="Times New Roman"/>
                <w:color w:val="000000"/>
                <w:sz w:val="24"/>
                <w:szCs w:val="24"/>
                <w:lang w:eastAsia="ru-RU"/>
              </w:rPr>
              <w:t xml:space="preserve"> Исследование зависимости периода колебаний математического маятника от его длины, массы и амплитуды колебаний.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Исследование зависимости периода колебаний груза на пружине от его массы и жесткости пружины. Вычисление периода колебаний математического маятника по известному значению его длины. Вычисление периода колебаний груза на пружине по известным значениям его массы и жесткости пружины.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Выработка навыков воспринимать, анализировать, перерабатывать и предъявлять информацию в соответствии с поставленными задачами. </w:t>
            </w:r>
          </w:p>
          <w:p w:rsidR="002739BB" w:rsidRPr="002739BB" w:rsidRDefault="002739BB" w:rsidP="002739BB">
            <w:pPr>
              <w:spacing w:after="0" w:line="240" w:lineRule="auto"/>
              <w:rPr>
                <w:rFonts w:ascii="Times New Roman" w:eastAsia="Times New Roman" w:hAnsi="Times New Roman" w:cs="Times New Roman"/>
                <w:b/>
                <w:caps/>
                <w:sz w:val="24"/>
                <w:szCs w:val="24"/>
                <w:lang w:eastAsia="ru-RU"/>
              </w:rPr>
            </w:pPr>
            <w:r w:rsidRPr="002739BB">
              <w:rPr>
                <w:rFonts w:ascii="Times New Roman" w:eastAsia="Times New Roman" w:hAnsi="Times New Roman" w:cs="Times New Roman"/>
                <w:sz w:val="24"/>
                <w:szCs w:val="24"/>
                <w:lang w:eastAsia="ru-RU"/>
              </w:rPr>
              <w:t xml:space="preserve">Приведение примеров автоколебательных механических систем. Проведение классификации колебаний. </w:t>
            </w:r>
          </w:p>
        </w:tc>
        <w:tc>
          <w:tcPr>
            <w:tcW w:w="1843"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r>
      <w:tr w:rsidR="002739BB" w:rsidRPr="002739BB" w:rsidTr="002739BB">
        <w:tc>
          <w:tcPr>
            <w:tcW w:w="2127"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c>
          <w:tcPr>
            <w:tcW w:w="6237" w:type="dxa"/>
            <w:shd w:val="clear" w:color="auto" w:fill="auto"/>
          </w:tcPr>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b/>
                <w:caps/>
                <w:color w:val="000000"/>
                <w:sz w:val="24"/>
                <w:szCs w:val="24"/>
                <w:lang w:eastAsia="ru-RU"/>
              </w:rPr>
              <w:t>упругие волны</w:t>
            </w:r>
            <w:r w:rsidRPr="002739BB">
              <w:rPr>
                <w:rFonts w:ascii="Times New Roman" w:eastAsia="Calibri" w:hAnsi="Times New Roman" w:cs="Times New Roman"/>
                <w:color w:val="000000"/>
                <w:sz w:val="24"/>
                <w:szCs w:val="24"/>
                <w:lang w:eastAsia="ru-RU"/>
              </w:rPr>
              <w:t xml:space="preserve"> Измерение длины звуковой волны по результатам наблюдений интерференции звуковых волн.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Наблюдение и объяснение явлений интерференции и дифракции механических волн.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Представление областей применения ультразвука и перспективы его использования в различных областях науки, техники, в медицине. </w:t>
            </w:r>
          </w:p>
          <w:p w:rsidR="002739BB" w:rsidRPr="002739BB" w:rsidRDefault="002739BB" w:rsidP="002739BB">
            <w:pPr>
              <w:spacing w:after="0" w:line="240" w:lineRule="auto"/>
              <w:rPr>
                <w:rFonts w:ascii="Times New Roman" w:eastAsia="Times New Roman" w:hAnsi="Times New Roman" w:cs="Times New Roman"/>
                <w:b/>
                <w:caps/>
                <w:sz w:val="24"/>
                <w:szCs w:val="24"/>
                <w:lang w:eastAsia="ru-RU"/>
              </w:rPr>
            </w:pPr>
            <w:r w:rsidRPr="002739BB">
              <w:rPr>
                <w:rFonts w:ascii="Times New Roman" w:eastAsia="Times New Roman" w:hAnsi="Times New Roman" w:cs="Times New Roman"/>
                <w:sz w:val="24"/>
                <w:szCs w:val="24"/>
                <w:lang w:eastAsia="ru-RU"/>
              </w:rPr>
              <w:t xml:space="preserve">Изложение сути экологических проблем, связанных с воздействием звуковых волн на организм человека. </w:t>
            </w:r>
          </w:p>
        </w:tc>
        <w:tc>
          <w:tcPr>
            <w:tcW w:w="1843"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r>
      <w:tr w:rsidR="002739BB" w:rsidRPr="002739BB" w:rsidTr="002739BB">
        <w:tc>
          <w:tcPr>
            <w:tcW w:w="2127"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c>
          <w:tcPr>
            <w:tcW w:w="6237" w:type="dxa"/>
            <w:shd w:val="clear" w:color="auto" w:fill="auto"/>
          </w:tcPr>
          <w:p w:rsidR="002739BB" w:rsidRPr="002739BB" w:rsidRDefault="002739BB" w:rsidP="002739BB">
            <w:pPr>
              <w:spacing w:after="0" w:line="240" w:lineRule="auto"/>
              <w:rPr>
                <w:rFonts w:ascii="Times New Roman" w:eastAsia="Times New Roman" w:hAnsi="Times New Roman" w:cs="Times New Roman"/>
                <w:sz w:val="24"/>
                <w:szCs w:val="24"/>
                <w:lang w:eastAsia="ru-RU"/>
              </w:rPr>
            </w:pPr>
            <w:r w:rsidRPr="002739BB">
              <w:rPr>
                <w:rFonts w:ascii="Times New Roman" w:eastAsia="Times New Roman" w:hAnsi="Times New Roman" w:cs="Times New Roman"/>
                <w:b/>
                <w:caps/>
                <w:sz w:val="24"/>
                <w:szCs w:val="24"/>
                <w:lang w:eastAsia="ru-RU"/>
              </w:rPr>
              <w:t>электромагнитные колебания</w:t>
            </w:r>
            <w:r w:rsidRPr="002739BB">
              <w:rPr>
                <w:rFonts w:ascii="Times New Roman" w:eastAsia="Times New Roman" w:hAnsi="Times New Roman" w:cs="Times New Roman"/>
                <w:sz w:val="24"/>
                <w:szCs w:val="24"/>
                <w:lang w:eastAsia="ru-RU"/>
              </w:rPr>
              <w:t xml:space="preserve"> Наблюдение осциллограмм гармонических колебаний силы тока в цепи. Измерение электроемкости конденсатора. </w:t>
            </w:r>
            <w:r w:rsidRPr="002739BB">
              <w:rPr>
                <w:rFonts w:ascii="Times New Roman" w:eastAsia="Times New Roman" w:hAnsi="Times New Roman" w:cs="Times New Roman"/>
                <w:sz w:val="24"/>
                <w:szCs w:val="24"/>
                <w:lang w:eastAsia="ru-RU"/>
              </w:rPr>
              <w:lastRenderedPageBreak/>
              <w:t xml:space="preserve">Измерение индуктивность катушки.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Исследование явления электрического резонанса в последовательной цепи.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Проведение аналогии между физическими величинами, характеризующими механическую и электромагнитную колебательные системы.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Расчет значений силы тока и напряжения на элементах цепи переменного тока.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Исследование принципа действия трансформатора. Исследование принципа действия генератора переменного тока. </w:t>
            </w:r>
          </w:p>
          <w:p w:rsidR="002739BB" w:rsidRPr="002739BB" w:rsidRDefault="002739BB" w:rsidP="002739BB">
            <w:pPr>
              <w:spacing w:after="0" w:line="240" w:lineRule="auto"/>
              <w:rPr>
                <w:rFonts w:ascii="Times New Roman" w:eastAsia="Times New Roman" w:hAnsi="Times New Roman" w:cs="Times New Roman"/>
                <w:b/>
                <w:caps/>
                <w:sz w:val="24"/>
                <w:szCs w:val="24"/>
                <w:lang w:eastAsia="ru-RU"/>
              </w:rPr>
            </w:pPr>
            <w:r w:rsidRPr="002739BB">
              <w:rPr>
                <w:rFonts w:ascii="Times New Roman" w:eastAsia="Times New Roman" w:hAnsi="Times New Roman" w:cs="Times New Roman"/>
                <w:sz w:val="24"/>
                <w:szCs w:val="24"/>
                <w:lang w:eastAsia="ru-RU"/>
              </w:rPr>
              <w:t xml:space="preserve">Использование Интернета для поиска информации о современных способах передачи электроэнергии. </w:t>
            </w:r>
          </w:p>
        </w:tc>
        <w:tc>
          <w:tcPr>
            <w:tcW w:w="1843"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r>
      <w:tr w:rsidR="002739BB" w:rsidRPr="002739BB" w:rsidTr="002739BB">
        <w:tc>
          <w:tcPr>
            <w:tcW w:w="2127"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c>
          <w:tcPr>
            <w:tcW w:w="6237" w:type="dxa"/>
            <w:shd w:val="clear" w:color="auto" w:fill="auto"/>
          </w:tcPr>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b/>
                <w:caps/>
                <w:color w:val="000000"/>
                <w:sz w:val="24"/>
                <w:szCs w:val="24"/>
                <w:lang w:eastAsia="ru-RU"/>
              </w:rPr>
              <w:t>электромагнитные волны</w:t>
            </w:r>
            <w:r w:rsidRPr="002739BB">
              <w:rPr>
                <w:rFonts w:ascii="Times New Roman" w:eastAsia="Calibri" w:hAnsi="Times New Roman" w:cs="Times New Roman"/>
                <w:color w:val="000000"/>
                <w:sz w:val="24"/>
                <w:szCs w:val="24"/>
                <w:lang w:eastAsia="ru-RU"/>
              </w:rPr>
              <w:t xml:space="preserve"> Осуществление радиопередачи и радиоприема. Исследование свойств электромагнитных волн с помощью мобильного телефона.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Развитие ценностного отношения к изучаемым на уроках физики объектам и осваиваемым видам деятельности. Объяснение принципиального различия природы упругих и электромагнитных волн. Изложение сути экологических проблем, связанных с электромагнитными колебаниями и волнами. </w:t>
            </w:r>
          </w:p>
          <w:p w:rsidR="002739BB" w:rsidRPr="002739BB" w:rsidRDefault="002739BB" w:rsidP="002739BB">
            <w:pPr>
              <w:spacing w:after="0" w:line="240" w:lineRule="auto"/>
              <w:rPr>
                <w:rFonts w:ascii="Times New Roman" w:eastAsia="Times New Roman" w:hAnsi="Times New Roman" w:cs="Times New Roman"/>
                <w:b/>
                <w:caps/>
                <w:sz w:val="24"/>
                <w:szCs w:val="24"/>
                <w:lang w:eastAsia="ru-RU"/>
              </w:rPr>
            </w:pPr>
            <w:r w:rsidRPr="002739BB">
              <w:rPr>
                <w:rFonts w:ascii="Times New Roman" w:eastAsia="Times New Roman" w:hAnsi="Times New Roman" w:cs="Times New Roman"/>
                <w:sz w:val="24"/>
                <w:szCs w:val="24"/>
                <w:lang w:eastAsia="ru-RU"/>
              </w:rPr>
              <w:t xml:space="preserve">Объяснение роли электромагнитных волн в современных исследованиях Вселенной. </w:t>
            </w:r>
          </w:p>
        </w:tc>
        <w:tc>
          <w:tcPr>
            <w:tcW w:w="1843"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r>
      <w:tr w:rsidR="002739BB" w:rsidRPr="002739BB" w:rsidTr="002739BB">
        <w:tc>
          <w:tcPr>
            <w:tcW w:w="2127"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c>
          <w:tcPr>
            <w:tcW w:w="6237" w:type="dxa"/>
            <w:shd w:val="clear" w:color="auto" w:fill="auto"/>
          </w:tcPr>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b/>
                <w:caps/>
                <w:color w:val="000000"/>
                <w:sz w:val="24"/>
                <w:szCs w:val="24"/>
                <w:lang w:eastAsia="ru-RU"/>
              </w:rPr>
              <w:t>природа света</w:t>
            </w:r>
            <w:r w:rsidRPr="002739BB">
              <w:rPr>
                <w:rFonts w:ascii="Times New Roman" w:eastAsia="Calibri" w:hAnsi="Times New Roman" w:cs="Times New Roman"/>
                <w:color w:val="000000"/>
                <w:sz w:val="24"/>
                <w:szCs w:val="24"/>
                <w:lang w:eastAsia="ru-RU"/>
              </w:rPr>
              <w:t xml:space="preserve"> Применение на практике законов отражения и преломления света при решении задач.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Определение спектральных границ чувствительности человеческого глаза.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Умение строить изображения предметов, даваемые линзами.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Расчет расстояния от линзы до изображения предмета.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Расчет оптической силы линзы.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Измерение фокусного расстояния линзы.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b/>
                <w:caps/>
                <w:color w:val="000000"/>
                <w:sz w:val="24"/>
                <w:szCs w:val="24"/>
                <w:lang w:eastAsia="ru-RU"/>
              </w:rPr>
            </w:pPr>
            <w:r w:rsidRPr="002739BB">
              <w:rPr>
                <w:rFonts w:ascii="Times New Roman" w:eastAsia="Calibri" w:hAnsi="Times New Roman" w:cs="Times New Roman"/>
                <w:color w:val="000000"/>
                <w:sz w:val="24"/>
                <w:szCs w:val="24"/>
                <w:lang w:eastAsia="ru-RU"/>
              </w:rPr>
              <w:t xml:space="preserve">Испытание моделей микроскопа и телескопа. </w:t>
            </w:r>
          </w:p>
        </w:tc>
        <w:tc>
          <w:tcPr>
            <w:tcW w:w="1843"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r>
      <w:tr w:rsidR="002739BB" w:rsidRPr="002739BB" w:rsidTr="002739BB">
        <w:tc>
          <w:tcPr>
            <w:tcW w:w="2127"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c>
          <w:tcPr>
            <w:tcW w:w="6237" w:type="dxa"/>
            <w:shd w:val="clear" w:color="auto" w:fill="auto"/>
          </w:tcPr>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b/>
                <w:caps/>
                <w:color w:val="000000"/>
                <w:sz w:val="24"/>
                <w:szCs w:val="24"/>
                <w:lang w:eastAsia="ru-RU"/>
              </w:rPr>
              <w:t>волновые свойства света</w:t>
            </w:r>
            <w:r w:rsidRPr="002739BB">
              <w:rPr>
                <w:rFonts w:ascii="Times New Roman" w:eastAsia="Calibri" w:hAnsi="Times New Roman" w:cs="Times New Roman"/>
                <w:color w:val="000000"/>
                <w:sz w:val="24"/>
                <w:szCs w:val="24"/>
                <w:lang w:eastAsia="ru-RU"/>
              </w:rPr>
              <w:t xml:space="preserve"> Наблюдение явления интерференции электромагнитных волн.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Наблюдение явления дифракции электромагнитных волн.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Наблюдение явления поляризации электромагнитных волн.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Измерение длины световой волны по результатам наблюдения явления интерференции. Наблюдение явления дифракции света. Наблюдение явления поляризации и дисперсии света. Поиск различий и сходства между дифракционным и дисперсионным спектрами. </w:t>
            </w:r>
          </w:p>
          <w:p w:rsidR="002739BB" w:rsidRPr="002739BB" w:rsidRDefault="002739BB" w:rsidP="002739BB">
            <w:pPr>
              <w:spacing w:after="0" w:line="240" w:lineRule="auto"/>
              <w:rPr>
                <w:rFonts w:ascii="Times New Roman" w:eastAsia="Times New Roman" w:hAnsi="Times New Roman" w:cs="Times New Roman"/>
                <w:b/>
                <w:caps/>
                <w:sz w:val="24"/>
                <w:szCs w:val="24"/>
                <w:lang w:eastAsia="ru-RU"/>
              </w:rPr>
            </w:pPr>
            <w:r w:rsidRPr="002739BB">
              <w:rPr>
                <w:rFonts w:ascii="Times New Roman" w:eastAsia="Times New Roman" w:hAnsi="Times New Roman" w:cs="Times New Roman"/>
                <w:sz w:val="24"/>
                <w:szCs w:val="24"/>
                <w:lang w:eastAsia="ru-RU"/>
              </w:rPr>
              <w:t xml:space="preserve">Приведение примеров появления в природе и использования в технике явлений интерференции, дифракции, поляризации и дисперсии света. Перечисление методов познания, которые использованы при изучении указанных явлений. </w:t>
            </w:r>
          </w:p>
        </w:tc>
        <w:tc>
          <w:tcPr>
            <w:tcW w:w="1843"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r>
      <w:tr w:rsidR="002739BB" w:rsidRPr="002739BB" w:rsidTr="002739BB">
        <w:tc>
          <w:tcPr>
            <w:tcW w:w="2127"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c>
          <w:tcPr>
            <w:tcW w:w="6237" w:type="dxa"/>
            <w:shd w:val="clear" w:color="auto" w:fill="auto"/>
          </w:tcPr>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b/>
                <w:caps/>
                <w:color w:val="000000"/>
                <w:sz w:val="24"/>
                <w:szCs w:val="24"/>
                <w:lang w:eastAsia="ru-RU"/>
              </w:rPr>
              <w:t>квантовая оптика</w:t>
            </w:r>
            <w:r w:rsidRPr="002739BB">
              <w:rPr>
                <w:rFonts w:ascii="Times New Roman" w:eastAsia="Calibri" w:hAnsi="Times New Roman" w:cs="Times New Roman"/>
                <w:color w:val="000000"/>
                <w:sz w:val="24"/>
                <w:szCs w:val="24"/>
                <w:lang w:eastAsia="ru-RU"/>
              </w:rPr>
              <w:t xml:space="preserve"> Наблюдение фотоэлектрического эффекта. Объяснение законов </w:t>
            </w:r>
            <w:r w:rsidRPr="002739BB">
              <w:rPr>
                <w:rFonts w:ascii="Times New Roman" w:eastAsia="Calibri" w:hAnsi="Times New Roman" w:cs="Times New Roman"/>
                <w:color w:val="000000"/>
                <w:sz w:val="24"/>
                <w:szCs w:val="24"/>
                <w:lang w:eastAsia="ru-RU"/>
              </w:rPr>
              <w:lastRenderedPageBreak/>
              <w:t xml:space="preserve">Столетова на основе квантовых представлений.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Расчет максимальной кинетической энергии электронов при фотоэлектрическом эффекте.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Определение работы выхода электрона по графику зависимости максимальной кинетической энергии фотоэлектронов от частоты света. Измерение работы выхода электрона.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Перечисление приборов установки, в которых применяется безинерционность фотоэффекта.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Объяснение корпускулярно-волнового дуализма свойств фотонов. </w:t>
            </w:r>
          </w:p>
          <w:p w:rsidR="002739BB" w:rsidRPr="002739BB" w:rsidRDefault="002739BB" w:rsidP="002739BB">
            <w:pPr>
              <w:spacing w:after="0" w:line="240" w:lineRule="auto"/>
              <w:rPr>
                <w:rFonts w:ascii="Times New Roman" w:eastAsia="Times New Roman" w:hAnsi="Times New Roman" w:cs="Times New Roman"/>
                <w:b/>
                <w:caps/>
                <w:sz w:val="24"/>
                <w:szCs w:val="24"/>
                <w:lang w:eastAsia="ru-RU"/>
              </w:rPr>
            </w:pPr>
            <w:r w:rsidRPr="002739BB">
              <w:rPr>
                <w:rFonts w:ascii="Times New Roman" w:eastAsia="Times New Roman" w:hAnsi="Times New Roman" w:cs="Times New Roman"/>
                <w:sz w:val="24"/>
                <w:szCs w:val="24"/>
                <w:lang w:eastAsia="ru-RU"/>
              </w:rPr>
              <w:t xml:space="preserve">Объяснение роли квантовой оптики в развитии современной физики. </w:t>
            </w:r>
          </w:p>
        </w:tc>
        <w:tc>
          <w:tcPr>
            <w:tcW w:w="1843"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r>
      <w:tr w:rsidR="002739BB" w:rsidRPr="002739BB" w:rsidTr="002739BB">
        <w:tc>
          <w:tcPr>
            <w:tcW w:w="2127"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c>
          <w:tcPr>
            <w:tcW w:w="6237" w:type="dxa"/>
            <w:shd w:val="clear" w:color="auto" w:fill="auto"/>
          </w:tcPr>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b/>
                <w:caps/>
                <w:color w:val="000000"/>
                <w:sz w:val="24"/>
                <w:szCs w:val="24"/>
                <w:lang w:eastAsia="ru-RU"/>
              </w:rPr>
              <w:t>физика атома</w:t>
            </w:r>
            <w:r w:rsidRPr="002739BB">
              <w:rPr>
                <w:rFonts w:ascii="Times New Roman" w:eastAsia="Calibri" w:hAnsi="Times New Roman" w:cs="Times New Roman"/>
                <w:color w:val="000000"/>
                <w:sz w:val="24"/>
                <w:szCs w:val="24"/>
                <w:lang w:eastAsia="ru-RU"/>
              </w:rPr>
              <w:t xml:space="preserve"> Наблюдение линейчатых спектров.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Расчет частоты и длины волны испускаемого света при переходе атома водорода из одного стационарного состояния в другое.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Объяснение происхождения линейчатого спектра атома водорода и различия линейчатых спектров различных газов.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Исследование линейчатого спектра.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Исследование принципа работы люминесцентной лампы.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Наблюдение и объяснение принципа действия лазера.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Приведение примеров использования лазера в современной науке и технике.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Использование Интернета для поиска информации о перспективах применения лазера. </w:t>
            </w:r>
          </w:p>
        </w:tc>
        <w:tc>
          <w:tcPr>
            <w:tcW w:w="1843"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r>
      <w:tr w:rsidR="002739BB" w:rsidRPr="002739BB" w:rsidTr="002739BB">
        <w:tc>
          <w:tcPr>
            <w:tcW w:w="2127"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c>
          <w:tcPr>
            <w:tcW w:w="6237" w:type="dxa"/>
            <w:shd w:val="clear" w:color="auto" w:fill="auto"/>
          </w:tcPr>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b/>
                <w:caps/>
                <w:color w:val="000000"/>
                <w:sz w:val="24"/>
                <w:szCs w:val="24"/>
                <w:lang w:eastAsia="ru-RU"/>
              </w:rPr>
              <w:t>физика атомного ядра</w:t>
            </w:r>
            <w:r w:rsidRPr="002739BB">
              <w:rPr>
                <w:rFonts w:ascii="Times New Roman" w:eastAsia="Calibri" w:hAnsi="Times New Roman" w:cs="Times New Roman"/>
                <w:color w:val="000000"/>
                <w:sz w:val="24"/>
                <w:szCs w:val="24"/>
                <w:lang w:eastAsia="ru-RU"/>
              </w:rPr>
              <w:t xml:space="preserve"> Наблюдение треков альфа-частиц в камере Вильсона.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Регистрирование ядерных излучений с помощью счетчика Гейгера.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Расчет энергии связи атомных ядер.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Определение заряда и массового числа атомного ядра, возникающего в результате радиоактивного распада.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Вычисление энергии, освобождающейся при радиоактивном распаде.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Определение продуктов ядерной реакции.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Вычисление энергии, освобождающейся при ядерных реакциях.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Понимание преимуществ и недостатков использования атомной энергии и ионизирующих излучений в промышленности, медицине.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Изложение сути экологических проблем, связанных с биологическим действием радиоактивных излучений.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Проведение классификации элементарных частиц по их физическим характеристикам (массе, заряду, времени жизни, спину и т. д.).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4"/>
                <w:szCs w:val="24"/>
                <w:lang w:eastAsia="ru-RU"/>
              </w:rPr>
            </w:pPr>
            <w:r w:rsidRPr="002739BB">
              <w:rPr>
                <w:rFonts w:ascii="Times New Roman" w:eastAsia="Calibri" w:hAnsi="Times New Roman" w:cs="Times New Roman"/>
                <w:color w:val="000000"/>
                <w:sz w:val="24"/>
                <w:szCs w:val="24"/>
                <w:lang w:eastAsia="ru-RU"/>
              </w:rPr>
              <w:t xml:space="preserve">Понимание ценностей научного познания мира не вообще для человечества в целом, а для каждого обучающегося лично, ценностей овладения методом научного познания для достижения успеха в любом виде практической деятельности. </w:t>
            </w:r>
          </w:p>
        </w:tc>
        <w:tc>
          <w:tcPr>
            <w:tcW w:w="1843" w:type="dxa"/>
            <w:vMerge/>
            <w:shd w:val="clear" w:color="auto" w:fill="auto"/>
          </w:tcPr>
          <w:p w:rsidR="002739BB" w:rsidRPr="002739BB" w:rsidRDefault="002739BB" w:rsidP="002739BB">
            <w:pPr>
              <w:spacing w:after="0" w:line="240" w:lineRule="auto"/>
              <w:jc w:val="center"/>
              <w:rPr>
                <w:rFonts w:ascii="Times New Roman" w:eastAsia="Times New Roman" w:hAnsi="Times New Roman" w:cs="Times New Roman"/>
                <w:b/>
                <w:caps/>
                <w:sz w:val="24"/>
                <w:szCs w:val="24"/>
                <w:lang w:eastAsia="ru-RU"/>
              </w:rPr>
            </w:pPr>
          </w:p>
        </w:tc>
      </w:tr>
    </w:tbl>
    <w:p w:rsidR="002739BB" w:rsidRPr="002739BB" w:rsidRDefault="002739BB" w:rsidP="002739BB">
      <w:pPr>
        <w:spacing w:after="0" w:line="240" w:lineRule="auto"/>
        <w:ind w:firstLine="567"/>
        <w:jc w:val="both"/>
        <w:rPr>
          <w:rFonts w:ascii="Times New Roman" w:eastAsia="Times New Roman" w:hAnsi="Times New Roman" w:cs="Times New Roman"/>
          <w:color w:val="000000"/>
          <w:sz w:val="28"/>
          <w:szCs w:val="28"/>
          <w:lang w:eastAsia="ru-RU"/>
        </w:rPr>
      </w:pPr>
      <w:r w:rsidRPr="002739BB">
        <w:rPr>
          <w:rFonts w:ascii="Times New Roman" w:eastAsia="Times New Roman" w:hAnsi="Times New Roman" w:cs="Times New Roman"/>
          <w:b/>
          <w:bCs/>
          <w:color w:val="000000"/>
          <w:sz w:val="28"/>
          <w:szCs w:val="28"/>
          <w:lang w:eastAsia="ru-RU"/>
        </w:rPr>
        <w:lastRenderedPageBreak/>
        <w:t>Контроль и оценка</w:t>
      </w:r>
      <w:r w:rsidRPr="002739BB">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2739BB">
        <w:rPr>
          <w:rFonts w:ascii="Times New Roman" w:eastAsia="Calibri" w:hAnsi="Times New Roman" w:cs="Times New Roman"/>
          <w:sz w:val="28"/>
          <w:szCs w:val="28"/>
        </w:rPr>
        <w:t>результативностью участия во внеурочной деятельности по дисциплине.</w:t>
      </w:r>
    </w:p>
    <w:bookmarkEnd w:id="3"/>
    <w:p w:rsidR="002739BB" w:rsidRPr="002739BB" w:rsidRDefault="002739BB" w:rsidP="002739B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2739BB">
        <w:rPr>
          <w:rFonts w:ascii="Times New Roman" w:eastAsia="Times New Roman" w:hAnsi="Times New Roman" w:cs="Times New Roman"/>
          <w:b/>
          <w:caps/>
          <w:sz w:val="28"/>
          <w:szCs w:val="28"/>
          <w:lang w:eastAsia="ru-RU"/>
        </w:rPr>
        <w:t>4</w:t>
      </w:r>
      <w:r w:rsidRPr="002739BB">
        <w:rPr>
          <w:rFonts w:ascii="Times New Roman" w:eastAsia="Times New Roman" w:hAnsi="Times New Roman" w:cs="Times New Roman"/>
          <w:b/>
          <w:caps/>
          <w:sz w:val="28"/>
          <w:szCs w:val="28"/>
          <w:lang w:val="x-none" w:eastAsia="ru-RU"/>
        </w:rPr>
        <w:t>. у</w:t>
      </w:r>
      <w:r w:rsidRPr="002739BB">
        <w:rPr>
          <w:rFonts w:ascii="Times New Roman" w:eastAsia="Times New Roman" w:hAnsi="Times New Roman" w:cs="Times New Roman"/>
          <w:b/>
          <w:caps/>
          <w:sz w:val="28"/>
          <w:szCs w:val="28"/>
          <w:lang w:eastAsia="ru-RU"/>
        </w:rPr>
        <w:t>чебно-методическое и материально-техническое обеспечение программы учебной дисциплины</w:t>
      </w: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2739BB">
        <w:rPr>
          <w:rFonts w:ascii="Times New Roman" w:eastAsia="Times New Roman" w:hAnsi="Times New Roman" w:cs="Times New Roman"/>
          <w:b/>
          <w:bCs/>
          <w:sz w:val="28"/>
          <w:szCs w:val="28"/>
          <w:lang w:eastAsia="ru-RU"/>
        </w:rPr>
        <w:t>4.1. Требования к минимальному материально-техническому обеспечению</w:t>
      </w: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8"/>
          <w:szCs w:val="28"/>
          <w:lang w:eastAsia="ru-RU"/>
        </w:rPr>
      </w:pPr>
      <w:r w:rsidRPr="002739BB">
        <w:rPr>
          <w:rFonts w:ascii="Times New Roman" w:eastAsia="Times New Roman" w:hAnsi="Times New Roman" w:cs="Times New Roman"/>
          <w:bCs/>
          <w:sz w:val="28"/>
          <w:szCs w:val="28"/>
          <w:lang w:eastAsia="ru-RU"/>
        </w:rPr>
        <w:t>Реализация учебной дисциплины обеспечивается наличием учебного кабинета «Физика».</w:t>
      </w: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2739BB">
        <w:rPr>
          <w:rFonts w:ascii="Times New Roman" w:eastAsia="Times New Roman" w:hAnsi="Times New Roman" w:cs="Times New Roman"/>
          <w:bCs/>
          <w:sz w:val="28"/>
          <w:szCs w:val="28"/>
          <w:lang w:eastAsia="ru-RU"/>
        </w:rPr>
        <w:t xml:space="preserve">Оборудование учебного кабинета: </w:t>
      </w:r>
    </w:p>
    <w:p w:rsidR="002739BB" w:rsidRPr="002739BB" w:rsidRDefault="002739BB" w:rsidP="007602BC">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hanging="11"/>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bCs/>
          <w:sz w:val="28"/>
          <w:szCs w:val="28"/>
          <w:lang w:eastAsia="ru-RU"/>
        </w:rPr>
        <w:t>посадочные места по количеству студентов</w:t>
      </w:r>
    </w:p>
    <w:p w:rsidR="002739BB" w:rsidRPr="002739BB" w:rsidRDefault="002739BB" w:rsidP="007602BC">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hanging="11"/>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bCs/>
          <w:sz w:val="28"/>
          <w:szCs w:val="28"/>
          <w:lang w:eastAsia="ru-RU"/>
        </w:rPr>
        <w:t>рабочее место преподавателя</w:t>
      </w:r>
    </w:p>
    <w:p w:rsidR="002739BB" w:rsidRPr="002739BB" w:rsidRDefault="002739BB" w:rsidP="007602BC">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hanging="11"/>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bCs/>
          <w:sz w:val="28"/>
          <w:szCs w:val="28"/>
          <w:lang w:eastAsia="ru-RU"/>
        </w:rPr>
        <w:t>аудиторная доска</w:t>
      </w:r>
    </w:p>
    <w:p w:rsidR="002739BB" w:rsidRPr="002739BB" w:rsidRDefault="002739BB" w:rsidP="007602BC">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hanging="11"/>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bCs/>
          <w:sz w:val="28"/>
          <w:szCs w:val="28"/>
          <w:lang w:eastAsia="ru-RU"/>
        </w:rPr>
        <w:t>экспозиционный экран</w:t>
      </w:r>
    </w:p>
    <w:p w:rsidR="002739BB" w:rsidRPr="002739BB" w:rsidRDefault="002739BB" w:rsidP="007602BC">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hanging="11"/>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bCs/>
          <w:sz w:val="28"/>
          <w:szCs w:val="28"/>
          <w:lang w:eastAsia="ru-RU"/>
        </w:rPr>
        <w:t>комплект учебно-методической документации</w:t>
      </w:r>
    </w:p>
    <w:p w:rsidR="002739BB" w:rsidRPr="002739BB" w:rsidRDefault="002739BB" w:rsidP="007602BC">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hanging="11"/>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bCs/>
          <w:sz w:val="28"/>
          <w:szCs w:val="28"/>
          <w:lang w:eastAsia="ru-RU"/>
        </w:rPr>
        <w:t>печатные пособия</w:t>
      </w:r>
    </w:p>
    <w:p w:rsidR="002739BB" w:rsidRPr="002739BB" w:rsidRDefault="002739BB" w:rsidP="007602BC">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hanging="11"/>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bCs/>
          <w:sz w:val="28"/>
          <w:szCs w:val="28"/>
          <w:lang w:eastAsia="ru-RU"/>
        </w:rPr>
        <w:t>экранно-звуковые пособия</w:t>
      </w:r>
    </w:p>
    <w:p w:rsidR="002739BB" w:rsidRPr="002739BB" w:rsidRDefault="002739BB" w:rsidP="007602BC">
      <w:pPr>
        <w:numPr>
          <w:ilvl w:val="0"/>
          <w:numId w:val="9"/>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hanging="11"/>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bCs/>
          <w:sz w:val="28"/>
          <w:szCs w:val="28"/>
          <w:lang w:eastAsia="ru-RU"/>
        </w:rPr>
        <w:t>информационно-коммуникативные средства</w:t>
      </w: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2739BB">
        <w:rPr>
          <w:rFonts w:ascii="Times New Roman" w:eastAsia="Times New Roman" w:hAnsi="Times New Roman" w:cs="Times New Roman"/>
          <w:bCs/>
          <w:sz w:val="28"/>
          <w:szCs w:val="28"/>
          <w:lang w:eastAsia="ru-RU"/>
        </w:rPr>
        <w:t xml:space="preserve">Технические средства обучения: </w:t>
      </w:r>
    </w:p>
    <w:p w:rsidR="002739BB" w:rsidRPr="002739BB" w:rsidRDefault="002739BB" w:rsidP="007602BC">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bCs/>
          <w:sz w:val="28"/>
          <w:szCs w:val="28"/>
          <w:lang w:eastAsia="ru-RU"/>
        </w:rPr>
        <w:t>компьютер</w:t>
      </w:r>
    </w:p>
    <w:p w:rsidR="002739BB" w:rsidRPr="002739BB" w:rsidRDefault="002739BB" w:rsidP="007602BC">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bCs/>
          <w:sz w:val="28"/>
          <w:szCs w:val="28"/>
          <w:lang w:eastAsia="ru-RU"/>
        </w:rPr>
        <w:t>мультимедийный проектор</w:t>
      </w:r>
    </w:p>
    <w:p w:rsidR="002739BB" w:rsidRPr="002739BB" w:rsidRDefault="002739BB" w:rsidP="007602BC">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bCs/>
          <w:sz w:val="28"/>
          <w:szCs w:val="28"/>
          <w:lang w:eastAsia="ru-RU"/>
        </w:rPr>
        <w:t>сканер</w:t>
      </w:r>
    </w:p>
    <w:p w:rsidR="002739BB" w:rsidRPr="002739BB" w:rsidRDefault="002739BB" w:rsidP="007602BC">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bCs/>
          <w:sz w:val="28"/>
          <w:szCs w:val="28"/>
          <w:lang w:eastAsia="ru-RU"/>
        </w:rPr>
        <w:t>принтер</w:t>
      </w:r>
    </w:p>
    <w:p w:rsidR="002739BB" w:rsidRPr="002739BB" w:rsidRDefault="002739BB" w:rsidP="007602BC">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bCs/>
          <w:sz w:val="28"/>
          <w:szCs w:val="28"/>
          <w:lang w:eastAsia="ru-RU"/>
        </w:rPr>
        <w:t>копировальный аппарат</w:t>
      </w:r>
    </w:p>
    <w:p w:rsidR="002739BB" w:rsidRPr="002739BB" w:rsidRDefault="002739BB" w:rsidP="007602BC">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bCs/>
          <w:sz w:val="28"/>
          <w:szCs w:val="28"/>
          <w:lang w:eastAsia="ru-RU"/>
        </w:rPr>
        <w:t>интерактивная доска</w:t>
      </w:r>
    </w:p>
    <w:p w:rsidR="002739BB" w:rsidRPr="002739BB" w:rsidRDefault="002739BB" w:rsidP="007602BC">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bCs/>
          <w:sz w:val="28"/>
          <w:szCs w:val="28"/>
          <w:lang w:eastAsia="ru-RU"/>
        </w:rPr>
        <w:t>оборудование для лабораторных и практических занятий</w:t>
      </w:r>
    </w:p>
    <w:p w:rsidR="002739BB" w:rsidRPr="002739BB" w:rsidRDefault="002739BB" w:rsidP="007602BC">
      <w:pPr>
        <w:numPr>
          <w:ilvl w:val="0"/>
          <w:numId w:val="10"/>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bCs/>
          <w:sz w:val="28"/>
          <w:szCs w:val="28"/>
          <w:lang w:eastAsia="ru-RU"/>
        </w:rPr>
        <w:t>оборудование для демонстрационного эксперимента.</w:t>
      </w:r>
    </w:p>
    <w:p w:rsidR="002739BB" w:rsidRPr="002739BB" w:rsidRDefault="002739BB" w:rsidP="002739B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val="x-none" w:eastAsia="ru-RU"/>
        </w:rPr>
      </w:pPr>
      <w:bookmarkStart w:id="4" w:name="_Toc463610415"/>
      <w:r w:rsidRPr="002739BB">
        <w:rPr>
          <w:rFonts w:ascii="Times New Roman" w:eastAsia="Times New Roman" w:hAnsi="Times New Roman" w:cs="Times New Roman"/>
          <w:b/>
          <w:sz w:val="28"/>
          <w:szCs w:val="28"/>
          <w:lang w:eastAsia="ru-RU"/>
        </w:rPr>
        <w:t>4</w:t>
      </w:r>
      <w:r w:rsidRPr="002739BB">
        <w:rPr>
          <w:rFonts w:ascii="Times New Roman" w:eastAsia="Times New Roman" w:hAnsi="Times New Roman" w:cs="Times New Roman"/>
          <w:b/>
          <w:sz w:val="28"/>
          <w:szCs w:val="28"/>
          <w:lang w:val="x-none" w:eastAsia="ru-RU"/>
        </w:rPr>
        <w:t>.2. Информационное обеспечение обучения</w:t>
      </w:r>
      <w:bookmarkEnd w:id="4"/>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ru-RU"/>
        </w:rPr>
      </w:pPr>
      <w:r w:rsidRPr="002739BB">
        <w:rPr>
          <w:rFonts w:ascii="Times New Roman" w:eastAsia="Calibri" w:hAnsi="Times New Roman" w:cs="Times New Roman"/>
          <w:b/>
          <w:sz w:val="28"/>
          <w:szCs w:val="28"/>
          <w:lang w:eastAsia="ru-RU"/>
        </w:rPr>
        <w:t>Для студентов</w:t>
      </w:r>
    </w:p>
    <w:p w:rsidR="002739BB" w:rsidRPr="002739BB" w:rsidRDefault="002739BB" w:rsidP="002739BB">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bCs/>
          <w:sz w:val="28"/>
          <w:szCs w:val="28"/>
          <w:lang w:eastAsia="ru-RU"/>
        </w:rPr>
      </w:pPr>
      <w:r w:rsidRPr="002739BB">
        <w:rPr>
          <w:rFonts w:ascii="Times New Roman" w:eastAsia="Times New Roman" w:hAnsi="Times New Roman" w:cs="Times New Roman"/>
          <w:b/>
          <w:bCs/>
          <w:sz w:val="28"/>
          <w:szCs w:val="28"/>
          <w:lang w:eastAsia="ru-RU"/>
        </w:rPr>
        <w:t>Основные источники:</w:t>
      </w:r>
    </w:p>
    <w:p w:rsidR="002739BB" w:rsidRPr="002739BB" w:rsidRDefault="002739BB" w:rsidP="002739B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 xml:space="preserve">Пинский, А.А. Физика [Электронный ресурс]: учебник / А.А. Пинский, Г.Ю. Граковский ; под общ. ред. Ю.И. Дика, Н.С. Пурышевой. — 4-е изд., испр. — М. : ФОРУМ : ИНФРА-М, 2019. — 560 с. : ил. — (Cреднее профессиональное образование).  - Режим доступа: </w:t>
      </w:r>
      <w:hyperlink r:id="rId59" w:history="1">
        <w:r w:rsidRPr="002739BB">
          <w:rPr>
            <w:rFonts w:ascii="Times New Roman" w:eastAsia="Times New Roman" w:hAnsi="Times New Roman" w:cs="Times New Roman"/>
            <w:color w:val="0000FF"/>
            <w:sz w:val="28"/>
            <w:szCs w:val="28"/>
            <w:u w:val="single"/>
            <w:lang w:eastAsia="ru-RU"/>
          </w:rPr>
          <w:t>http://znanium.com/catalog/product/1032302</w:t>
        </w:r>
      </w:hyperlink>
      <w:r w:rsidRPr="002739BB">
        <w:rPr>
          <w:rFonts w:ascii="Times New Roman" w:eastAsia="Times New Roman" w:hAnsi="Times New Roman" w:cs="Times New Roman"/>
          <w:sz w:val="28"/>
          <w:szCs w:val="28"/>
          <w:lang w:eastAsia="ru-RU"/>
        </w:rPr>
        <w:t>. ЭБС «Знаниум».</w:t>
      </w:r>
    </w:p>
    <w:p w:rsidR="002739BB" w:rsidRPr="002739BB" w:rsidRDefault="002739BB" w:rsidP="002739B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
          <w:bCs/>
          <w:sz w:val="28"/>
          <w:szCs w:val="28"/>
          <w:lang w:eastAsia="ru-RU"/>
        </w:rPr>
      </w:pPr>
      <w:r w:rsidRPr="002739BB">
        <w:rPr>
          <w:rFonts w:ascii="Times New Roman" w:eastAsia="Times New Roman" w:hAnsi="Times New Roman" w:cs="Times New Roman"/>
          <w:b/>
          <w:bCs/>
          <w:sz w:val="28"/>
          <w:szCs w:val="28"/>
          <w:lang w:eastAsia="ru-RU"/>
        </w:rPr>
        <w:t>Дополнительные источники:</w:t>
      </w:r>
    </w:p>
    <w:p w:rsidR="002739BB" w:rsidRPr="002739BB" w:rsidRDefault="002739BB" w:rsidP="002739BB">
      <w:pPr>
        <w:tabs>
          <w:tab w:val="left" w:pos="916"/>
          <w:tab w:val="left" w:pos="1832"/>
        </w:tabs>
        <w:spacing w:after="0" w:line="240" w:lineRule="auto"/>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 xml:space="preserve">1. Тарасов, О.М. Лабораторные работы по физике с вопросами и заданиями  [Электронный ресурс] : учебное пособие / О.М. Тарасов. - 2-e изд., испр. и доп. - М.: Форум: НИЦ ИНФРА-М, 2018. - 96 с. - (Профессиональное образование).  - Режим доступа: </w:t>
      </w:r>
      <w:hyperlink r:id="rId60" w:history="1">
        <w:r w:rsidRPr="002739BB">
          <w:rPr>
            <w:rFonts w:ascii="Times New Roman" w:eastAsia="Times New Roman" w:hAnsi="Times New Roman" w:cs="Times New Roman"/>
            <w:color w:val="0000FF"/>
            <w:sz w:val="28"/>
            <w:szCs w:val="28"/>
            <w:u w:val="single"/>
            <w:lang w:eastAsia="ru-RU"/>
          </w:rPr>
          <w:t>http://znanium.com/catalog/product/915852</w:t>
        </w:r>
      </w:hyperlink>
      <w:r w:rsidRPr="002739BB">
        <w:rPr>
          <w:rFonts w:ascii="Times New Roman" w:eastAsia="Times New Roman" w:hAnsi="Times New Roman" w:cs="Times New Roman"/>
          <w:sz w:val="28"/>
          <w:szCs w:val="28"/>
          <w:lang w:eastAsia="ru-RU"/>
        </w:rPr>
        <w:t>. ЭБС «Знаниум».</w:t>
      </w:r>
    </w:p>
    <w:p w:rsidR="002739BB" w:rsidRPr="002739BB" w:rsidRDefault="002739BB" w:rsidP="002739BB">
      <w:pPr>
        <w:tabs>
          <w:tab w:val="left" w:pos="916"/>
          <w:tab w:val="left" w:pos="1832"/>
        </w:tabs>
        <w:spacing w:after="0" w:line="240" w:lineRule="auto"/>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2. Физика[Текст]: учебное пособие для СПО/ В.Н. Родионов. - 2-е изд., испр. и доп. - М.: ЮРАЙТ, 2018.- 295 с.- ISBN 978-5-534-02710-5</w:t>
      </w:r>
    </w:p>
    <w:p w:rsidR="002739BB" w:rsidRPr="002739BB" w:rsidRDefault="002739BB" w:rsidP="002739BB">
      <w:pPr>
        <w:spacing w:after="0" w:line="240" w:lineRule="auto"/>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lastRenderedPageBreak/>
        <w:t>3. Мякишев, Г.Я. Физика. 10 класс: учебник для общеобразовательных организаций: базовый уровень/ Г.Я. Мякишев, Б.Б. Буховцев, Н.Н. Сотский; под ред. Н.А. Парфентьевой. – М.: Просвещение, 2017. - 416 с.: ил.- (Классический курс).</w:t>
      </w:r>
    </w:p>
    <w:p w:rsidR="002739BB" w:rsidRPr="002739BB" w:rsidRDefault="002739BB" w:rsidP="002739BB">
      <w:pPr>
        <w:tabs>
          <w:tab w:val="left" w:pos="916"/>
          <w:tab w:val="left" w:pos="1832"/>
        </w:tabs>
        <w:spacing w:after="0" w:line="240" w:lineRule="auto"/>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 xml:space="preserve">4. Мякишев, Г.Я. Физика. 11 класс: учебник для общеобразовательных организаций: базовый и профильный уровни / Г.Я. Мякишев, Б.Б. Буховцев, В.М. Чаругин; под ред. Н.А. Парфентьевой. – 23-е изд. - М.: Просвещение, 2018.- 432 с.: ил. - (Классический курс).  </w:t>
      </w:r>
    </w:p>
    <w:p w:rsidR="002739BB" w:rsidRPr="002739BB" w:rsidRDefault="002739BB" w:rsidP="002739BB">
      <w:pPr>
        <w:tabs>
          <w:tab w:val="left" w:pos="916"/>
          <w:tab w:val="left" w:pos="1832"/>
        </w:tabs>
        <w:spacing w:after="0" w:line="240" w:lineRule="auto"/>
        <w:rPr>
          <w:rFonts w:ascii="Times New Roman" w:eastAsia="Calibri" w:hAnsi="Times New Roman" w:cs="Times New Roman"/>
          <w:b/>
          <w:sz w:val="28"/>
          <w:szCs w:val="28"/>
          <w:lang w:eastAsia="ru-RU"/>
        </w:rPr>
      </w:pPr>
      <w:r w:rsidRPr="002739BB">
        <w:rPr>
          <w:rFonts w:ascii="Times New Roman" w:eastAsia="Calibri" w:hAnsi="Times New Roman" w:cs="Times New Roman"/>
          <w:b/>
          <w:sz w:val="28"/>
          <w:szCs w:val="28"/>
          <w:lang w:eastAsia="ru-RU"/>
        </w:rPr>
        <w:t>Для преподавателей</w:t>
      </w:r>
      <w:r w:rsidRPr="002739BB">
        <w:rPr>
          <w:rFonts w:ascii="Times New Roman" w:eastAsia="Calibri" w:hAnsi="Times New Roman" w:cs="Times New Roman"/>
          <w:b/>
          <w:sz w:val="28"/>
          <w:szCs w:val="28"/>
          <w:lang w:eastAsia="ru-RU"/>
        </w:rPr>
        <w:tab/>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8"/>
          <w:szCs w:val="28"/>
          <w:lang w:eastAsia="ru-RU"/>
        </w:rPr>
      </w:pPr>
      <w:r w:rsidRPr="002739BB">
        <w:rPr>
          <w:rFonts w:ascii="Times New Roman" w:eastAsia="Calibri" w:hAnsi="Times New Roman" w:cs="Times New Roman"/>
          <w:color w:val="000000"/>
          <w:sz w:val="28"/>
          <w:szCs w:val="28"/>
          <w:lang w:eastAsia="ru-RU"/>
        </w:rPr>
        <w:t xml:space="preserve">1. 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 </w:t>
      </w: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 xml:space="preserve">2. 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 </w:t>
      </w: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3. 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8"/>
          <w:szCs w:val="28"/>
          <w:lang w:eastAsia="ru-RU"/>
        </w:rPr>
      </w:pPr>
      <w:r w:rsidRPr="002739BB">
        <w:rPr>
          <w:rFonts w:ascii="Times New Roman" w:eastAsia="Calibri" w:hAnsi="Times New Roman" w:cs="Times New Roman"/>
          <w:color w:val="000000"/>
          <w:sz w:val="28"/>
          <w:szCs w:val="28"/>
          <w:lang w:eastAsia="ru-RU"/>
        </w:rPr>
        <w:t xml:space="preserve">4.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8"/>
          <w:szCs w:val="28"/>
          <w:lang w:eastAsia="ru-RU"/>
        </w:rPr>
      </w:pPr>
      <w:r w:rsidRPr="002739BB">
        <w:rPr>
          <w:rFonts w:ascii="Times New Roman" w:eastAsia="Calibri" w:hAnsi="Times New Roman" w:cs="Times New Roman"/>
          <w:color w:val="000000"/>
          <w:sz w:val="28"/>
          <w:szCs w:val="28"/>
          <w:lang w:eastAsia="ru-RU"/>
        </w:rPr>
        <w:t xml:space="preserve">5.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w:t>
      </w: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ru-RU"/>
        </w:rPr>
      </w:pPr>
      <w:r w:rsidRPr="002739BB">
        <w:rPr>
          <w:rFonts w:ascii="Times New Roman" w:eastAsia="Times New Roman" w:hAnsi="Times New Roman" w:cs="Times New Roman"/>
          <w:sz w:val="28"/>
          <w:szCs w:val="28"/>
          <w:lang w:eastAsia="ru-RU"/>
        </w:rPr>
        <w:t>6. Федеральный закон от 10.01.2002 № 7-ФЗ «Об охране окружающей среды» (в ред. от 25.06.2012, с изм. от 05.03.2013) // СЗ РФ. — 2002. — № 2. — Ст. 133.</w:t>
      </w: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ru-RU"/>
        </w:rPr>
      </w:pPr>
    </w:p>
    <w:p w:rsidR="002739BB" w:rsidRPr="002739BB"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ru-RU"/>
        </w:rPr>
      </w:pPr>
      <w:r w:rsidRPr="002739BB">
        <w:rPr>
          <w:rFonts w:ascii="Times New Roman" w:eastAsia="Calibri" w:hAnsi="Times New Roman" w:cs="Times New Roman"/>
          <w:b/>
          <w:sz w:val="28"/>
          <w:szCs w:val="28"/>
          <w:lang w:eastAsia="ru-RU"/>
        </w:rPr>
        <w:t>Интернет-ресурсы</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8"/>
          <w:szCs w:val="28"/>
          <w:lang w:eastAsia="ru-RU"/>
        </w:rPr>
      </w:pPr>
      <w:r w:rsidRPr="002739BB">
        <w:rPr>
          <w:rFonts w:ascii="Times New Roman" w:eastAsia="Calibri" w:hAnsi="Times New Roman" w:cs="Times New Roman"/>
          <w:color w:val="000000"/>
          <w:sz w:val="28"/>
          <w:szCs w:val="28"/>
          <w:lang w:eastAsia="ru-RU"/>
        </w:rPr>
        <w:t xml:space="preserve">1. www.fcior.edu.ru (Федеральный центр информационно-образовательных ресурсов).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8"/>
          <w:szCs w:val="28"/>
          <w:lang w:eastAsia="ru-RU"/>
        </w:rPr>
      </w:pPr>
      <w:r w:rsidRPr="002739BB">
        <w:rPr>
          <w:rFonts w:ascii="Times New Roman" w:eastAsia="Calibri" w:hAnsi="Times New Roman" w:cs="Times New Roman"/>
          <w:color w:val="000000"/>
          <w:sz w:val="28"/>
          <w:szCs w:val="28"/>
          <w:lang w:eastAsia="ru-RU"/>
        </w:rPr>
        <w:t xml:space="preserve">2. wwww.dic.academic.ru (Академик. Словари и энциклопедии).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8"/>
          <w:szCs w:val="28"/>
          <w:lang w:eastAsia="ru-RU"/>
        </w:rPr>
      </w:pPr>
      <w:r w:rsidRPr="002739BB">
        <w:rPr>
          <w:rFonts w:ascii="Times New Roman" w:eastAsia="Calibri" w:hAnsi="Times New Roman" w:cs="Times New Roman"/>
          <w:color w:val="000000"/>
          <w:sz w:val="28"/>
          <w:szCs w:val="28"/>
          <w:lang w:eastAsia="ru-RU"/>
        </w:rPr>
        <w:t xml:space="preserve">3. www.booksgid. com (ВоокsGid. Электронная библиотека).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8"/>
          <w:szCs w:val="28"/>
          <w:lang w:eastAsia="ru-RU"/>
        </w:rPr>
      </w:pPr>
      <w:r w:rsidRPr="002739BB">
        <w:rPr>
          <w:rFonts w:ascii="Times New Roman" w:eastAsia="Calibri" w:hAnsi="Times New Roman" w:cs="Times New Roman"/>
          <w:color w:val="000000"/>
          <w:sz w:val="28"/>
          <w:szCs w:val="28"/>
          <w:lang w:eastAsia="ru-RU"/>
        </w:rPr>
        <w:t xml:space="preserve">4. www.globalteka.ru (Глобалтека. Глобальная библиотека научных ресурсов).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8"/>
          <w:szCs w:val="28"/>
          <w:lang w:eastAsia="ru-RU"/>
        </w:rPr>
      </w:pPr>
      <w:r w:rsidRPr="002739BB">
        <w:rPr>
          <w:rFonts w:ascii="Times New Roman" w:eastAsia="Calibri" w:hAnsi="Times New Roman" w:cs="Times New Roman"/>
          <w:color w:val="000000"/>
          <w:sz w:val="28"/>
          <w:szCs w:val="28"/>
          <w:lang w:eastAsia="ru-RU"/>
        </w:rPr>
        <w:t xml:space="preserve">5. www.window.edu.ru (Единое окно доступа к образовательным ресурсам).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8"/>
          <w:szCs w:val="28"/>
          <w:lang w:eastAsia="ru-RU"/>
        </w:rPr>
      </w:pPr>
      <w:r w:rsidRPr="002739BB">
        <w:rPr>
          <w:rFonts w:ascii="Times New Roman" w:eastAsia="Calibri" w:hAnsi="Times New Roman" w:cs="Times New Roman"/>
          <w:color w:val="000000"/>
          <w:sz w:val="28"/>
          <w:szCs w:val="28"/>
          <w:lang w:eastAsia="ru-RU"/>
        </w:rPr>
        <w:t xml:space="preserve">6. www.st-books.ru (Лучшая учебная литература).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8"/>
          <w:szCs w:val="28"/>
          <w:lang w:eastAsia="ru-RU"/>
        </w:rPr>
      </w:pPr>
      <w:r w:rsidRPr="002739BB">
        <w:rPr>
          <w:rFonts w:ascii="Times New Roman" w:eastAsia="Calibri" w:hAnsi="Times New Roman" w:cs="Times New Roman"/>
          <w:color w:val="000000"/>
          <w:sz w:val="28"/>
          <w:szCs w:val="28"/>
          <w:lang w:eastAsia="ru-RU"/>
        </w:rPr>
        <w:t xml:space="preserve">7. www.school. edu. ru (Российский образовательный портал. Доступность, качество, эффективность).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8"/>
          <w:szCs w:val="28"/>
          <w:lang w:eastAsia="ru-RU"/>
        </w:rPr>
      </w:pPr>
      <w:r w:rsidRPr="002739BB">
        <w:rPr>
          <w:rFonts w:ascii="Times New Roman" w:eastAsia="Calibri" w:hAnsi="Times New Roman" w:cs="Times New Roman"/>
          <w:color w:val="000000"/>
          <w:sz w:val="28"/>
          <w:szCs w:val="28"/>
          <w:lang w:eastAsia="ru-RU"/>
        </w:rPr>
        <w:t xml:space="preserve">8. www.ru/book (Электронная библиотечная система).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8"/>
          <w:szCs w:val="28"/>
          <w:lang w:eastAsia="ru-RU"/>
        </w:rPr>
      </w:pPr>
      <w:r w:rsidRPr="002739BB">
        <w:rPr>
          <w:rFonts w:ascii="Times New Roman" w:eastAsia="Calibri" w:hAnsi="Times New Roman" w:cs="Times New Roman"/>
          <w:color w:val="000000"/>
          <w:sz w:val="28"/>
          <w:szCs w:val="28"/>
          <w:lang w:eastAsia="ru-RU"/>
        </w:rPr>
        <w:t xml:space="preserve">9. www.alleng.ru/edu/phys.htm (Образовательные ресурсы Интернета — Физика).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8"/>
          <w:szCs w:val="28"/>
          <w:lang w:eastAsia="ru-RU"/>
        </w:rPr>
      </w:pPr>
      <w:r w:rsidRPr="002739BB">
        <w:rPr>
          <w:rFonts w:ascii="Times New Roman" w:eastAsia="Calibri" w:hAnsi="Times New Roman" w:cs="Times New Roman"/>
          <w:color w:val="000000"/>
          <w:sz w:val="28"/>
          <w:szCs w:val="28"/>
          <w:lang w:eastAsia="ru-RU"/>
        </w:rPr>
        <w:lastRenderedPageBreak/>
        <w:t xml:space="preserve">10. www.school-collection.edu. ru (Единая коллекция цифровых образовательных ресурсов).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8"/>
          <w:szCs w:val="28"/>
          <w:lang w:eastAsia="ru-RU"/>
        </w:rPr>
      </w:pPr>
      <w:r w:rsidRPr="002739BB">
        <w:rPr>
          <w:rFonts w:ascii="Times New Roman" w:eastAsia="Calibri" w:hAnsi="Times New Roman" w:cs="Times New Roman"/>
          <w:color w:val="000000"/>
          <w:sz w:val="28"/>
          <w:szCs w:val="28"/>
          <w:lang w:eastAsia="ru-RU"/>
        </w:rPr>
        <w:t xml:space="preserve">11. https//fiz.1september. ru (учебно-методическая газета «Физика»).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8"/>
          <w:szCs w:val="28"/>
          <w:lang w:eastAsia="ru-RU"/>
        </w:rPr>
      </w:pPr>
      <w:r w:rsidRPr="002739BB">
        <w:rPr>
          <w:rFonts w:ascii="Times New Roman" w:eastAsia="Calibri" w:hAnsi="Times New Roman" w:cs="Times New Roman"/>
          <w:color w:val="000000"/>
          <w:sz w:val="28"/>
          <w:szCs w:val="28"/>
          <w:lang w:eastAsia="ru-RU"/>
        </w:rPr>
        <w:t xml:space="preserve">12. www.n-t.ru/nl/fz (Нобелевские лауреаты по физике).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8"/>
          <w:szCs w:val="28"/>
          <w:lang w:eastAsia="ru-RU"/>
        </w:rPr>
      </w:pPr>
      <w:r w:rsidRPr="002739BB">
        <w:rPr>
          <w:rFonts w:ascii="Times New Roman" w:eastAsia="Calibri" w:hAnsi="Times New Roman" w:cs="Times New Roman"/>
          <w:color w:val="000000"/>
          <w:sz w:val="28"/>
          <w:szCs w:val="28"/>
          <w:lang w:eastAsia="ru-RU"/>
        </w:rPr>
        <w:t xml:space="preserve">13. www.nuclphys.sinp.msu.ru (Ядерная физика в Интернете).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8"/>
          <w:szCs w:val="28"/>
          <w:lang w:eastAsia="ru-RU"/>
        </w:rPr>
      </w:pPr>
      <w:r w:rsidRPr="002739BB">
        <w:rPr>
          <w:rFonts w:ascii="Times New Roman" w:eastAsia="Calibri" w:hAnsi="Times New Roman" w:cs="Times New Roman"/>
          <w:color w:val="000000"/>
          <w:sz w:val="28"/>
          <w:szCs w:val="28"/>
          <w:lang w:eastAsia="ru-RU"/>
        </w:rPr>
        <w:t xml:space="preserve">14. www.college. ru/fizika (Подготовка к ЕГЭ).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8"/>
          <w:szCs w:val="28"/>
          <w:lang w:eastAsia="ru-RU"/>
        </w:rPr>
      </w:pPr>
      <w:r w:rsidRPr="002739BB">
        <w:rPr>
          <w:rFonts w:ascii="Times New Roman" w:eastAsia="Calibri" w:hAnsi="Times New Roman" w:cs="Times New Roman"/>
          <w:color w:val="000000"/>
          <w:sz w:val="28"/>
          <w:szCs w:val="28"/>
          <w:lang w:eastAsia="ru-RU"/>
        </w:rPr>
        <w:t xml:space="preserve">15. www.kvant.mccme.ru (научно-популярный физико-математический журнал «Квант»). </w:t>
      </w:r>
    </w:p>
    <w:p w:rsidR="002739BB" w:rsidRPr="002739BB" w:rsidRDefault="002739BB" w:rsidP="002739BB">
      <w:pPr>
        <w:autoSpaceDE w:val="0"/>
        <w:autoSpaceDN w:val="0"/>
        <w:adjustRightInd w:val="0"/>
        <w:spacing w:after="0" w:line="240" w:lineRule="auto"/>
        <w:rPr>
          <w:rFonts w:ascii="Times New Roman" w:eastAsia="Calibri" w:hAnsi="Times New Roman" w:cs="Times New Roman"/>
          <w:color w:val="000000"/>
          <w:sz w:val="28"/>
          <w:szCs w:val="28"/>
          <w:lang w:eastAsia="ru-RU"/>
        </w:rPr>
      </w:pPr>
      <w:r w:rsidRPr="002739BB">
        <w:rPr>
          <w:rFonts w:ascii="Times New Roman" w:eastAsia="Calibri" w:hAnsi="Times New Roman" w:cs="Times New Roman"/>
          <w:color w:val="000000"/>
          <w:sz w:val="28"/>
          <w:szCs w:val="28"/>
          <w:lang w:eastAsia="ru-RU"/>
        </w:rPr>
        <w:t xml:space="preserve">16. www. yos. ru/natural-sciences/html (естественно-научный журнал для молодежи «Путь в науку»). </w:t>
      </w:r>
    </w:p>
    <w:p w:rsidR="00927379" w:rsidRDefault="002739BB" w:rsidP="00273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sz w:val="28"/>
          <w:szCs w:val="28"/>
          <w:lang w:eastAsia="ru-RU"/>
        </w:rPr>
      </w:pPr>
      <w:r w:rsidRPr="002739BB">
        <w:rPr>
          <w:rFonts w:ascii="Times New Roman" w:eastAsia="Times New Roman" w:hAnsi="Times New Roman" w:cs="Times New Roman"/>
          <w:sz w:val="28"/>
          <w:szCs w:val="28"/>
          <w:lang w:eastAsia="ru-RU"/>
        </w:rPr>
        <w:t>17. www.catalog.iot.ru – каталог образовательных ресурсов в сети Интернет</w:t>
      </w: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F374F8" w:rsidRDefault="00F374F8"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F374F8" w:rsidRDefault="00F374F8"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F374F8" w:rsidRDefault="00F374F8"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F374F8" w:rsidRDefault="00F374F8"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739BB" w:rsidRDefault="002739BB"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lastRenderedPageBreak/>
        <w:t>Министерство образования и науки Республики Татарстан</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927379">
        <w:rPr>
          <w:rFonts w:ascii="Times New Roman" w:eastAsia="Times New Roman" w:hAnsi="Times New Roman" w:cs="Times New Roman"/>
          <w:sz w:val="28"/>
          <w:szCs w:val="28"/>
          <w:lang w:eastAsia="ru-RU"/>
        </w:rPr>
        <w:t>ГАПОУ «Бугульминский машиностроительный техникум»</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927379" w:rsidRPr="00927379" w:rsidRDefault="00927379" w:rsidP="00927379">
      <w:pPr>
        <w:autoSpaceDE w:val="0"/>
        <w:adjustRightInd w:val="0"/>
        <w:spacing w:after="0" w:line="240" w:lineRule="auto"/>
        <w:jc w:val="center"/>
        <w:rPr>
          <w:rFonts w:ascii="Times New Roman" w:eastAsia="Times New Roman" w:hAnsi="Times New Roman" w:cs="Times New Roman"/>
          <w:caps/>
          <w:sz w:val="28"/>
          <w:szCs w:val="28"/>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927379">
        <w:rPr>
          <w:rFonts w:ascii="Times New Roman" w:eastAsia="Times New Roman" w:hAnsi="Times New Roman" w:cs="Times New Roman"/>
          <w:caps/>
          <w:sz w:val="28"/>
          <w:szCs w:val="28"/>
          <w:lang w:eastAsia="ru-RU"/>
        </w:rPr>
        <w:t>РАБОЧАЯ ПРОГРАММа УЧЕБНОЙ ДИСЦИПЛИНЫ</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8"/>
          <w:szCs w:val="28"/>
        </w:rPr>
      </w:pPr>
      <w:r w:rsidRPr="00927379">
        <w:rPr>
          <w:rFonts w:ascii="Times New Roman" w:eastAsia="Calibri" w:hAnsi="Times New Roman" w:cs="Times New Roman"/>
          <w:sz w:val="28"/>
          <w:szCs w:val="28"/>
        </w:rPr>
        <w:t xml:space="preserve">ОУД. 12 </w:t>
      </w:r>
      <w:r w:rsidRPr="00927379">
        <w:rPr>
          <w:rFonts w:ascii="Times New Roman" w:eastAsia="Calibri" w:hAnsi="Times New Roman" w:cs="Times New Roman"/>
          <w:bCs/>
          <w:sz w:val="28"/>
          <w:szCs w:val="28"/>
        </w:rPr>
        <w:t xml:space="preserve">«Естествознание» </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профиль профессионального образования: технологический</w:t>
      </w:r>
    </w:p>
    <w:p w:rsidR="00927379" w:rsidRPr="00927379" w:rsidRDefault="00927379" w:rsidP="00927379">
      <w:pPr>
        <w:shd w:val="clear" w:color="auto" w:fill="FFFFFF"/>
        <w:spacing w:after="0" w:line="387" w:lineRule="atLeast"/>
        <w:jc w:val="center"/>
        <w:textAlignment w:val="baseline"/>
        <w:rPr>
          <w:rFonts w:ascii="Times New Roman" w:eastAsia="Times New Roman" w:hAnsi="Times New Roman" w:cs="Times New Roman"/>
          <w:bCs/>
          <w:spacing w:val="21"/>
          <w:sz w:val="28"/>
          <w:szCs w:val="28"/>
          <w:bdr w:val="none" w:sz="0" w:space="0" w:color="auto" w:frame="1"/>
          <w:lang w:eastAsia="ru-RU"/>
        </w:rPr>
      </w:pPr>
      <w:r w:rsidRPr="00927379">
        <w:rPr>
          <w:rFonts w:ascii="Times New Roman" w:eastAsia="Times New Roman" w:hAnsi="Times New Roman" w:cs="Times New Roman"/>
          <w:sz w:val="28"/>
          <w:szCs w:val="28"/>
          <w:lang w:eastAsia="ru-RU"/>
        </w:rPr>
        <w:t xml:space="preserve"> специальность</w:t>
      </w:r>
      <w:r w:rsidRPr="00927379">
        <w:rPr>
          <w:rFonts w:ascii="Times New Roman" w:eastAsia="Times New Roman" w:hAnsi="Times New Roman" w:cs="Times New Roman"/>
          <w:color w:val="00B050"/>
          <w:sz w:val="28"/>
          <w:szCs w:val="28"/>
          <w:lang w:eastAsia="ru-RU"/>
        </w:rPr>
        <w:t xml:space="preserve">  </w:t>
      </w:r>
      <w:r w:rsidRPr="00927379">
        <w:rPr>
          <w:rFonts w:ascii="Times New Roman" w:eastAsia="Times New Roman" w:hAnsi="Times New Roman" w:cs="Times New Roman"/>
          <w:bCs/>
          <w:spacing w:val="21"/>
          <w:sz w:val="28"/>
          <w:szCs w:val="28"/>
          <w:bdr w:val="none" w:sz="0" w:space="0" w:color="auto" w:frame="1"/>
          <w:lang w:eastAsia="ru-RU"/>
        </w:rPr>
        <w:t>21.02.08Прикладная геодезия</w:t>
      </w:r>
    </w:p>
    <w:p w:rsidR="00927379" w:rsidRPr="00927379" w:rsidRDefault="00927379" w:rsidP="00927379">
      <w:pPr>
        <w:shd w:val="clear" w:color="auto" w:fill="FFFFFF"/>
        <w:spacing w:after="0" w:line="387" w:lineRule="atLeast"/>
        <w:jc w:val="center"/>
        <w:textAlignment w:val="baseline"/>
        <w:rPr>
          <w:rFonts w:ascii="Times New Roman" w:eastAsia="Times New Roman" w:hAnsi="Times New Roman" w:cs="Times New Roman"/>
          <w:spacing w:val="21"/>
          <w:sz w:val="28"/>
          <w:szCs w:val="28"/>
          <w:lang w:eastAsia="ru-RU"/>
        </w:rPr>
      </w:pPr>
      <w:r w:rsidRPr="00927379">
        <w:rPr>
          <w:rFonts w:ascii="Times New Roman" w:eastAsia="Times New Roman" w:hAnsi="Times New Roman" w:cs="Times New Roman"/>
          <w:bCs/>
          <w:spacing w:val="21"/>
          <w:sz w:val="28"/>
          <w:szCs w:val="28"/>
          <w:bdr w:val="none" w:sz="0" w:space="0" w:color="auto" w:frame="1"/>
          <w:lang w:eastAsia="ru-RU"/>
        </w:rPr>
        <w:t> </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FF0000"/>
          <w:sz w:val="24"/>
          <w:szCs w:val="24"/>
          <w:u w:val="single"/>
          <w:lang w:eastAsia="ru-RU"/>
        </w:rPr>
      </w:pPr>
    </w:p>
    <w:p w:rsidR="00927379" w:rsidRPr="00927379" w:rsidRDefault="00927379" w:rsidP="00927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u w:val="single"/>
          <w:lang w:eastAsia="ru-RU"/>
        </w:rPr>
      </w:pPr>
    </w:p>
    <w:p w:rsidR="00927379" w:rsidRPr="00927379" w:rsidRDefault="00927379" w:rsidP="00927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927379" w:rsidRPr="00927379" w:rsidRDefault="00927379" w:rsidP="00927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Cs/>
          <w:sz w:val="28"/>
          <w:szCs w:val="28"/>
        </w:rPr>
      </w:pPr>
    </w:p>
    <w:p w:rsidR="00927379" w:rsidRDefault="00927379" w:rsidP="0092737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p>
    <w:p w:rsidR="00927379" w:rsidRPr="00927379" w:rsidRDefault="00927379" w:rsidP="0092737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p>
    <w:p w:rsidR="00927379" w:rsidRPr="00927379" w:rsidRDefault="00927379" w:rsidP="0092737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СОДЕРЖАНИЕ</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 xml:space="preserve">                                                                                                                                                стр.</w:t>
      </w:r>
    </w:p>
    <w:tbl>
      <w:tblPr>
        <w:tblW w:w="0" w:type="auto"/>
        <w:tblInd w:w="-459" w:type="dxa"/>
        <w:tblLook w:val="01E0" w:firstRow="1" w:lastRow="1" w:firstColumn="1" w:lastColumn="1" w:noHBand="0" w:noVBand="0"/>
      </w:tblPr>
      <w:tblGrid>
        <w:gridCol w:w="1276"/>
        <w:gridCol w:w="6850"/>
        <w:gridCol w:w="805"/>
        <w:gridCol w:w="1098"/>
      </w:tblGrid>
      <w:tr w:rsidR="00927379" w:rsidRPr="00927379" w:rsidTr="00B174CC">
        <w:tc>
          <w:tcPr>
            <w:tcW w:w="8126" w:type="dxa"/>
            <w:gridSpan w:val="2"/>
            <w:shd w:val="clear" w:color="auto" w:fill="auto"/>
          </w:tcPr>
          <w:p w:rsidR="00927379" w:rsidRPr="00927379" w:rsidRDefault="00927379" w:rsidP="00927379">
            <w:pPr>
              <w:keepNext/>
              <w:autoSpaceDE w:val="0"/>
              <w:autoSpaceDN w:val="0"/>
              <w:spacing w:after="0" w:line="240" w:lineRule="auto"/>
              <w:jc w:val="both"/>
              <w:outlineLvl w:val="0"/>
              <w:rPr>
                <w:rFonts w:ascii="Times New Roman" w:eastAsia="Times New Roman" w:hAnsi="Times New Roman" w:cs="Times New Roman"/>
                <w:b/>
                <w:caps/>
                <w:sz w:val="24"/>
                <w:szCs w:val="24"/>
                <w:lang w:eastAsia="ru-RU"/>
              </w:rPr>
            </w:pPr>
          </w:p>
        </w:tc>
        <w:tc>
          <w:tcPr>
            <w:tcW w:w="1903" w:type="dxa"/>
            <w:gridSpan w:val="2"/>
            <w:shd w:val="clear" w:color="auto" w:fill="auto"/>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r>
      <w:tr w:rsidR="00927379" w:rsidRPr="00927379" w:rsidTr="00B174CC">
        <w:trPr>
          <w:gridBefore w:val="1"/>
          <w:wBefore w:w="1276" w:type="dxa"/>
        </w:trPr>
        <w:tc>
          <w:tcPr>
            <w:tcW w:w="7655" w:type="dxa"/>
            <w:gridSpan w:val="2"/>
            <w:shd w:val="clear" w:color="auto" w:fill="auto"/>
          </w:tcPr>
          <w:p w:rsidR="00927379" w:rsidRPr="00927379" w:rsidRDefault="00927379" w:rsidP="00927379">
            <w:pPr>
              <w:keepNext/>
              <w:autoSpaceDE w:val="0"/>
              <w:autoSpaceDN w:val="0"/>
              <w:spacing w:after="0" w:line="240" w:lineRule="auto"/>
              <w:jc w:val="both"/>
              <w:outlineLvl w:val="0"/>
              <w:rPr>
                <w:rFonts w:ascii="Times New Roman" w:eastAsia="Times New Roman" w:hAnsi="Times New Roman" w:cs="Times New Roman"/>
                <w:b/>
                <w:caps/>
                <w:sz w:val="24"/>
                <w:szCs w:val="24"/>
                <w:lang w:eastAsia="ru-RU"/>
              </w:rPr>
            </w:pPr>
            <w:r w:rsidRPr="00927379">
              <w:rPr>
                <w:rFonts w:ascii="Times New Roman" w:eastAsia="Times New Roman" w:hAnsi="Times New Roman" w:cs="Times New Roman"/>
                <w:b/>
                <w:caps/>
                <w:sz w:val="24"/>
                <w:szCs w:val="24"/>
                <w:lang w:eastAsia="ru-RU"/>
              </w:rPr>
              <w:t>1. ПАСПОРТ рабочей ПРОГРАММЫ УЧЕБНОЙ ДИСЦИПЛИНЫ</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p>
        </w:tc>
        <w:tc>
          <w:tcPr>
            <w:tcW w:w="1098" w:type="dxa"/>
            <w:shd w:val="clear" w:color="auto" w:fill="auto"/>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 xml:space="preserve">      4</w:t>
            </w:r>
          </w:p>
        </w:tc>
      </w:tr>
      <w:tr w:rsidR="00927379" w:rsidRPr="00927379" w:rsidTr="00B174CC">
        <w:trPr>
          <w:gridBefore w:val="1"/>
          <w:wBefore w:w="1276" w:type="dxa"/>
        </w:trPr>
        <w:tc>
          <w:tcPr>
            <w:tcW w:w="7655" w:type="dxa"/>
            <w:gridSpan w:val="2"/>
            <w:shd w:val="clear" w:color="auto" w:fill="auto"/>
          </w:tcPr>
          <w:p w:rsidR="00927379" w:rsidRPr="00927379" w:rsidRDefault="00927379" w:rsidP="00927379">
            <w:pPr>
              <w:keepNext/>
              <w:autoSpaceDE w:val="0"/>
              <w:autoSpaceDN w:val="0"/>
              <w:spacing w:after="0" w:line="240" w:lineRule="auto"/>
              <w:jc w:val="both"/>
              <w:outlineLvl w:val="0"/>
              <w:rPr>
                <w:rFonts w:ascii="Times New Roman" w:eastAsia="Times New Roman" w:hAnsi="Times New Roman" w:cs="Times New Roman"/>
                <w:b/>
                <w:caps/>
                <w:sz w:val="24"/>
                <w:szCs w:val="24"/>
                <w:lang w:eastAsia="ru-RU"/>
              </w:rPr>
            </w:pPr>
            <w:r w:rsidRPr="00927379">
              <w:rPr>
                <w:rFonts w:ascii="Times New Roman" w:eastAsia="Times New Roman" w:hAnsi="Times New Roman" w:cs="Times New Roman"/>
                <w:b/>
                <w:caps/>
                <w:sz w:val="24"/>
                <w:szCs w:val="24"/>
                <w:lang w:eastAsia="ru-RU"/>
              </w:rPr>
              <w:t>2. СТРУКТУРА и содержание УЧЕБНОЙ ДИСЦИПЛИНЫ</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p>
        </w:tc>
        <w:tc>
          <w:tcPr>
            <w:tcW w:w="1098" w:type="dxa"/>
            <w:shd w:val="clear" w:color="auto" w:fill="auto"/>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9</w:t>
            </w:r>
          </w:p>
        </w:tc>
      </w:tr>
      <w:tr w:rsidR="00927379" w:rsidRPr="00927379" w:rsidTr="00B174CC">
        <w:trPr>
          <w:gridBefore w:val="1"/>
          <w:wBefore w:w="1276" w:type="dxa"/>
          <w:trHeight w:val="670"/>
        </w:trPr>
        <w:tc>
          <w:tcPr>
            <w:tcW w:w="7655" w:type="dxa"/>
            <w:gridSpan w:val="2"/>
            <w:shd w:val="clear" w:color="auto" w:fill="auto"/>
          </w:tcPr>
          <w:p w:rsidR="00927379" w:rsidRPr="00927379" w:rsidRDefault="00927379" w:rsidP="00927379">
            <w:pPr>
              <w:keepNext/>
              <w:autoSpaceDE w:val="0"/>
              <w:autoSpaceDN w:val="0"/>
              <w:spacing w:after="0" w:line="240" w:lineRule="auto"/>
              <w:jc w:val="both"/>
              <w:outlineLvl w:val="0"/>
              <w:rPr>
                <w:rFonts w:ascii="Times New Roman" w:eastAsia="Times New Roman" w:hAnsi="Times New Roman" w:cs="Times New Roman"/>
                <w:b/>
                <w:caps/>
                <w:sz w:val="24"/>
                <w:szCs w:val="24"/>
                <w:lang w:eastAsia="ru-RU"/>
              </w:rPr>
            </w:pPr>
            <w:r w:rsidRPr="00927379">
              <w:rPr>
                <w:rFonts w:ascii="Times New Roman" w:eastAsia="Times New Roman" w:hAnsi="Times New Roman" w:cs="Times New Roman"/>
                <w:b/>
                <w:caps/>
                <w:sz w:val="24"/>
                <w:szCs w:val="24"/>
                <w:lang w:eastAsia="ru-RU"/>
              </w:rPr>
              <w:t>3. ХАРАКТЕРИСТИКА ОСНОВНЫХ ВИДОВ УЧЕБНОЙ ДЕЯТЕЛЬНОСТИ. КОНТРОЛЬ РЕЗУЛЬТАТОВ ОСВОЕНИЯ УЧЕБНОЙ ДИСЦИПЛИНЫ</w:t>
            </w:r>
          </w:p>
          <w:p w:rsidR="00927379" w:rsidRPr="00927379" w:rsidRDefault="00927379" w:rsidP="00927379">
            <w:pPr>
              <w:keepNext/>
              <w:tabs>
                <w:tab w:val="num" w:pos="0"/>
              </w:tabs>
              <w:autoSpaceDE w:val="0"/>
              <w:autoSpaceDN w:val="0"/>
              <w:spacing w:after="0" w:line="240" w:lineRule="auto"/>
              <w:ind w:firstLine="284"/>
              <w:jc w:val="both"/>
              <w:outlineLvl w:val="0"/>
              <w:rPr>
                <w:rFonts w:ascii="Times New Roman" w:eastAsia="Times New Roman" w:hAnsi="Times New Roman" w:cs="Times New Roman"/>
                <w:b/>
                <w:caps/>
                <w:sz w:val="24"/>
                <w:szCs w:val="24"/>
                <w:lang w:eastAsia="ru-RU"/>
              </w:rPr>
            </w:pPr>
          </w:p>
        </w:tc>
        <w:tc>
          <w:tcPr>
            <w:tcW w:w="1098" w:type="dxa"/>
            <w:shd w:val="clear" w:color="auto" w:fill="auto"/>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 xml:space="preserve">      16</w:t>
            </w:r>
          </w:p>
        </w:tc>
      </w:tr>
      <w:tr w:rsidR="00927379" w:rsidRPr="00927379" w:rsidTr="00B174CC">
        <w:trPr>
          <w:gridBefore w:val="1"/>
          <w:wBefore w:w="1276" w:type="dxa"/>
          <w:trHeight w:val="572"/>
        </w:trPr>
        <w:tc>
          <w:tcPr>
            <w:tcW w:w="7655" w:type="dxa"/>
            <w:gridSpan w:val="2"/>
            <w:shd w:val="clear" w:color="auto" w:fill="auto"/>
          </w:tcPr>
          <w:p w:rsidR="00927379" w:rsidRPr="00927379" w:rsidRDefault="00927379" w:rsidP="00927379">
            <w:pPr>
              <w:keepNext/>
              <w:autoSpaceDE w:val="0"/>
              <w:autoSpaceDN w:val="0"/>
              <w:spacing w:after="0" w:line="240" w:lineRule="auto"/>
              <w:jc w:val="both"/>
              <w:outlineLvl w:val="0"/>
              <w:rPr>
                <w:rFonts w:ascii="Times New Roman" w:eastAsia="Times New Roman" w:hAnsi="Times New Roman" w:cs="Times New Roman"/>
                <w:b/>
                <w:caps/>
                <w:sz w:val="24"/>
                <w:szCs w:val="24"/>
                <w:lang w:eastAsia="ru-RU"/>
              </w:rPr>
            </w:pPr>
            <w:r w:rsidRPr="00927379">
              <w:rPr>
                <w:rFonts w:ascii="Times New Roman" w:eastAsia="Times New Roman" w:hAnsi="Times New Roman" w:cs="Times New Roman"/>
                <w:b/>
                <w:caps/>
                <w:sz w:val="24"/>
                <w:szCs w:val="24"/>
                <w:lang w:eastAsia="ru-RU"/>
              </w:rPr>
              <w:t>4. УЧЕБНО-МЕТОДИЧЕСКОЕ И МАТЕРИАЛЬНО-ТЕХНИЧЕСКОЕ ОБЕСПЕЧЕНИЕ ПОГРАММЫ УЧЕБНОЙ ДИСЦИПЛИНЫ</w:t>
            </w:r>
          </w:p>
          <w:p w:rsidR="00927379" w:rsidRPr="00927379" w:rsidRDefault="00927379" w:rsidP="00927379">
            <w:pPr>
              <w:keepNext/>
              <w:autoSpaceDE w:val="0"/>
              <w:autoSpaceDN w:val="0"/>
              <w:spacing w:after="0" w:line="240" w:lineRule="auto"/>
              <w:jc w:val="both"/>
              <w:outlineLvl w:val="0"/>
              <w:rPr>
                <w:rFonts w:ascii="Times New Roman" w:eastAsia="Times New Roman" w:hAnsi="Times New Roman" w:cs="Times New Roman"/>
                <w:b/>
                <w:caps/>
                <w:sz w:val="24"/>
                <w:szCs w:val="24"/>
                <w:lang w:eastAsia="ru-RU"/>
              </w:rPr>
            </w:pPr>
          </w:p>
        </w:tc>
        <w:tc>
          <w:tcPr>
            <w:tcW w:w="1098" w:type="dxa"/>
            <w:shd w:val="clear" w:color="auto" w:fill="auto"/>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20</w:t>
            </w:r>
          </w:p>
        </w:tc>
      </w:tr>
    </w:tbl>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p w:rsidR="00927379" w:rsidRPr="00927379" w:rsidRDefault="00927379" w:rsidP="009273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927379">
        <w:rPr>
          <w:rFonts w:ascii="Times New Roman" w:eastAsia="Times New Roman" w:hAnsi="Times New Roman" w:cs="Times New Roman"/>
          <w:b/>
          <w:caps/>
          <w:sz w:val="24"/>
          <w:szCs w:val="24"/>
          <w:u w:val="single"/>
          <w:lang w:eastAsia="ru-RU"/>
        </w:rPr>
        <w:br w:type="page"/>
      </w:r>
      <w:r w:rsidRPr="00927379">
        <w:rPr>
          <w:rFonts w:ascii="Times New Roman" w:eastAsia="Times New Roman" w:hAnsi="Times New Roman" w:cs="Times New Roman"/>
          <w:b/>
          <w:caps/>
          <w:sz w:val="24"/>
          <w:szCs w:val="24"/>
          <w:lang w:eastAsia="ru-RU"/>
        </w:rPr>
        <w:lastRenderedPageBreak/>
        <w:t>1. паспорт рабочей ПРОГРАММЫ УЧЕБНОЙ ДИСЦИПЛИНЫ</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27379">
        <w:rPr>
          <w:rFonts w:ascii="Times New Roman" w:eastAsia="Times New Roman" w:hAnsi="Times New Roman" w:cs="Times New Roman"/>
          <w:b/>
          <w:sz w:val="28"/>
          <w:szCs w:val="28"/>
          <w:lang w:eastAsia="ru-RU"/>
        </w:rPr>
        <w:t xml:space="preserve">ОУД. 12 </w:t>
      </w:r>
      <w:r w:rsidRPr="00927379">
        <w:rPr>
          <w:rFonts w:ascii="Times New Roman" w:eastAsia="Times New Roman" w:hAnsi="Times New Roman" w:cs="Times New Roman"/>
          <w:b/>
          <w:bCs/>
          <w:sz w:val="28"/>
          <w:szCs w:val="28"/>
          <w:lang w:eastAsia="ru-RU"/>
        </w:rPr>
        <w:t>«Естествознание»</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r w:rsidRPr="00927379">
        <w:rPr>
          <w:rFonts w:ascii="Times New Roman" w:eastAsia="Times New Roman" w:hAnsi="Times New Roman" w:cs="Times New Roman"/>
          <w:b/>
          <w:sz w:val="28"/>
          <w:szCs w:val="28"/>
          <w:lang w:eastAsia="ru-RU"/>
        </w:rPr>
        <w:t>1.1. Область применения программы</w:t>
      </w:r>
    </w:p>
    <w:p w:rsidR="00927379" w:rsidRPr="00927379" w:rsidRDefault="00927379" w:rsidP="00927379">
      <w:pPr>
        <w:autoSpaceDE w:val="0"/>
        <w:autoSpaceDN w:val="0"/>
        <w:adjustRightInd w:val="0"/>
        <w:spacing w:after="0" w:line="240" w:lineRule="auto"/>
        <w:jc w:val="both"/>
        <w:rPr>
          <w:rFonts w:ascii="Times New Roman" w:eastAsia="Times New Roman" w:hAnsi="Times New Roman" w:cs="Times New Roman"/>
          <w:bCs/>
          <w:spacing w:val="21"/>
          <w:sz w:val="28"/>
          <w:szCs w:val="28"/>
          <w:bdr w:val="none" w:sz="0" w:space="0" w:color="auto" w:frame="1"/>
          <w:lang w:eastAsia="ru-RU"/>
        </w:rPr>
      </w:pPr>
      <w:r w:rsidRPr="00927379">
        <w:rPr>
          <w:rFonts w:ascii="Times New Roman" w:eastAsia="Times New Roman" w:hAnsi="Times New Roman" w:cs="Times New Roman"/>
          <w:sz w:val="28"/>
          <w:szCs w:val="28"/>
          <w:lang w:eastAsia="ru-RU"/>
        </w:rPr>
        <w:t xml:space="preserve">Программа общеобразовательной учебной дисциплины </w:t>
      </w:r>
      <w:r w:rsidRPr="00927379">
        <w:rPr>
          <w:rFonts w:ascii="Times New Roman" w:eastAsia="Times New Roman" w:hAnsi="Times New Roman" w:cs="Times New Roman"/>
          <w:bCs/>
          <w:sz w:val="28"/>
          <w:szCs w:val="28"/>
          <w:lang w:eastAsia="ru-RU"/>
        </w:rPr>
        <w:t>«Естествознание»</w:t>
      </w:r>
      <w:r w:rsidRPr="00927379">
        <w:rPr>
          <w:rFonts w:ascii="Times New Roman" w:eastAsia="Times New Roman" w:hAnsi="Times New Roman" w:cs="Times New Roman"/>
          <w:sz w:val="28"/>
          <w:szCs w:val="28"/>
          <w:lang w:eastAsia="ru-RU"/>
        </w:rPr>
        <w:t xml:space="preserve"> предназначена для изучения химии и биологии  в ГАПОУ «Бугульминский машиностроительный техникум», реализующего образовательную программу среднего общего образования в пределах освоения основной профессиональной образовательной программы СПО (ОПОП СПО) на базе основного общего образования при подготовке специалистов  среднего звена по специальности  </w:t>
      </w:r>
      <w:r w:rsidRPr="00927379">
        <w:rPr>
          <w:rFonts w:ascii="Times New Roman" w:eastAsia="Times New Roman" w:hAnsi="Times New Roman" w:cs="Times New Roman"/>
          <w:bCs/>
          <w:spacing w:val="21"/>
          <w:sz w:val="28"/>
          <w:szCs w:val="28"/>
          <w:bdr w:val="none" w:sz="0" w:space="0" w:color="auto" w:frame="1"/>
          <w:lang w:eastAsia="ru-RU"/>
        </w:rPr>
        <w:t>21.02.08Прикладная геодезия.</w:t>
      </w:r>
    </w:p>
    <w:p w:rsidR="00927379" w:rsidRPr="00927379" w:rsidRDefault="00927379" w:rsidP="00927379">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xml:space="preserve">     Содержание программы </w:t>
      </w:r>
      <w:r w:rsidRPr="00927379">
        <w:rPr>
          <w:rFonts w:ascii="Times New Roman" w:eastAsia="Times New Roman" w:hAnsi="Times New Roman" w:cs="Times New Roman"/>
          <w:bCs/>
          <w:sz w:val="28"/>
          <w:szCs w:val="28"/>
          <w:lang w:eastAsia="ru-RU"/>
        </w:rPr>
        <w:t xml:space="preserve">«Естествознание» </w:t>
      </w:r>
      <w:r w:rsidRPr="00927379">
        <w:rPr>
          <w:rFonts w:ascii="Times New Roman" w:eastAsia="Times New Roman" w:hAnsi="Times New Roman" w:cs="Times New Roman"/>
          <w:sz w:val="28"/>
          <w:szCs w:val="28"/>
          <w:lang w:eastAsia="ru-RU"/>
        </w:rPr>
        <w:t xml:space="preserve">направлено на достижение следующих </w:t>
      </w:r>
      <w:r w:rsidRPr="00927379">
        <w:rPr>
          <w:rFonts w:ascii="Times New Roman" w:eastAsia="Times New Roman" w:hAnsi="Times New Roman" w:cs="Times New Roman"/>
          <w:b/>
          <w:bCs/>
          <w:sz w:val="28"/>
          <w:szCs w:val="28"/>
          <w:lang w:eastAsia="ru-RU"/>
        </w:rPr>
        <w:t>целей:</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490"/>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освоение знаний о современной естественно-научной картине мира и методах естественных наук; знакомство с наиболее важными идеями и достижениями естествознания, оказавшими определяющее влияние на развитие техники и технологий;</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овладение умениями применять полученные знания для объяснения явлений окружающего мира, восприятия информации естественно-научного и профессионально значимого содержания; развитие интеллектуальных, творческих способностей и критического мышления в ходе проведения простейших исследований, анализа явлений, восприятия и интерпретации естественно-научной</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информации;</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воспитание убежденности в возможности познания законной природы и использования достижений естественных наук для развития цивилизации и повышения качества жизни;</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применение естественно-научных знаний в профессиональной деятельности и повседневной жизни для обеспечения безопасности жизнедеятельности; грамотного использования современных технологий; охраны здоровья, окружающей среды.</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r w:rsidRPr="00927379">
        <w:rPr>
          <w:rFonts w:ascii="Times New Roman" w:eastAsia="Times New Roman" w:hAnsi="Times New Roman" w:cs="Times New Roman"/>
          <w:sz w:val="28"/>
          <w:szCs w:val="28"/>
          <w:lang w:eastAsia="ru-RU"/>
        </w:rPr>
        <w:tab/>
      </w:r>
      <w:r w:rsidRPr="00927379">
        <w:rPr>
          <w:rFonts w:ascii="Times New Roman" w:eastAsia="Times New Roman" w:hAnsi="Times New Roman" w:cs="Times New Roman"/>
          <w:b/>
          <w:sz w:val="28"/>
          <w:szCs w:val="28"/>
          <w:lang w:eastAsia="ru-RU"/>
        </w:rPr>
        <w:t xml:space="preserve">1.2. Общая характеристика учебной дисциплины  </w:t>
      </w:r>
      <w:r w:rsidRPr="00927379">
        <w:rPr>
          <w:rFonts w:ascii="Times New Roman" w:eastAsia="Times New Roman" w:hAnsi="Times New Roman" w:cs="Times New Roman"/>
          <w:b/>
          <w:bCs/>
          <w:sz w:val="28"/>
          <w:szCs w:val="28"/>
          <w:lang w:eastAsia="ru-RU"/>
        </w:rPr>
        <w:t>«Естествознание)»</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b/>
          <w:sz w:val="28"/>
          <w:szCs w:val="28"/>
          <w:lang w:eastAsia="ru-RU"/>
        </w:rPr>
        <w:tab/>
      </w:r>
      <w:r w:rsidRPr="00927379">
        <w:rPr>
          <w:rFonts w:ascii="Times New Roman" w:eastAsia="Times New Roman" w:hAnsi="Times New Roman" w:cs="Times New Roman"/>
          <w:sz w:val="28"/>
          <w:szCs w:val="28"/>
          <w:lang w:eastAsia="ru-RU"/>
        </w:rPr>
        <w:t>Естествознание — наука о явлениях и законах природы. Современное естествознание включает множество естественно-научных отраслей, из которых наиболее важными являются химия и биология. Оно охватывает широкий спектр вопросов о разнообразных свойствах объектов природы, которые можно рассматривать как единое целое. Естественно-научные знания, основанные на них технологии формируют новый образ жизни. Высокообразованный человек не может дистанцироваться от фундаментальных знаний об окружающем мире, не рискуя оказаться беспомощным в профессиональной деятельности. Любое перспективное направление деятельности человека прямо или косвенно связано с новой материальной базой и новыми технологиями, и знание их естественно-научной сущности — закон успеха.</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ab/>
        <w:t>Естествознание — неотъемлемая составляющая культуры: определяя мировоззрение человека, оно проникает и в гуманитарную сферу, и в общественную жизнь. Рациональный естественно-научный метод, сформировавшийся в рамках естественных наук, образует естественно-научную картину мира, некое образно-философское обобщение научных знаний.</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SchoolBookCSanPin-Regular" w:eastAsia="Calibri" w:hAnsi="SchoolBookCSanPin-Regular" w:cs="SchoolBookCSanPin-Regular"/>
          <w:sz w:val="28"/>
          <w:szCs w:val="28"/>
          <w:lang w:eastAsia="ru-RU"/>
        </w:rPr>
      </w:pPr>
      <w:r w:rsidRPr="00927379">
        <w:rPr>
          <w:rFonts w:ascii="Times New Roman" w:eastAsia="Times New Roman" w:hAnsi="Times New Roman" w:cs="Times New Roman"/>
          <w:b/>
          <w:sz w:val="28"/>
          <w:szCs w:val="28"/>
          <w:lang w:eastAsia="ru-RU"/>
        </w:rPr>
        <w:lastRenderedPageBreak/>
        <w:tab/>
      </w:r>
      <w:r w:rsidRPr="00927379">
        <w:rPr>
          <w:rFonts w:ascii="Times New Roman" w:eastAsia="Times New Roman" w:hAnsi="Times New Roman" w:cs="Times New Roman"/>
          <w:sz w:val="28"/>
          <w:szCs w:val="28"/>
          <w:lang w:eastAsia="ru-RU"/>
        </w:rPr>
        <w:t>Химия — это наука о веществах, их составе и строении, свойствах и превращениях, значении химических веществ, материалов и процессов в практической деятельности человека.</w:t>
      </w:r>
      <w:r w:rsidRPr="00927379">
        <w:rPr>
          <w:rFonts w:ascii="SchoolBookCSanPin-Regular" w:eastAsia="Calibri" w:hAnsi="SchoolBookCSanPin-Regular" w:cs="SchoolBookCSanPin-Regular"/>
          <w:sz w:val="28"/>
          <w:szCs w:val="28"/>
          <w:lang w:eastAsia="ru-RU"/>
        </w:rPr>
        <w:t xml:space="preserve"> </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SchoolBookCSanPin-Regular" w:eastAsia="Calibri" w:hAnsi="SchoolBookCSanPin-Regular" w:cs="SchoolBookCSanPin-Regular"/>
          <w:sz w:val="28"/>
          <w:szCs w:val="28"/>
          <w:lang w:eastAsia="ru-RU"/>
        </w:rPr>
        <w:tab/>
      </w:r>
      <w:r w:rsidRPr="00927379">
        <w:rPr>
          <w:rFonts w:ascii="Times New Roman" w:eastAsia="Times New Roman" w:hAnsi="Times New Roman" w:cs="Times New Roman"/>
          <w:sz w:val="28"/>
          <w:szCs w:val="28"/>
          <w:lang w:eastAsia="ru-RU"/>
        </w:rPr>
        <w:t>Биология — составная часть естествознания. Это наука о живой природе. Она изучает растительный, животный мир и человека, используя как собственные методы, так и методы других наук, в частности физики, химии и математики: наблюдения, эксперименты, исследования с помощью светового и электронного микроскопа, обработку статистических данных методами математической статистики и др. Биология выявляет закономерности, присущие жизни во всех ее проявлениях, в том числе обмен веществ, рост, размножение, наследственность, изменчивость, эволюцию и др.</w:t>
      </w:r>
      <w:r w:rsidRPr="00927379">
        <w:rPr>
          <w:rFonts w:ascii="Times New Roman" w:eastAsia="Times New Roman" w:hAnsi="Times New Roman" w:cs="Times New Roman"/>
          <w:sz w:val="28"/>
          <w:szCs w:val="28"/>
          <w:lang w:eastAsia="ru-RU"/>
        </w:rPr>
        <w:br/>
        <w:t xml:space="preserve">       При изучении учебного материала по химии и биологии целесообразно акцентировать внимание обучающихся на жизненно важных объектах природы и организме человека. Это гидросфера, атмосфера и биосфера, которые рассматриваются с точки зрения химических составов и свойств, их значения для жизнедеятельности людей, это содержание, освещающее роль важнейших химических элементов в организме человека, вопросы охраны здоровья, профилактики заболеваний и вредных привычек, последствий изменения среды обитания человека для человеческой цивилизации.</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xml:space="preserve">В целом учебная дисциплина </w:t>
      </w:r>
      <w:r w:rsidRPr="00927379">
        <w:rPr>
          <w:rFonts w:ascii="Times New Roman" w:eastAsia="Times New Roman" w:hAnsi="Times New Roman" w:cs="Times New Roman"/>
          <w:bCs/>
          <w:sz w:val="28"/>
          <w:szCs w:val="28"/>
          <w:lang w:eastAsia="ru-RU"/>
        </w:rPr>
        <w:t xml:space="preserve">«Естествознание», </w:t>
      </w:r>
      <w:r w:rsidRPr="00927379">
        <w:rPr>
          <w:rFonts w:ascii="Times New Roman" w:eastAsia="Times New Roman" w:hAnsi="Times New Roman" w:cs="Times New Roman"/>
          <w:sz w:val="28"/>
          <w:szCs w:val="28"/>
          <w:lang w:eastAsia="ru-RU"/>
        </w:rPr>
        <w:t>в содержании которой ведущим компонентом являются научные знания и научные методы познания, позволяет сформировать у обучающихся целостную естественно-научную картину мира, пробудить у них эмоционально-ценностное отношение к изучаемому материалу, готовность к выбору действий определенной направленности, умение критически оценивать свои и чужие действия и поступки.</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851"/>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xml:space="preserve">Изучение общеобразовательной учебной дисциплины </w:t>
      </w:r>
      <w:r w:rsidRPr="00927379">
        <w:rPr>
          <w:rFonts w:ascii="Times New Roman" w:eastAsia="Times New Roman" w:hAnsi="Times New Roman" w:cs="Times New Roman"/>
          <w:bCs/>
          <w:sz w:val="28"/>
          <w:szCs w:val="28"/>
          <w:lang w:eastAsia="ru-RU"/>
        </w:rPr>
        <w:t xml:space="preserve">«Естествознание», </w:t>
      </w:r>
      <w:r w:rsidRPr="00927379">
        <w:rPr>
          <w:rFonts w:ascii="Times New Roman" w:eastAsia="Times New Roman" w:hAnsi="Times New Roman" w:cs="Times New Roman"/>
          <w:sz w:val="28"/>
          <w:szCs w:val="28"/>
          <w:lang w:eastAsia="ru-RU"/>
        </w:rPr>
        <w:t xml:space="preserve"> завершается подведением итогов в форме дифференцированного зачета в рамках промежуточной аттестации студентов.</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b/>
          <w:sz w:val="28"/>
          <w:szCs w:val="28"/>
          <w:lang w:eastAsia="ru-RU"/>
        </w:rPr>
        <w:t xml:space="preserve">1.3. Место дисциплины в структуре основной профессиональной образовательной программы: </w:t>
      </w:r>
      <w:r w:rsidRPr="00927379">
        <w:rPr>
          <w:rFonts w:ascii="Times New Roman" w:eastAsia="Times New Roman" w:hAnsi="Times New Roman" w:cs="Times New Roman"/>
          <w:sz w:val="28"/>
          <w:szCs w:val="28"/>
          <w:lang w:eastAsia="ru-RU"/>
        </w:rPr>
        <w:t xml:space="preserve">дисциплина </w:t>
      </w:r>
      <w:r w:rsidRPr="00927379">
        <w:rPr>
          <w:rFonts w:ascii="Times New Roman" w:eastAsia="Times New Roman" w:hAnsi="Times New Roman" w:cs="Times New Roman"/>
          <w:bCs/>
          <w:sz w:val="28"/>
          <w:szCs w:val="28"/>
          <w:lang w:eastAsia="ru-RU"/>
        </w:rPr>
        <w:t xml:space="preserve">«Естествознание» </w:t>
      </w:r>
      <w:r w:rsidRPr="00927379">
        <w:rPr>
          <w:rFonts w:ascii="Times New Roman" w:eastAsia="Times New Roman" w:hAnsi="Times New Roman" w:cs="Times New Roman"/>
          <w:sz w:val="28"/>
          <w:szCs w:val="28"/>
          <w:lang w:eastAsia="ru-RU"/>
        </w:rPr>
        <w:t>входит в общеобразовательный цикл,  в составе учебных дисциплин по выбору, формируемых из обязательных предметных областей ФГОС среднего общего образования, для специальностей СПО соответствующих технологическому профилю профессионального образования.</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927379">
        <w:rPr>
          <w:rFonts w:ascii="Times New Roman" w:eastAsia="Times New Roman" w:hAnsi="Times New Roman" w:cs="Times New Roman"/>
          <w:b/>
          <w:sz w:val="28"/>
          <w:szCs w:val="28"/>
          <w:lang w:eastAsia="ru-RU"/>
        </w:rPr>
        <w:t>1.4. Результаты освоения учебной дисциплины</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ab/>
        <w:t xml:space="preserve">Освоение содержания учебной дисциплины </w:t>
      </w:r>
      <w:r w:rsidRPr="00927379">
        <w:rPr>
          <w:rFonts w:ascii="Times New Roman" w:eastAsia="Times New Roman" w:hAnsi="Times New Roman" w:cs="Times New Roman"/>
          <w:bCs/>
          <w:sz w:val="28"/>
          <w:szCs w:val="28"/>
          <w:lang w:eastAsia="ru-RU"/>
        </w:rPr>
        <w:t xml:space="preserve">«Естествознание» </w:t>
      </w:r>
      <w:r w:rsidRPr="00927379">
        <w:rPr>
          <w:rFonts w:ascii="Times New Roman" w:eastAsia="Times New Roman" w:hAnsi="Times New Roman" w:cs="Times New Roman"/>
          <w:sz w:val="28"/>
          <w:szCs w:val="28"/>
          <w:lang w:eastAsia="ru-RU"/>
        </w:rPr>
        <w:t xml:space="preserve">обеспечивает достижение студентами следующих </w:t>
      </w:r>
      <w:r w:rsidRPr="00927379">
        <w:rPr>
          <w:rFonts w:ascii="Times New Roman" w:eastAsia="Times New Roman" w:hAnsi="Times New Roman" w:cs="Times New Roman"/>
          <w:bCs/>
          <w:sz w:val="28"/>
          <w:szCs w:val="28"/>
          <w:lang w:eastAsia="ru-RU"/>
        </w:rPr>
        <w:t>результатов:</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927379">
        <w:rPr>
          <w:rFonts w:ascii="Times New Roman" w:eastAsia="Times New Roman" w:hAnsi="Times New Roman" w:cs="Times New Roman"/>
          <w:sz w:val="28"/>
          <w:szCs w:val="28"/>
          <w:lang w:eastAsia="ru-RU"/>
        </w:rPr>
        <w:t xml:space="preserve">• </w:t>
      </w:r>
      <w:r w:rsidRPr="00927379">
        <w:rPr>
          <w:rFonts w:ascii="Times New Roman" w:eastAsia="Times New Roman" w:hAnsi="Times New Roman" w:cs="Times New Roman"/>
          <w:bCs/>
          <w:i/>
          <w:iCs/>
          <w:sz w:val="28"/>
          <w:szCs w:val="28"/>
          <w:lang w:eastAsia="ru-RU"/>
        </w:rPr>
        <w:t>личностных</w:t>
      </w:r>
      <w:r w:rsidRPr="00927379">
        <w:rPr>
          <w:rFonts w:ascii="Times New Roman" w:eastAsia="Times New Roman" w:hAnsi="Times New Roman" w:cs="Times New Roman"/>
          <w:bCs/>
          <w:sz w:val="28"/>
          <w:szCs w:val="28"/>
          <w:lang w:eastAsia="ru-RU"/>
        </w:rPr>
        <w:t>:</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устойчивый интерес к истории и достижениям в области естественных наук, чувство гордости за российские естественные науки;</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781"/>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готовность к продолжению образования, повышению квалификации в избранной профессиональной деятельности с использованием знаний в области естественных наук;</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xml:space="preserve">−− объективное осознание значимости компетенций в области естественных наук для человека и общества, умение использовать технологические достижения в области </w:t>
      </w:r>
      <w:r w:rsidRPr="00927379">
        <w:rPr>
          <w:rFonts w:ascii="Times New Roman" w:eastAsia="Times New Roman" w:hAnsi="Times New Roman" w:cs="Times New Roman"/>
          <w:sz w:val="28"/>
          <w:szCs w:val="28"/>
          <w:lang w:eastAsia="ru-RU"/>
        </w:rPr>
        <w:lastRenderedPageBreak/>
        <w:t>химии, биологии для повышения собственного интеллектуального развития в выбранной профессиональной деятельности;</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умение проанализировать техногенные последствия для окружающей среды, бытовой и производственной деятельности человека;</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готовность самостоятельно добывать новые для себя естественно-научные знания с использованием для этого доступных источников информации;</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умение управлять своей познавательной деятельностью, проводить самооценку уровня собственного интеллектуального развития;</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умение выстраивать конструктивные взаимоотношения в команде по решению общих задач в области естествознания;</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927379">
        <w:rPr>
          <w:rFonts w:ascii="Times New Roman" w:eastAsia="Times New Roman" w:hAnsi="Times New Roman" w:cs="Times New Roman"/>
          <w:sz w:val="28"/>
          <w:szCs w:val="28"/>
          <w:lang w:eastAsia="ru-RU"/>
        </w:rPr>
        <w:t xml:space="preserve">• </w:t>
      </w:r>
      <w:r w:rsidRPr="00927379">
        <w:rPr>
          <w:rFonts w:ascii="Times New Roman" w:eastAsia="Times New Roman" w:hAnsi="Times New Roman" w:cs="Times New Roman"/>
          <w:bCs/>
          <w:i/>
          <w:iCs/>
          <w:sz w:val="28"/>
          <w:szCs w:val="28"/>
          <w:lang w:eastAsia="ru-RU"/>
        </w:rPr>
        <w:t>метапредметных</w:t>
      </w:r>
      <w:r w:rsidRPr="00927379">
        <w:rPr>
          <w:rFonts w:ascii="Times New Roman" w:eastAsia="Times New Roman" w:hAnsi="Times New Roman" w:cs="Times New Roman"/>
          <w:bCs/>
          <w:sz w:val="28"/>
          <w:szCs w:val="28"/>
          <w:lang w:eastAsia="ru-RU"/>
        </w:rPr>
        <w:t>:</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овладение умениями и навыками различных видов познавательной деятельности для изучения разных сторон окружающего естественного мира;</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применение основных методов познания (наблюдения, научного эксперимента) для изучения различных сторон естественно-научной картины мира, с которыми возникает необходимость сталкиваться в профессиональной сфере;</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умение определять цели и задачи деятельности, выбирать средства для их достижения на практике;</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умение использовать различные источники для получения естественно-научной информации и оценивать ее достоверность для достижения поставленных целей и задач;</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927379">
        <w:rPr>
          <w:rFonts w:ascii="Times New Roman" w:eastAsia="Times New Roman" w:hAnsi="Times New Roman" w:cs="Times New Roman"/>
          <w:sz w:val="28"/>
          <w:szCs w:val="28"/>
          <w:lang w:eastAsia="ru-RU"/>
        </w:rPr>
        <w:t xml:space="preserve">• </w:t>
      </w:r>
      <w:r w:rsidRPr="00927379">
        <w:rPr>
          <w:rFonts w:ascii="Times New Roman" w:eastAsia="Times New Roman" w:hAnsi="Times New Roman" w:cs="Times New Roman"/>
          <w:bCs/>
          <w:i/>
          <w:iCs/>
          <w:sz w:val="28"/>
          <w:szCs w:val="28"/>
          <w:lang w:eastAsia="ru-RU"/>
        </w:rPr>
        <w:t>предметных</w:t>
      </w:r>
      <w:r w:rsidRPr="00927379">
        <w:rPr>
          <w:rFonts w:ascii="Times New Roman" w:eastAsia="Times New Roman" w:hAnsi="Times New Roman" w:cs="Times New Roman"/>
          <w:bCs/>
          <w:sz w:val="28"/>
          <w:szCs w:val="28"/>
          <w:lang w:eastAsia="ru-RU"/>
        </w:rPr>
        <w:t>:</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 х масштабах Вселенной;</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p w:rsidR="00927379" w:rsidRPr="00927379" w:rsidRDefault="00927379" w:rsidP="00927379">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xml:space="preserve">Выпускник, освоивший учебную дисциплину «Естествознание», должен обладать элементами общих компетенций: </w:t>
      </w:r>
    </w:p>
    <w:p w:rsidR="00927379" w:rsidRPr="00927379" w:rsidRDefault="00927379" w:rsidP="00927379">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lastRenderedPageBreak/>
        <w:t>ОК 1. Понимать сущность и социальную значимость своей будущей профессии, проявлять к ней устойчивый интерес.</w:t>
      </w:r>
    </w:p>
    <w:p w:rsidR="00927379" w:rsidRPr="00927379" w:rsidRDefault="00927379" w:rsidP="00927379">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xml:space="preserve">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 </w:t>
      </w:r>
    </w:p>
    <w:p w:rsidR="00927379" w:rsidRPr="00927379" w:rsidRDefault="00927379" w:rsidP="00927379">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xml:space="preserve">ОК 3. Принимать решения в стандартных и нестандартных ситуациях и нести за них ответственность. </w:t>
      </w:r>
    </w:p>
    <w:p w:rsidR="00927379" w:rsidRPr="00927379" w:rsidRDefault="00927379" w:rsidP="00927379">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xml:space="preserve">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w:t>
      </w:r>
    </w:p>
    <w:p w:rsidR="00927379" w:rsidRPr="00927379" w:rsidRDefault="00927379" w:rsidP="00927379">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xml:space="preserve">ОК 5. Использовать информационно-коммуникационные технологии в профессиональной деятельности. </w:t>
      </w:r>
    </w:p>
    <w:p w:rsidR="00927379" w:rsidRPr="00927379" w:rsidRDefault="00927379" w:rsidP="00927379">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ОК 6. Работать в коллективе и в команде, эффективно общаться с коллегами, руководством, потребителями.</w:t>
      </w:r>
    </w:p>
    <w:p w:rsidR="00927379" w:rsidRPr="00927379" w:rsidRDefault="00927379" w:rsidP="00927379">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xml:space="preserve"> ОК 7. Брать на себя ответственность за работу членов команды (подчиненных), результат выполнения заданий. </w:t>
      </w:r>
    </w:p>
    <w:p w:rsidR="00927379" w:rsidRPr="00927379" w:rsidRDefault="00927379" w:rsidP="00927379">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xml:space="preserve">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927379" w:rsidRPr="00927379" w:rsidRDefault="00927379" w:rsidP="00927379">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8"/>
          <w:szCs w:val="28"/>
          <w:lang w:eastAsia="ru-RU"/>
        </w:rPr>
        <w:t>ОК 9. Ориентироваться в условиях частой смены технологий в профессиональной деятельности</w:t>
      </w:r>
      <w:r w:rsidRPr="00927379">
        <w:rPr>
          <w:rFonts w:ascii="Times New Roman" w:eastAsia="Times New Roman" w:hAnsi="Times New Roman" w:cs="Times New Roman"/>
          <w:sz w:val="24"/>
          <w:szCs w:val="24"/>
          <w:lang w:eastAsia="ru-RU"/>
        </w:rPr>
        <w:t>.</w:t>
      </w:r>
    </w:p>
    <w:p w:rsidR="00927379" w:rsidRPr="00927379" w:rsidRDefault="00927379" w:rsidP="00927379">
      <w:pPr>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b/>
          <w:sz w:val="28"/>
          <w:szCs w:val="28"/>
          <w:lang w:eastAsia="ru-RU"/>
        </w:rPr>
        <w:t xml:space="preserve">1.5. В соответствии с рабочей программой воспитания </w:t>
      </w:r>
      <w:r w:rsidRPr="00927379">
        <w:rPr>
          <w:rFonts w:ascii="Times New Roman" w:eastAsia="Times New Roman" w:hAnsi="Times New Roman" w:cs="Times New Roman"/>
          <w:sz w:val="28"/>
          <w:szCs w:val="28"/>
          <w:lang w:eastAsia="ru-RU"/>
        </w:rPr>
        <w:t xml:space="preserve">по специальности  </w:t>
      </w:r>
      <w:r w:rsidRPr="00927379">
        <w:rPr>
          <w:rFonts w:ascii="Times New Roman" w:eastAsia="Times New Roman" w:hAnsi="Times New Roman" w:cs="Times New Roman"/>
          <w:bCs/>
          <w:spacing w:val="21"/>
          <w:sz w:val="28"/>
          <w:szCs w:val="28"/>
          <w:bdr w:val="none" w:sz="0" w:space="0" w:color="auto" w:frame="1"/>
          <w:lang w:eastAsia="ru-RU"/>
        </w:rPr>
        <w:t>21.02.08 Прикладная геодезия</w:t>
      </w:r>
      <w:r w:rsidRPr="00927379">
        <w:rPr>
          <w:rFonts w:ascii="Times New Roman" w:eastAsia="Calibri" w:hAnsi="Times New Roman" w:cs="Times New Roman"/>
          <w:sz w:val="28"/>
          <w:szCs w:val="28"/>
          <w:lang w:eastAsia="ru-RU"/>
        </w:rPr>
        <w:t xml:space="preserve"> </w:t>
      </w:r>
      <w:r w:rsidRPr="00927379">
        <w:rPr>
          <w:rFonts w:ascii="Times New Roman" w:eastAsia="Times New Roman" w:hAnsi="Times New Roman" w:cs="Times New Roman"/>
          <w:sz w:val="28"/>
          <w:szCs w:val="28"/>
          <w:lang w:eastAsia="ru-RU"/>
        </w:rPr>
        <w:t xml:space="preserve">освоение содержания учебной дисциплины  </w:t>
      </w:r>
      <w:r w:rsidRPr="00927379">
        <w:rPr>
          <w:rFonts w:ascii="Times New Roman" w:eastAsia="Times New Roman" w:hAnsi="Times New Roman" w:cs="Times New Roman"/>
          <w:bCs/>
          <w:sz w:val="28"/>
          <w:szCs w:val="28"/>
          <w:lang w:eastAsia="ru-RU"/>
        </w:rPr>
        <w:t>«Естествознание »</w:t>
      </w:r>
      <w:r w:rsidRPr="00927379">
        <w:rPr>
          <w:rFonts w:ascii="Times New Roman" w:eastAsia="Times New Roman" w:hAnsi="Times New Roman" w:cs="Times New Roman"/>
          <w:sz w:val="28"/>
          <w:szCs w:val="28"/>
          <w:lang w:eastAsia="ru-RU"/>
        </w:rPr>
        <w:t xml:space="preserve"> обеспечивает достижение обучающимися следующих личностных результатов: </w:t>
      </w:r>
    </w:p>
    <w:p w:rsidR="00927379" w:rsidRPr="00927379" w:rsidRDefault="00927379" w:rsidP="00927379">
      <w:pPr>
        <w:spacing w:after="0" w:line="240" w:lineRule="auto"/>
        <w:ind w:firstLine="33"/>
        <w:jc w:val="both"/>
        <w:rPr>
          <w:rFonts w:ascii="Times New Roman" w:eastAsia="Times New Roman" w:hAnsi="Times New Roman" w:cs="Times New Roman"/>
          <w:b/>
          <w:bCs/>
          <w:sz w:val="28"/>
          <w:szCs w:val="28"/>
          <w:lang w:eastAsia="ru-RU"/>
        </w:rPr>
      </w:pPr>
      <w:bookmarkStart w:id="5" w:name="_Hlk73632186"/>
      <w:r w:rsidRPr="00927379">
        <w:rPr>
          <w:rFonts w:ascii="Times New Roman" w:eastAsia="Times New Roman" w:hAnsi="Times New Roman" w:cs="Times New Roman"/>
          <w:b/>
          <w:sz w:val="28"/>
          <w:szCs w:val="28"/>
          <w:lang w:eastAsia="ru-RU"/>
        </w:rPr>
        <w:t>ЛР 2.</w:t>
      </w:r>
      <w:r w:rsidRPr="00927379">
        <w:rPr>
          <w:rFonts w:ascii="Times New Roman" w:eastAsia="Times New Roman" w:hAnsi="Times New Roman" w:cs="Times New Roman"/>
          <w:sz w:val="28"/>
          <w:szCs w:val="28"/>
          <w:lang w:eastAsia="ru-RU"/>
        </w:rPr>
        <w:t xml:space="preserve"> 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p w:rsidR="00927379" w:rsidRPr="00927379" w:rsidRDefault="00927379" w:rsidP="00927379">
      <w:pPr>
        <w:spacing w:after="0" w:line="240" w:lineRule="auto"/>
        <w:ind w:firstLine="33"/>
        <w:jc w:val="both"/>
        <w:rPr>
          <w:rFonts w:ascii="Times New Roman" w:eastAsia="Times New Roman" w:hAnsi="Times New Roman" w:cs="Times New Roman"/>
          <w:b/>
          <w:bCs/>
          <w:sz w:val="28"/>
          <w:szCs w:val="28"/>
          <w:lang w:eastAsia="ru-RU"/>
        </w:rPr>
      </w:pPr>
      <w:r w:rsidRPr="00927379">
        <w:rPr>
          <w:rFonts w:ascii="Times New Roman" w:eastAsia="Times New Roman" w:hAnsi="Times New Roman" w:cs="Times New Roman"/>
          <w:b/>
          <w:sz w:val="28"/>
          <w:szCs w:val="28"/>
          <w:lang w:eastAsia="ru-RU"/>
        </w:rPr>
        <w:t>ЛР 3.</w:t>
      </w:r>
      <w:r w:rsidRPr="00927379">
        <w:rPr>
          <w:rFonts w:ascii="Times New Roman" w:eastAsia="Times New Roman" w:hAnsi="Times New Roman" w:cs="Times New Roman"/>
          <w:sz w:val="28"/>
          <w:szCs w:val="28"/>
          <w:lang w:eastAsia="ru-RU"/>
        </w:rPr>
        <w:t xml:space="preserve"> 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девиантным поведением. Демонстрирующий неприятие и предупреждающий социально опасное поведение окружающих.</w:t>
      </w:r>
    </w:p>
    <w:p w:rsidR="00927379" w:rsidRPr="00927379" w:rsidRDefault="00927379" w:rsidP="00927379">
      <w:pPr>
        <w:spacing w:after="0" w:line="240" w:lineRule="auto"/>
        <w:ind w:firstLine="33"/>
        <w:jc w:val="both"/>
        <w:rPr>
          <w:rFonts w:ascii="Times New Roman" w:eastAsia="Times New Roman" w:hAnsi="Times New Roman" w:cs="Times New Roman"/>
          <w:b/>
          <w:bCs/>
          <w:sz w:val="28"/>
          <w:szCs w:val="28"/>
          <w:lang w:eastAsia="ru-RU"/>
        </w:rPr>
      </w:pPr>
      <w:r w:rsidRPr="00927379">
        <w:rPr>
          <w:rFonts w:ascii="Times New Roman" w:eastAsia="Times New Roman" w:hAnsi="Times New Roman" w:cs="Times New Roman"/>
          <w:b/>
          <w:sz w:val="28"/>
          <w:szCs w:val="28"/>
          <w:lang w:eastAsia="ru-RU"/>
        </w:rPr>
        <w:t>ЛР 4.</w:t>
      </w:r>
      <w:r w:rsidRPr="00927379">
        <w:rPr>
          <w:rFonts w:ascii="Times New Roman" w:eastAsia="Times New Roman" w:hAnsi="Times New Roman" w:cs="Times New Roman"/>
          <w:sz w:val="28"/>
          <w:szCs w:val="28"/>
          <w:lang w:eastAsia="ru-RU"/>
        </w:rPr>
        <w:t xml:space="preserve"> 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p w:rsidR="00927379" w:rsidRPr="00927379" w:rsidRDefault="00927379" w:rsidP="00927379">
      <w:pPr>
        <w:spacing w:after="0" w:line="240" w:lineRule="auto"/>
        <w:ind w:firstLine="33"/>
        <w:jc w:val="both"/>
        <w:rPr>
          <w:rFonts w:ascii="Times New Roman" w:eastAsia="Times New Roman" w:hAnsi="Times New Roman" w:cs="Times New Roman"/>
          <w:b/>
          <w:bCs/>
          <w:sz w:val="28"/>
          <w:szCs w:val="28"/>
          <w:lang w:eastAsia="ru-RU"/>
        </w:rPr>
      </w:pPr>
      <w:r w:rsidRPr="00927379">
        <w:rPr>
          <w:rFonts w:ascii="Times New Roman" w:eastAsia="Times New Roman" w:hAnsi="Times New Roman" w:cs="Times New Roman"/>
          <w:b/>
          <w:sz w:val="28"/>
          <w:szCs w:val="28"/>
          <w:lang w:eastAsia="ru-RU"/>
        </w:rPr>
        <w:t>ЛР 6.</w:t>
      </w:r>
      <w:r w:rsidRPr="00927379">
        <w:rPr>
          <w:rFonts w:ascii="Times New Roman" w:eastAsia="Times New Roman" w:hAnsi="Times New Roman" w:cs="Times New Roman"/>
          <w:sz w:val="28"/>
          <w:szCs w:val="28"/>
          <w:lang w:eastAsia="ru-RU"/>
        </w:rPr>
        <w:t xml:space="preserve"> Проявляющий уважение к людям старшего поколения и готовность к участию в социальной поддержке и волонтерских движениях. </w:t>
      </w:r>
    </w:p>
    <w:p w:rsidR="00927379" w:rsidRPr="00927379" w:rsidRDefault="00927379" w:rsidP="00927379">
      <w:pPr>
        <w:spacing w:after="0" w:line="240" w:lineRule="auto"/>
        <w:ind w:firstLine="33"/>
        <w:jc w:val="both"/>
        <w:rPr>
          <w:rFonts w:ascii="Times New Roman" w:eastAsia="Times New Roman" w:hAnsi="Times New Roman" w:cs="Times New Roman"/>
          <w:b/>
          <w:bCs/>
          <w:sz w:val="28"/>
          <w:szCs w:val="28"/>
          <w:lang w:eastAsia="ru-RU"/>
        </w:rPr>
      </w:pPr>
      <w:r w:rsidRPr="00927379">
        <w:rPr>
          <w:rFonts w:ascii="Times New Roman" w:eastAsia="Times New Roman" w:hAnsi="Times New Roman" w:cs="Times New Roman"/>
          <w:b/>
          <w:sz w:val="28"/>
          <w:szCs w:val="28"/>
          <w:lang w:eastAsia="ru-RU"/>
        </w:rPr>
        <w:t>ЛР 7.</w:t>
      </w:r>
      <w:r w:rsidRPr="00927379">
        <w:rPr>
          <w:rFonts w:ascii="Times New Roman" w:eastAsia="Times New Roman" w:hAnsi="Times New Roman" w:cs="Times New Roman"/>
          <w:sz w:val="28"/>
          <w:szCs w:val="28"/>
          <w:lang w:eastAsia="ru-RU"/>
        </w:rPr>
        <w:t xml:space="preserve"> 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p w:rsidR="00927379" w:rsidRPr="00927379" w:rsidRDefault="00927379" w:rsidP="00927379">
      <w:pPr>
        <w:spacing w:after="0" w:line="240" w:lineRule="auto"/>
        <w:ind w:firstLine="33"/>
        <w:jc w:val="both"/>
        <w:rPr>
          <w:rFonts w:ascii="Times New Roman" w:eastAsia="Times New Roman" w:hAnsi="Times New Roman" w:cs="Times New Roman"/>
          <w:b/>
          <w:bCs/>
          <w:sz w:val="28"/>
          <w:szCs w:val="28"/>
          <w:lang w:eastAsia="ru-RU"/>
        </w:rPr>
      </w:pPr>
      <w:r w:rsidRPr="00927379">
        <w:rPr>
          <w:rFonts w:ascii="Times New Roman" w:eastAsia="Times New Roman" w:hAnsi="Times New Roman" w:cs="Times New Roman"/>
          <w:b/>
          <w:sz w:val="28"/>
          <w:szCs w:val="28"/>
          <w:lang w:eastAsia="ru-RU"/>
        </w:rPr>
        <w:t>ЛР 8.</w:t>
      </w:r>
      <w:r w:rsidRPr="00927379">
        <w:rPr>
          <w:rFonts w:ascii="Times New Roman" w:eastAsia="Times New Roman" w:hAnsi="Times New Roman" w:cs="Times New Roman"/>
          <w:sz w:val="28"/>
          <w:szCs w:val="28"/>
          <w:lang w:eastAsia="ru-RU"/>
        </w:rPr>
        <w:t xml:space="preserve"> Проявляющий и демонстрирующий уважение к представителям различных этнокультурных, социальных, конфессиональных и иных групп. Сопричастный к </w:t>
      </w:r>
      <w:r w:rsidRPr="00927379">
        <w:rPr>
          <w:rFonts w:ascii="Times New Roman" w:eastAsia="Times New Roman" w:hAnsi="Times New Roman" w:cs="Times New Roman"/>
          <w:sz w:val="28"/>
          <w:szCs w:val="28"/>
          <w:lang w:eastAsia="ru-RU"/>
        </w:rPr>
        <w:lastRenderedPageBreak/>
        <w:t>сохранению, преумножению и трансляции культурных традиций и ценностей многонационального российского государства.</w:t>
      </w:r>
    </w:p>
    <w:p w:rsidR="00927379" w:rsidRPr="00927379" w:rsidRDefault="00927379" w:rsidP="00927379">
      <w:pPr>
        <w:spacing w:after="0" w:line="240" w:lineRule="auto"/>
        <w:ind w:firstLine="33"/>
        <w:jc w:val="both"/>
        <w:rPr>
          <w:rFonts w:ascii="Times New Roman" w:eastAsia="Times New Roman" w:hAnsi="Times New Roman" w:cs="Times New Roman"/>
          <w:b/>
          <w:bCs/>
          <w:sz w:val="28"/>
          <w:szCs w:val="28"/>
          <w:lang w:eastAsia="ru-RU"/>
        </w:rPr>
      </w:pPr>
      <w:r w:rsidRPr="00927379">
        <w:rPr>
          <w:rFonts w:ascii="Times New Roman" w:eastAsia="Times New Roman" w:hAnsi="Times New Roman" w:cs="Times New Roman"/>
          <w:b/>
          <w:sz w:val="28"/>
          <w:szCs w:val="28"/>
          <w:lang w:eastAsia="ru-RU"/>
        </w:rPr>
        <w:t>ЛР 9.</w:t>
      </w:r>
      <w:r w:rsidRPr="00927379">
        <w:rPr>
          <w:rFonts w:ascii="Times New Roman" w:eastAsia="Times New Roman" w:hAnsi="Times New Roman" w:cs="Times New Roman"/>
          <w:sz w:val="28"/>
          <w:szCs w:val="28"/>
          <w:lang w:eastAsia="ru-RU"/>
        </w:rPr>
        <w:t xml:space="preserve"> 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психоактивных веществ, азартных игр и т.д. Сохраняющий психологическую устойчивость в ситуативно сложных или стремительно меняющихся ситуациях.</w:t>
      </w:r>
    </w:p>
    <w:p w:rsidR="00927379" w:rsidRPr="00927379" w:rsidRDefault="00927379" w:rsidP="00927379">
      <w:pPr>
        <w:spacing w:after="0" w:line="240" w:lineRule="auto"/>
        <w:jc w:val="both"/>
        <w:rPr>
          <w:rFonts w:ascii="Times New Roman" w:eastAsia="Times New Roman" w:hAnsi="Times New Roman" w:cs="Times New Roman"/>
          <w:b/>
          <w:bCs/>
          <w:sz w:val="28"/>
          <w:szCs w:val="28"/>
          <w:lang w:eastAsia="ru-RU"/>
        </w:rPr>
      </w:pPr>
      <w:r w:rsidRPr="00927379">
        <w:rPr>
          <w:rFonts w:ascii="Times New Roman" w:eastAsia="Times New Roman" w:hAnsi="Times New Roman" w:cs="Times New Roman"/>
          <w:b/>
          <w:sz w:val="28"/>
          <w:szCs w:val="28"/>
          <w:lang w:eastAsia="ru-RU"/>
        </w:rPr>
        <w:t>ЛР 10.</w:t>
      </w:r>
      <w:r w:rsidRPr="00927379">
        <w:rPr>
          <w:rFonts w:ascii="Times New Roman" w:eastAsia="Times New Roman" w:hAnsi="Times New Roman" w:cs="Times New Roman"/>
          <w:sz w:val="28"/>
          <w:szCs w:val="28"/>
          <w:lang w:eastAsia="ru-RU"/>
        </w:rPr>
        <w:t xml:space="preserve"> Заботящийся о защите окружающей среды, собственной и чужой безопасности, в том числе цифровой.</w:t>
      </w:r>
    </w:p>
    <w:p w:rsidR="00927379" w:rsidRPr="00927379" w:rsidRDefault="00927379" w:rsidP="00927379">
      <w:pPr>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b/>
          <w:sz w:val="28"/>
          <w:szCs w:val="28"/>
          <w:lang w:eastAsia="ru-RU"/>
        </w:rPr>
        <w:t>ЛР 13.</w:t>
      </w:r>
      <w:r w:rsidRPr="00927379">
        <w:rPr>
          <w:rFonts w:ascii="Times New Roman" w:eastAsia="Times New Roman" w:hAnsi="Times New Roman" w:cs="Times New Roman"/>
          <w:sz w:val="28"/>
          <w:szCs w:val="28"/>
          <w:lang w:eastAsia="ru-RU"/>
        </w:rPr>
        <w:t xml:space="preserve"> Демонстрирующий умение эффективно взаимодействовать в команде, вести диалог, в том числе с использованием средств коммуникации</w:t>
      </w:r>
    </w:p>
    <w:p w:rsidR="00927379" w:rsidRPr="00927379" w:rsidRDefault="00927379" w:rsidP="00927379">
      <w:pPr>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b/>
          <w:sz w:val="28"/>
          <w:szCs w:val="28"/>
          <w:lang w:eastAsia="ru-RU"/>
        </w:rPr>
        <w:t>ЛР 14.</w:t>
      </w:r>
      <w:r w:rsidRPr="00927379">
        <w:rPr>
          <w:rFonts w:ascii="Times New Roman" w:eastAsia="Times New Roman" w:hAnsi="Times New Roman" w:cs="Times New Roman"/>
          <w:sz w:val="28"/>
          <w:szCs w:val="28"/>
          <w:lang w:eastAsia="ru-RU"/>
        </w:rPr>
        <w:t xml:space="preserve"> Демонстрирующий навыки анализа и интерпретации информации из различных источников с учетом нормативно-правовых норм</w:t>
      </w:r>
    </w:p>
    <w:p w:rsidR="00927379" w:rsidRPr="00927379" w:rsidRDefault="00927379" w:rsidP="00927379">
      <w:pPr>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b/>
          <w:sz w:val="28"/>
          <w:szCs w:val="28"/>
          <w:lang w:eastAsia="ru-RU"/>
        </w:rPr>
        <w:t>ЛР 15.</w:t>
      </w:r>
      <w:r w:rsidRPr="00927379">
        <w:rPr>
          <w:rFonts w:ascii="Times New Roman" w:eastAsia="Times New Roman" w:hAnsi="Times New Roman" w:cs="Times New Roman"/>
          <w:sz w:val="28"/>
          <w:szCs w:val="28"/>
          <w:lang w:eastAsia="ru-RU"/>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bookmarkEnd w:id="5"/>
    <w:p w:rsidR="00927379" w:rsidRPr="00927379" w:rsidRDefault="00927379" w:rsidP="00927379">
      <w:pPr>
        <w:spacing w:after="0" w:line="240" w:lineRule="auto"/>
        <w:ind w:hanging="15"/>
        <w:rPr>
          <w:rFonts w:ascii="Times New Roman" w:eastAsia="Times New Roman" w:hAnsi="Times New Roman" w:cs="Times New Roman"/>
          <w:b/>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927379">
        <w:rPr>
          <w:rFonts w:ascii="Times New Roman" w:eastAsia="Times New Roman" w:hAnsi="Times New Roman" w:cs="Times New Roman"/>
          <w:b/>
          <w:sz w:val="24"/>
          <w:szCs w:val="24"/>
          <w:lang w:eastAsia="ru-RU"/>
        </w:rPr>
        <w:t>2. СТРУКТУРА И СОДЕРЖАНИЕ УЧЕБНОЙ ДИСЦИПЛИНЫ</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27379">
        <w:rPr>
          <w:rFonts w:ascii="Times New Roman" w:eastAsia="Times New Roman" w:hAnsi="Times New Roman" w:cs="Times New Roman"/>
          <w:b/>
          <w:sz w:val="28"/>
          <w:szCs w:val="28"/>
          <w:lang w:eastAsia="ru-RU"/>
        </w:rPr>
        <w:t>2.1. Объем учебной дисциплины и виды учебной работы</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tbl>
      <w:tblPr>
        <w:tblW w:w="907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159"/>
        <w:gridCol w:w="1913"/>
      </w:tblGrid>
      <w:tr w:rsidR="00927379" w:rsidRPr="00927379" w:rsidTr="00B174CC">
        <w:trPr>
          <w:trHeight w:val="460"/>
          <w:jc w:val="center"/>
        </w:trPr>
        <w:tc>
          <w:tcPr>
            <w:tcW w:w="7159" w:type="dxa"/>
            <w:shd w:val="clear" w:color="auto" w:fill="auto"/>
            <w:vAlign w:val="center"/>
          </w:tcPr>
          <w:p w:rsidR="00927379" w:rsidRPr="00927379" w:rsidRDefault="00927379" w:rsidP="00927379">
            <w:pPr>
              <w:spacing w:after="0" w:line="240" w:lineRule="auto"/>
              <w:jc w:val="center"/>
              <w:rPr>
                <w:rFonts w:ascii="Times New Roman" w:eastAsia="Times New Roman" w:hAnsi="Times New Roman" w:cs="Times New Roman"/>
                <w:sz w:val="28"/>
                <w:szCs w:val="28"/>
                <w:lang w:eastAsia="ru-RU"/>
              </w:rPr>
            </w:pPr>
            <w:r w:rsidRPr="00927379">
              <w:rPr>
                <w:rFonts w:ascii="Times New Roman" w:eastAsia="Times New Roman" w:hAnsi="Times New Roman" w:cs="Times New Roman"/>
                <w:b/>
                <w:sz w:val="28"/>
                <w:szCs w:val="28"/>
                <w:lang w:eastAsia="ru-RU"/>
              </w:rPr>
              <w:t>Вид учебной работы</w:t>
            </w:r>
          </w:p>
        </w:tc>
        <w:tc>
          <w:tcPr>
            <w:tcW w:w="1913" w:type="dxa"/>
            <w:shd w:val="clear" w:color="auto" w:fill="auto"/>
            <w:vAlign w:val="center"/>
          </w:tcPr>
          <w:p w:rsidR="00927379" w:rsidRPr="00927379" w:rsidRDefault="00927379" w:rsidP="00927379">
            <w:pPr>
              <w:spacing w:after="0" w:line="240" w:lineRule="auto"/>
              <w:jc w:val="center"/>
              <w:rPr>
                <w:rFonts w:ascii="Times New Roman" w:eastAsia="Times New Roman" w:hAnsi="Times New Roman" w:cs="Times New Roman"/>
                <w:iCs/>
                <w:sz w:val="28"/>
                <w:szCs w:val="28"/>
                <w:lang w:eastAsia="ru-RU"/>
              </w:rPr>
            </w:pPr>
            <w:r w:rsidRPr="00927379">
              <w:rPr>
                <w:rFonts w:ascii="Times New Roman" w:eastAsia="Times New Roman" w:hAnsi="Times New Roman" w:cs="Times New Roman"/>
                <w:b/>
                <w:iCs/>
                <w:sz w:val="28"/>
                <w:szCs w:val="28"/>
                <w:lang w:eastAsia="ru-RU"/>
              </w:rPr>
              <w:t xml:space="preserve">Объем часов </w:t>
            </w:r>
          </w:p>
        </w:tc>
      </w:tr>
      <w:tr w:rsidR="00927379" w:rsidRPr="00927379" w:rsidTr="00B174CC">
        <w:trPr>
          <w:trHeight w:val="285"/>
          <w:jc w:val="center"/>
        </w:trPr>
        <w:tc>
          <w:tcPr>
            <w:tcW w:w="7159" w:type="dxa"/>
            <w:shd w:val="clear" w:color="auto" w:fill="auto"/>
          </w:tcPr>
          <w:p w:rsidR="00927379" w:rsidRPr="00927379" w:rsidRDefault="00927379" w:rsidP="00927379">
            <w:pPr>
              <w:spacing w:after="0" w:line="240" w:lineRule="auto"/>
              <w:rPr>
                <w:rFonts w:ascii="Times New Roman" w:eastAsia="Times New Roman" w:hAnsi="Times New Roman" w:cs="Times New Roman"/>
                <w:b/>
                <w:iCs/>
                <w:sz w:val="28"/>
                <w:szCs w:val="28"/>
                <w:lang w:eastAsia="ru-RU"/>
              </w:rPr>
            </w:pPr>
            <w:r w:rsidRPr="00927379">
              <w:rPr>
                <w:rFonts w:ascii="Times New Roman" w:eastAsia="Times New Roman" w:hAnsi="Times New Roman" w:cs="Times New Roman"/>
                <w:b/>
                <w:iCs/>
                <w:sz w:val="28"/>
                <w:szCs w:val="28"/>
                <w:lang w:eastAsia="ru-RU"/>
              </w:rPr>
              <w:t>Нагрузка во взаимодействии с преподавателем (всего)</w:t>
            </w:r>
          </w:p>
        </w:tc>
        <w:tc>
          <w:tcPr>
            <w:tcW w:w="1913" w:type="dxa"/>
            <w:shd w:val="clear" w:color="auto" w:fill="auto"/>
            <w:vAlign w:val="center"/>
          </w:tcPr>
          <w:p w:rsidR="00927379" w:rsidRPr="00927379" w:rsidRDefault="00927379" w:rsidP="00927379">
            <w:pPr>
              <w:spacing w:after="0" w:line="240" w:lineRule="auto"/>
              <w:jc w:val="center"/>
              <w:rPr>
                <w:rFonts w:ascii="Times New Roman" w:eastAsia="Times New Roman" w:hAnsi="Times New Roman" w:cs="Times New Roman"/>
                <w:b/>
                <w:iCs/>
                <w:sz w:val="28"/>
                <w:szCs w:val="28"/>
                <w:lang w:eastAsia="ru-RU"/>
              </w:rPr>
            </w:pPr>
            <w:r w:rsidRPr="00927379">
              <w:rPr>
                <w:rFonts w:ascii="Times New Roman" w:eastAsia="Times New Roman" w:hAnsi="Times New Roman" w:cs="Times New Roman"/>
                <w:b/>
                <w:iCs/>
                <w:sz w:val="28"/>
                <w:szCs w:val="28"/>
                <w:lang w:eastAsia="ru-RU"/>
              </w:rPr>
              <w:t>153</w:t>
            </w:r>
          </w:p>
        </w:tc>
      </w:tr>
      <w:tr w:rsidR="00927379" w:rsidRPr="00927379" w:rsidTr="00B174CC">
        <w:trPr>
          <w:jc w:val="center"/>
        </w:trPr>
        <w:tc>
          <w:tcPr>
            <w:tcW w:w="7159" w:type="dxa"/>
            <w:shd w:val="clear" w:color="auto" w:fill="auto"/>
          </w:tcPr>
          <w:p w:rsidR="00927379" w:rsidRPr="00927379" w:rsidRDefault="00927379" w:rsidP="00927379">
            <w:pPr>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b/>
                <w:sz w:val="28"/>
                <w:szCs w:val="28"/>
                <w:lang w:eastAsia="ru-RU"/>
              </w:rPr>
              <w:t xml:space="preserve">Обязательная аудиторная учебная нагрузка (всего) </w:t>
            </w:r>
          </w:p>
        </w:tc>
        <w:tc>
          <w:tcPr>
            <w:tcW w:w="1913" w:type="dxa"/>
            <w:shd w:val="clear" w:color="auto" w:fill="auto"/>
            <w:vAlign w:val="center"/>
          </w:tcPr>
          <w:p w:rsidR="00927379" w:rsidRPr="00927379" w:rsidRDefault="00927379" w:rsidP="00927379">
            <w:pPr>
              <w:spacing w:after="0" w:line="240" w:lineRule="auto"/>
              <w:jc w:val="center"/>
              <w:rPr>
                <w:rFonts w:ascii="Times New Roman" w:eastAsia="Times New Roman" w:hAnsi="Times New Roman" w:cs="Times New Roman"/>
                <w:iCs/>
                <w:sz w:val="28"/>
                <w:szCs w:val="28"/>
                <w:lang w:eastAsia="ru-RU"/>
              </w:rPr>
            </w:pPr>
            <w:r w:rsidRPr="00927379">
              <w:rPr>
                <w:rFonts w:ascii="Times New Roman" w:eastAsia="Times New Roman" w:hAnsi="Times New Roman" w:cs="Times New Roman"/>
                <w:iCs/>
                <w:sz w:val="28"/>
                <w:szCs w:val="28"/>
                <w:lang w:eastAsia="ru-RU"/>
              </w:rPr>
              <w:t>151</w:t>
            </w:r>
          </w:p>
        </w:tc>
      </w:tr>
      <w:tr w:rsidR="00927379" w:rsidRPr="00927379" w:rsidTr="00B174CC">
        <w:trPr>
          <w:jc w:val="center"/>
        </w:trPr>
        <w:tc>
          <w:tcPr>
            <w:tcW w:w="7159" w:type="dxa"/>
            <w:shd w:val="clear" w:color="auto" w:fill="auto"/>
          </w:tcPr>
          <w:p w:rsidR="00927379" w:rsidRPr="00927379" w:rsidRDefault="00927379" w:rsidP="00927379">
            <w:pPr>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в том числе:</w:t>
            </w:r>
          </w:p>
        </w:tc>
        <w:tc>
          <w:tcPr>
            <w:tcW w:w="1913" w:type="dxa"/>
            <w:shd w:val="clear" w:color="auto" w:fill="auto"/>
            <w:vAlign w:val="center"/>
          </w:tcPr>
          <w:p w:rsidR="00927379" w:rsidRPr="00927379" w:rsidRDefault="00927379" w:rsidP="00927379">
            <w:pPr>
              <w:spacing w:after="0" w:line="240" w:lineRule="auto"/>
              <w:jc w:val="center"/>
              <w:rPr>
                <w:rFonts w:ascii="Times New Roman" w:eastAsia="Times New Roman" w:hAnsi="Times New Roman" w:cs="Times New Roman"/>
                <w:iCs/>
                <w:sz w:val="28"/>
                <w:szCs w:val="28"/>
                <w:lang w:eastAsia="ru-RU"/>
              </w:rPr>
            </w:pPr>
          </w:p>
        </w:tc>
      </w:tr>
      <w:tr w:rsidR="00927379" w:rsidRPr="00927379" w:rsidTr="00B174CC">
        <w:trPr>
          <w:jc w:val="center"/>
        </w:trPr>
        <w:tc>
          <w:tcPr>
            <w:tcW w:w="7159" w:type="dxa"/>
            <w:shd w:val="clear" w:color="auto" w:fill="auto"/>
          </w:tcPr>
          <w:p w:rsidR="00927379" w:rsidRPr="00927379" w:rsidRDefault="00927379" w:rsidP="00927379">
            <w:pPr>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практические занятия</w:t>
            </w:r>
          </w:p>
        </w:tc>
        <w:tc>
          <w:tcPr>
            <w:tcW w:w="1913" w:type="dxa"/>
            <w:shd w:val="clear" w:color="auto" w:fill="auto"/>
            <w:vAlign w:val="center"/>
          </w:tcPr>
          <w:p w:rsidR="00927379" w:rsidRPr="00927379" w:rsidRDefault="00927379" w:rsidP="00927379">
            <w:pPr>
              <w:spacing w:after="0" w:line="240" w:lineRule="auto"/>
              <w:jc w:val="center"/>
              <w:rPr>
                <w:rFonts w:ascii="Times New Roman" w:eastAsia="Times New Roman" w:hAnsi="Times New Roman" w:cs="Times New Roman"/>
                <w:iCs/>
                <w:sz w:val="28"/>
                <w:szCs w:val="28"/>
                <w:lang w:eastAsia="ru-RU"/>
              </w:rPr>
            </w:pPr>
            <w:r w:rsidRPr="00927379">
              <w:rPr>
                <w:rFonts w:ascii="Times New Roman" w:eastAsia="Times New Roman" w:hAnsi="Times New Roman" w:cs="Times New Roman"/>
                <w:iCs/>
                <w:sz w:val="28"/>
                <w:szCs w:val="28"/>
                <w:lang w:eastAsia="ru-RU"/>
              </w:rPr>
              <w:t>64</w:t>
            </w:r>
          </w:p>
        </w:tc>
      </w:tr>
      <w:tr w:rsidR="00927379" w:rsidRPr="00927379" w:rsidTr="00B174CC">
        <w:trPr>
          <w:jc w:val="center"/>
        </w:trPr>
        <w:tc>
          <w:tcPr>
            <w:tcW w:w="9072" w:type="dxa"/>
            <w:gridSpan w:val="2"/>
            <w:shd w:val="clear" w:color="auto" w:fill="auto"/>
          </w:tcPr>
          <w:p w:rsidR="00927379" w:rsidRPr="00927379" w:rsidRDefault="00927379" w:rsidP="00927379">
            <w:pPr>
              <w:spacing w:after="0" w:line="240" w:lineRule="auto"/>
              <w:ind w:left="-773" w:firstLine="773"/>
              <w:rPr>
                <w:rFonts w:ascii="Times New Roman" w:eastAsia="Times New Roman" w:hAnsi="Times New Roman" w:cs="Times New Roman"/>
                <w:iCs/>
                <w:sz w:val="28"/>
                <w:szCs w:val="28"/>
                <w:highlight w:val="yellow"/>
                <w:lang w:eastAsia="ru-RU"/>
              </w:rPr>
            </w:pPr>
            <w:r w:rsidRPr="00927379">
              <w:rPr>
                <w:rFonts w:ascii="Times New Roman" w:eastAsia="Times New Roman" w:hAnsi="Times New Roman" w:cs="Times New Roman"/>
                <w:sz w:val="28"/>
                <w:szCs w:val="28"/>
                <w:lang w:eastAsia="ru-RU"/>
              </w:rPr>
              <w:t>Индивидуальный проект (в рамках времени отведенного на изучение дисц    дисциплины)</w:t>
            </w:r>
          </w:p>
        </w:tc>
      </w:tr>
      <w:tr w:rsidR="00927379" w:rsidRPr="00927379" w:rsidTr="00B174CC">
        <w:trPr>
          <w:jc w:val="center"/>
        </w:trPr>
        <w:tc>
          <w:tcPr>
            <w:tcW w:w="7159" w:type="dxa"/>
            <w:tcBorders>
              <w:right w:val="single" w:sz="4" w:space="0" w:color="auto"/>
            </w:tcBorders>
            <w:shd w:val="clear" w:color="auto" w:fill="auto"/>
          </w:tcPr>
          <w:p w:rsidR="00927379" w:rsidRPr="00927379" w:rsidRDefault="00927379" w:rsidP="00927379">
            <w:pPr>
              <w:spacing w:after="0" w:line="240" w:lineRule="auto"/>
              <w:jc w:val="both"/>
              <w:rPr>
                <w:rFonts w:ascii="Times New Roman" w:eastAsia="Times New Roman" w:hAnsi="Times New Roman" w:cs="Times New Roman"/>
                <w:b/>
                <w:sz w:val="28"/>
                <w:szCs w:val="28"/>
                <w:lang w:eastAsia="ru-RU"/>
              </w:rPr>
            </w:pPr>
            <w:r w:rsidRPr="00927379">
              <w:rPr>
                <w:rFonts w:ascii="Times New Roman" w:eastAsia="Times New Roman" w:hAnsi="Times New Roman" w:cs="Times New Roman"/>
                <w:b/>
                <w:sz w:val="28"/>
                <w:szCs w:val="28"/>
                <w:lang w:eastAsia="ru-RU"/>
              </w:rPr>
              <w:t>Консультации</w:t>
            </w:r>
          </w:p>
        </w:tc>
        <w:tc>
          <w:tcPr>
            <w:tcW w:w="1913" w:type="dxa"/>
            <w:tcBorders>
              <w:left w:val="single" w:sz="4" w:space="0" w:color="auto"/>
            </w:tcBorders>
            <w:shd w:val="clear" w:color="auto" w:fill="auto"/>
          </w:tcPr>
          <w:p w:rsidR="00927379" w:rsidRPr="00927379" w:rsidRDefault="00927379" w:rsidP="00927379">
            <w:pPr>
              <w:spacing w:after="0" w:line="240" w:lineRule="auto"/>
              <w:ind w:left="-773" w:firstLine="773"/>
              <w:jc w:val="center"/>
              <w:rPr>
                <w:rFonts w:ascii="Times New Roman" w:eastAsia="Times New Roman" w:hAnsi="Times New Roman" w:cs="Times New Roman"/>
                <w:iCs/>
                <w:sz w:val="28"/>
                <w:szCs w:val="28"/>
                <w:lang w:eastAsia="ru-RU"/>
              </w:rPr>
            </w:pPr>
            <w:r w:rsidRPr="00927379">
              <w:rPr>
                <w:rFonts w:ascii="Times New Roman" w:eastAsia="Times New Roman" w:hAnsi="Times New Roman" w:cs="Times New Roman"/>
                <w:iCs/>
                <w:sz w:val="28"/>
                <w:szCs w:val="28"/>
                <w:lang w:eastAsia="ru-RU"/>
              </w:rPr>
              <w:t>2</w:t>
            </w:r>
          </w:p>
        </w:tc>
      </w:tr>
      <w:tr w:rsidR="00927379" w:rsidRPr="00927379" w:rsidTr="00B174CC">
        <w:trPr>
          <w:jc w:val="center"/>
        </w:trPr>
        <w:tc>
          <w:tcPr>
            <w:tcW w:w="9072" w:type="dxa"/>
            <w:gridSpan w:val="2"/>
            <w:shd w:val="clear" w:color="auto" w:fill="auto"/>
            <w:vAlign w:val="center"/>
          </w:tcPr>
          <w:p w:rsidR="00927379" w:rsidRPr="00927379" w:rsidRDefault="00927379" w:rsidP="00927379">
            <w:pPr>
              <w:spacing w:after="0" w:line="240" w:lineRule="auto"/>
              <w:rPr>
                <w:rFonts w:ascii="Times New Roman" w:eastAsia="Times New Roman" w:hAnsi="Times New Roman" w:cs="Times New Roman"/>
                <w:b/>
                <w:i/>
                <w:iCs/>
                <w:sz w:val="28"/>
                <w:szCs w:val="28"/>
                <w:lang w:eastAsia="ru-RU"/>
              </w:rPr>
            </w:pPr>
            <w:r w:rsidRPr="00927379">
              <w:rPr>
                <w:rFonts w:ascii="Times New Roman" w:eastAsia="Times New Roman" w:hAnsi="Times New Roman" w:cs="Times New Roman"/>
                <w:b/>
                <w:i/>
                <w:iCs/>
                <w:sz w:val="28"/>
                <w:szCs w:val="28"/>
                <w:lang w:eastAsia="ru-RU"/>
              </w:rPr>
              <w:t xml:space="preserve">Промежуточная аттестации </w:t>
            </w:r>
            <w:r w:rsidRPr="00927379">
              <w:rPr>
                <w:rFonts w:ascii="Times New Roman" w:eastAsia="Times New Roman" w:hAnsi="Times New Roman" w:cs="Times New Roman"/>
                <w:i/>
                <w:iCs/>
                <w:sz w:val="28"/>
                <w:szCs w:val="28"/>
                <w:lang w:eastAsia="ru-RU"/>
              </w:rPr>
              <w:t>в форме дифференцированного зачета</w:t>
            </w:r>
          </w:p>
        </w:tc>
      </w:tr>
    </w:tbl>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sectPr w:rsidR="00927379" w:rsidRPr="00927379" w:rsidSect="00B174CC">
          <w:footerReference w:type="default" r:id="rId61"/>
          <w:pgSz w:w="11906" w:h="16838"/>
          <w:pgMar w:top="567" w:right="707" w:bottom="567" w:left="851" w:header="567" w:footer="567" w:gutter="0"/>
          <w:pgNumType w:start="1"/>
          <w:cols w:space="720"/>
          <w:titlePg/>
          <w:docGrid w:linePitch="326"/>
        </w:sectPr>
      </w:pPr>
    </w:p>
    <w:p w:rsidR="00927379" w:rsidRPr="00927379" w:rsidRDefault="00927379" w:rsidP="0092737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sz w:val="28"/>
          <w:szCs w:val="28"/>
          <w:lang w:eastAsia="ru-RU"/>
        </w:rPr>
      </w:pPr>
      <w:r w:rsidRPr="00927379">
        <w:rPr>
          <w:rFonts w:ascii="Times New Roman" w:eastAsia="Times New Roman" w:hAnsi="Times New Roman" w:cs="Times New Roman"/>
          <w:b/>
          <w:sz w:val="28"/>
          <w:szCs w:val="28"/>
          <w:lang w:eastAsia="ru-RU"/>
        </w:rPr>
        <w:lastRenderedPageBreak/>
        <w:t xml:space="preserve">2.2. Тематический план и содержание учебной дисциплин ОУД.12 </w:t>
      </w:r>
      <w:r w:rsidRPr="00927379">
        <w:rPr>
          <w:rFonts w:ascii="Times New Roman" w:eastAsia="Times New Roman" w:hAnsi="Times New Roman" w:cs="Times New Roman"/>
          <w:sz w:val="28"/>
          <w:szCs w:val="28"/>
          <w:lang w:eastAsia="ru-RU"/>
        </w:rPr>
        <w:t xml:space="preserve"> </w:t>
      </w:r>
      <w:r w:rsidRPr="00927379">
        <w:rPr>
          <w:rFonts w:ascii="Times New Roman" w:eastAsia="Times New Roman" w:hAnsi="Times New Roman" w:cs="Times New Roman"/>
          <w:b/>
          <w:bCs/>
          <w:sz w:val="28"/>
          <w:szCs w:val="28"/>
          <w:lang w:eastAsia="ru-RU"/>
        </w:rPr>
        <w:t>«Естествознание»</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94"/>
        <w:gridCol w:w="8509"/>
        <w:gridCol w:w="988"/>
        <w:gridCol w:w="1211"/>
      </w:tblGrid>
      <w:tr w:rsidR="00927379" w:rsidRPr="00927379" w:rsidTr="00B174CC">
        <w:trPr>
          <w:jc w:val="center"/>
        </w:trPr>
        <w:tc>
          <w:tcPr>
            <w:tcW w:w="3794"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Наименование разделов и тем</w:t>
            </w:r>
          </w:p>
        </w:tc>
        <w:tc>
          <w:tcPr>
            <w:tcW w:w="8509"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Содержание учебного материала и практических работ обучающихся</w:t>
            </w:r>
          </w:p>
        </w:tc>
        <w:tc>
          <w:tcPr>
            <w:tcW w:w="988"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Объем часов</w:t>
            </w:r>
          </w:p>
        </w:tc>
        <w:tc>
          <w:tcPr>
            <w:tcW w:w="1211"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Уровень освоения</w:t>
            </w:r>
          </w:p>
        </w:tc>
      </w:tr>
      <w:tr w:rsidR="00927379" w:rsidRPr="00927379" w:rsidTr="00B174CC">
        <w:trPr>
          <w:jc w:val="center"/>
        </w:trPr>
        <w:tc>
          <w:tcPr>
            <w:tcW w:w="3794"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1</w:t>
            </w:r>
          </w:p>
        </w:tc>
        <w:tc>
          <w:tcPr>
            <w:tcW w:w="8509"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2</w:t>
            </w:r>
          </w:p>
        </w:tc>
        <w:tc>
          <w:tcPr>
            <w:tcW w:w="988"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3</w:t>
            </w:r>
          </w:p>
        </w:tc>
        <w:tc>
          <w:tcPr>
            <w:tcW w:w="1211"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4</w:t>
            </w:r>
          </w:p>
        </w:tc>
      </w:tr>
      <w:tr w:rsidR="00927379" w:rsidRPr="00927379" w:rsidTr="00B174CC">
        <w:trPr>
          <w:jc w:val="center"/>
        </w:trPr>
        <w:tc>
          <w:tcPr>
            <w:tcW w:w="12303" w:type="dxa"/>
            <w:gridSpan w:val="2"/>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Общая  и неорганическая химия</w:t>
            </w:r>
          </w:p>
        </w:tc>
        <w:tc>
          <w:tcPr>
            <w:tcW w:w="988"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35</w:t>
            </w:r>
          </w:p>
        </w:tc>
        <w:tc>
          <w:tcPr>
            <w:tcW w:w="1211" w:type="dxa"/>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166"/>
          <w:jc w:val="center"/>
        </w:trPr>
        <w:tc>
          <w:tcPr>
            <w:tcW w:w="3794" w:type="dxa"/>
            <w:vMerge w:val="restart"/>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Тема 1.1</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Основные понятия и законы</w:t>
            </w: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Введение. Техника безлпасности</w:t>
            </w:r>
          </w:p>
        </w:tc>
        <w:tc>
          <w:tcPr>
            <w:tcW w:w="988"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1</w:t>
            </w:r>
          </w:p>
        </w:tc>
        <w:tc>
          <w:tcPr>
            <w:tcW w:w="1211" w:type="dxa"/>
            <w:vMerge w:val="restart"/>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1</w:t>
            </w:r>
          </w:p>
        </w:tc>
      </w:tr>
      <w:tr w:rsidR="00927379" w:rsidRPr="00927379" w:rsidTr="00B174CC">
        <w:trPr>
          <w:trHeight w:val="166"/>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 xml:space="preserve">Основные химические понятия. </w:t>
            </w:r>
            <w:r w:rsidRPr="00927379">
              <w:rPr>
                <w:rFonts w:ascii="Times New Roman" w:eastAsia="Times New Roman" w:hAnsi="Times New Roman" w:cs="Times New Roman"/>
                <w:bCs/>
                <w:sz w:val="24"/>
                <w:szCs w:val="24"/>
                <w:lang w:eastAsia="ru-RU"/>
              </w:rPr>
              <w:t>Расчетные задачи</w:t>
            </w:r>
          </w:p>
        </w:tc>
        <w:tc>
          <w:tcPr>
            <w:tcW w:w="988"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c>
          <w:tcPr>
            <w:tcW w:w="1211"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127"/>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Практические занятия</w:t>
            </w:r>
          </w:p>
        </w:tc>
        <w:tc>
          <w:tcPr>
            <w:tcW w:w="988" w:type="dxa"/>
            <w:vMerge w:val="restart"/>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4</w:t>
            </w:r>
          </w:p>
        </w:tc>
        <w:tc>
          <w:tcPr>
            <w:tcW w:w="1211" w:type="dxa"/>
            <w:vMerge w:val="restart"/>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xml:space="preserve"> </w:t>
            </w:r>
          </w:p>
        </w:tc>
      </w:tr>
      <w:tr w:rsidR="00927379" w:rsidRPr="00927379" w:rsidTr="00B174CC">
        <w:trPr>
          <w:trHeight w:val="153"/>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Расчеты по химическими формулам</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176"/>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Решение типовых задач</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1076"/>
          <w:jc w:val="center"/>
        </w:trPr>
        <w:tc>
          <w:tcPr>
            <w:tcW w:w="3794" w:type="dxa"/>
            <w:vMerge w:val="restart"/>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Тема 1.2</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Периодический закон  и Периодическая система химических элементов Д.И. Менделеева и строение атома</w:t>
            </w: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xml:space="preserve">Строение атома. Периодический закон и Периодическая система элементов Д.И. Менделеева. Положение элементов в Периодической системе и строение электронной оболочки атома. Периодические и непериодические свойства элементов и их соединений. </w:t>
            </w:r>
          </w:p>
        </w:tc>
        <w:tc>
          <w:tcPr>
            <w:tcW w:w="988"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c>
          <w:tcPr>
            <w:tcW w:w="1211"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r>
      <w:tr w:rsidR="00927379" w:rsidRPr="00927379" w:rsidTr="00B174CC">
        <w:trPr>
          <w:trHeight w:val="128"/>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b/>
                <w:bCs/>
                <w:sz w:val="24"/>
                <w:szCs w:val="24"/>
                <w:lang w:eastAsia="ru-RU"/>
              </w:rPr>
              <w:t>Практические занятия</w:t>
            </w:r>
          </w:p>
        </w:tc>
        <w:tc>
          <w:tcPr>
            <w:tcW w:w="988" w:type="dxa"/>
            <w:vMerge w:val="restart"/>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c>
          <w:tcPr>
            <w:tcW w:w="1211" w:type="dxa"/>
            <w:vMerge w:val="restart"/>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217"/>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Составление строения атома и характеристика химических элементов</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313"/>
          <w:jc w:val="center"/>
        </w:trPr>
        <w:tc>
          <w:tcPr>
            <w:tcW w:w="3794" w:type="dxa"/>
            <w:vMerge w:val="restart"/>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Тема 1.3</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Строение вещества</w:t>
            </w: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Виды химической связи</w:t>
            </w:r>
            <w:r w:rsidRPr="00927379">
              <w:rPr>
                <w:rFonts w:ascii="Times New Roman" w:eastAsia="Times New Roman" w:hAnsi="Times New Roman" w:cs="Times New Roman"/>
                <w:b/>
                <w:bCs/>
                <w:sz w:val="24"/>
                <w:szCs w:val="24"/>
                <w:lang w:eastAsia="ru-RU"/>
              </w:rPr>
              <w:t xml:space="preserve">. </w:t>
            </w:r>
            <w:r w:rsidRPr="00927379">
              <w:rPr>
                <w:rFonts w:ascii="Times New Roman" w:eastAsia="Times New Roman" w:hAnsi="Times New Roman" w:cs="Times New Roman"/>
                <w:bCs/>
                <w:sz w:val="24"/>
                <w:szCs w:val="24"/>
                <w:lang w:eastAsia="ru-RU"/>
              </w:rPr>
              <w:t>Дисперсные системы</w:t>
            </w:r>
            <w:r w:rsidRPr="00927379">
              <w:rPr>
                <w:rFonts w:ascii="Times New Roman" w:eastAsia="Times New Roman" w:hAnsi="Times New Roman" w:cs="Times New Roman"/>
                <w:b/>
                <w:bCs/>
                <w:sz w:val="24"/>
                <w:szCs w:val="24"/>
                <w:lang w:eastAsia="ru-RU"/>
              </w:rPr>
              <w:t xml:space="preserve">. </w:t>
            </w:r>
            <w:r w:rsidRPr="00927379">
              <w:rPr>
                <w:rFonts w:ascii="Times New Roman" w:eastAsia="Times New Roman" w:hAnsi="Times New Roman" w:cs="Times New Roman"/>
                <w:bCs/>
                <w:sz w:val="24"/>
                <w:szCs w:val="24"/>
                <w:lang w:eastAsia="ru-RU"/>
              </w:rPr>
              <w:t>Чистые вещества и смеси</w:t>
            </w:r>
          </w:p>
        </w:tc>
        <w:tc>
          <w:tcPr>
            <w:tcW w:w="988"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c>
          <w:tcPr>
            <w:tcW w:w="1211"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xml:space="preserve">       2</w:t>
            </w:r>
          </w:p>
        </w:tc>
      </w:tr>
      <w:tr w:rsidR="00927379" w:rsidRPr="00927379" w:rsidTr="00B174CC">
        <w:trPr>
          <w:trHeight w:val="287"/>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8509"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b/>
                <w:bCs/>
                <w:sz w:val="24"/>
                <w:szCs w:val="24"/>
                <w:lang w:eastAsia="ru-RU"/>
              </w:rPr>
              <w:t>Практические занятия</w:t>
            </w:r>
          </w:p>
        </w:tc>
        <w:tc>
          <w:tcPr>
            <w:tcW w:w="988" w:type="dxa"/>
            <w:vMerge w:val="restart"/>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c>
          <w:tcPr>
            <w:tcW w:w="1211" w:type="dxa"/>
            <w:vMerge w:val="restart"/>
            <w:shd w:val="clear" w:color="auto" w:fill="BFBFBF"/>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68"/>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8509"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sz w:val="24"/>
                <w:szCs w:val="24"/>
                <w:lang w:eastAsia="ru-RU"/>
              </w:rPr>
              <w:t>Определение типа химической связи и степени окисления химических элементов</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319"/>
          <w:jc w:val="center"/>
        </w:trPr>
        <w:tc>
          <w:tcPr>
            <w:tcW w:w="3794" w:type="dxa"/>
            <w:vMerge w:val="restart"/>
            <w:tcBorders>
              <w:top w:val="single" w:sz="4" w:space="0" w:color="000000"/>
            </w:tcBorders>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Тема 1.4</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 xml:space="preserve">Вода. Растворы. Электролитическая диссоциация </w:t>
            </w: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Вода. Растворы. Растворение. Электролитическая диссоциация</w:t>
            </w:r>
          </w:p>
        </w:tc>
        <w:tc>
          <w:tcPr>
            <w:tcW w:w="988"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c>
          <w:tcPr>
            <w:tcW w:w="1211"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r>
      <w:tr w:rsidR="00927379" w:rsidRPr="00927379" w:rsidTr="00B174CC">
        <w:trPr>
          <w:trHeight w:val="95"/>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
                <w:bCs/>
                <w:sz w:val="24"/>
                <w:szCs w:val="24"/>
                <w:lang w:eastAsia="ru-RU"/>
              </w:rPr>
              <w:t>Практические занятия</w:t>
            </w:r>
          </w:p>
        </w:tc>
        <w:tc>
          <w:tcPr>
            <w:tcW w:w="988" w:type="dxa"/>
            <w:vMerge w:val="restart"/>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c>
          <w:tcPr>
            <w:tcW w:w="1211" w:type="dxa"/>
            <w:vMerge w:val="restart"/>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199"/>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8509"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Составление уравнений реакций в молекулярной и ионной формах</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388"/>
          <w:jc w:val="center"/>
        </w:trPr>
        <w:tc>
          <w:tcPr>
            <w:tcW w:w="3794" w:type="dxa"/>
            <w:vMerge w:val="restart"/>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Тема 1.5 Классификация неорганических соединений и их свойства</w:t>
            </w: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 xml:space="preserve">Основные классы неорганических соединений. </w:t>
            </w:r>
            <w:r w:rsidRPr="00927379">
              <w:rPr>
                <w:rFonts w:ascii="Times New Roman" w:eastAsia="Times New Roman" w:hAnsi="Times New Roman" w:cs="Times New Roman"/>
                <w:bCs/>
                <w:sz w:val="24"/>
                <w:szCs w:val="24"/>
                <w:lang w:eastAsia="ru-RU"/>
              </w:rPr>
              <w:t>Гидролиз солей</w:t>
            </w:r>
          </w:p>
        </w:tc>
        <w:tc>
          <w:tcPr>
            <w:tcW w:w="988"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c>
          <w:tcPr>
            <w:tcW w:w="1211" w:type="dxa"/>
            <w:shd w:val="clear" w:color="auto" w:fill="FFFFF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en-US" w:eastAsia="ru-RU"/>
              </w:rPr>
            </w:pPr>
            <w:r w:rsidRPr="00927379">
              <w:rPr>
                <w:rFonts w:ascii="Times New Roman" w:eastAsia="Times New Roman" w:hAnsi="Times New Roman" w:cs="Times New Roman"/>
                <w:bCs/>
                <w:sz w:val="24"/>
                <w:szCs w:val="24"/>
                <w:lang w:val="en-US" w:eastAsia="ru-RU"/>
              </w:rPr>
              <w:t>2</w:t>
            </w:r>
          </w:p>
        </w:tc>
      </w:tr>
      <w:tr w:rsidR="00927379" w:rsidRPr="00927379" w:rsidTr="00B174CC">
        <w:trPr>
          <w:trHeight w:val="193"/>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
                <w:bCs/>
                <w:sz w:val="24"/>
                <w:szCs w:val="24"/>
                <w:lang w:eastAsia="ru-RU"/>
              </w:rPr>
              <w:t>Практические занятия</w:t>
            </w:r>
          </w:p>
        </w:tc>
        <w:tc>
          <w:tcPr>
            <w:tcW w:w="988" w:type="dxa"/>
            <w:vMerge w:val="restart"/>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6</w:t>
            </w:r>
          </w:p>
        </w:tc>
        <w:tc>
          <w:tcPr>
            <w:tcW w:w="1211" w:type="dxa"/>
            <w:vMerge w:val="restart"/>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58"/>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sz w:val="24"/>
                <w:szCs w:val="24"/>
                <w:lang w:eastAsia="ru-RU"/>
              </w:rPr>
              <w:t>Составление химических уравнений. Связь между классами неорганических соединений</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58"/>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bCs/>
                <w:sz w:val="24"/>
                <w:szCs w:val="24"/>
                <w:lang w:eastAsia="ru-RU"/>
              </w:rPr>
              <w:t>Решение задач на основные классы неорганических соединений</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58"/>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Гидролиз солей</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1121"/>
          <w:jc w:val="center"/>
        </w:trPr>
        <w:tc>
          <w:tcPr>
            <w:tcW w:w="3794" w:type="dxa"/>
            <w:vMerge w:val="restart"/>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lastRenderedPageBreak/>
              <w:t>Тема 1.6</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Химические реакции</w:t>
            </w: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Классификация химических реакций. Окислительно-восстановительные реакции. Скорость химических реакций. Обратимость химических реакций</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Проверочная работа по пройденным темам «Окислительно-восстановительные реакции», «Обобщение знаний по общей и неорганической химии»</w:t>
            </w:r>
          </w:p>
        </w:tc>
        <w:tc>
          <w:tcPr>
            <w:tcW w:w="988"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c>
          <w:tcPr>
            <w:tcW w:w="1211"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r>
      <w:tr w:rsidR="00927379" w:rsidRPr="00927379" w:rsidTr="00B174CC">
        <w:trPr>
          <w:trHeight w:val="175"/>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b/>
                <w:bCs/>
                <w:sz w:val="24"/>
                <w:szCs w:val="24"/>
                <w:lang w:eastAsia="ru-RU"/>
              </w:rPr>
              <w:t>Практические занятия</w:t>
            </w:r>
          </w:p>
        </w:tc>
        <w:tc>
          <w:tcPr>
            <w:tcW w:w="988" w:type="dxa"/>
            <w:vMerge w:val="restart"/>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c>
          <w:tcPr>
            <w:tcW w:w="1211" w:type="dxa"/>
            <w:vMerge w:val="restart"/>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151"/>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Составление уравнений ОВР методом электронного баланса</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265"/>
          <w:jc w:val="center"/>
        </w:trPr>
        <w:tc>
          <w:tcPr>
            <w:tcW w:w="3794" w:type="dxa"/>
            <w:vMerge w:val="restart"/>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Тема 1.7</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Металлы и неметаллы</w:t>
            </w: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Металлы. Неметаллы</w:t>
            </w:r>
          </w:p>
        </w:tc>
        <w:tc>
          <w:tcPr>
            <w:tcW w:w="988"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c>
          <w:tcPr>
            <w:tcW w:w="1211"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r>
      <w:tr w:rsidR="00927379" w:rsidRPr="00927379" w:rsidTr="00B174CC">
        <w:trPr>
          <w:trHeight w:val="276"/>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b/>
                <w:bCs/>
                <w:sz w:val="24"/>
                <w:szCs w:val="24"/>
                <w:lang w:eastAsia="ru-RU"/>
              </w:rPr>
              <w:t>Практические занятия</w:t>
            </w:r>
          </w:p>
        </w:tc>
        <w:tc>
          <w:tcPr>
            <w:tcW w:w="988" w:type="dxa"/>
            <w:vMerge w:val="restart"/>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highlight w:val="yellow"/>
                <w:lang w:eastAsia="ru-RU"/>
              </w:rPr>
            </w:pPr>
            <w:r w:rsidRPr="00927379">
              <w:rPr>
                <w:rFonts w:ascii="Times New Roman" w:eastAsia="Times New Roman" w:hAnsi="Times New Roman" w:cs="Times New Roman"/>
                <w:bCs/>
                <w:sz w:val="24"/>
                <w:szCs w:val="24"/>
                <w:lang w:eastAsia="ru-RU"/>
              </w:rPr>
              <w:t>2</w:t>
            </w:r>
          </w:p>
        </w:tc>
        <w:tc>
          <w:tcPr>
            <w:tcW w:w="1211" w:type="dxa"/>
            <w:vMerge w:val="restart"/>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186"/>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Обобщение знаний по общей и неорганической химии</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highlight w:val="yellow"/>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jc w:val="center"/>
        </w:trPr>
        <w:tc>
          <w:tcPr>
            <w:tcW w:w="12303" w:type="dxa"/>
            <w:gridSpan w:val="2"/>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
                <w:bCs/>
                <w:sz w:val="24"/>
                <w:szCs w:val="24"/>
                <w:lang w:eastAsia="ru-RU"/>
              </w:rPr>
              <w:t>Органическая химия</w:t>
            </w:r>
          </w:p>
        </w:tc>
        <w:tc>
          <w:tcPr>
            <w:tcW w:w="988"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40</w:t>
            </w:r>
          </w:p>
        </w:tc>
        <w:tc>
          <w:tcPr>
            <w:tcW w:w="1211" w:type="dxa"/>
            <w:tcBorders>
              <w:bottom w:val="single" w:sz="4" w:space="0" w:color="auto"/>
            </w:tcBorders>
            <w:shd w:val="clear" w:color="auto" w:fill="FFFFF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497"/>
          <w:jc w:val="center"/>
        </w:trPr>
        <w:tc>
          <w:tcPr>
            <w:tcW w:w="3794" w:type="dxa"/>
            <w:vMerge w:val="restart"/>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Тема  1.8</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Основные понятия органической химии и теория строения органических соединений. Углеводороды и их природные источники</w:t>
            </w: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xml:space="preserve">Предмет органической химии. Теория строения органических соединений А.М. Бутлерова. Классификация органических веществ. </w:t>
            </w:r>
          </w:p>
        </w:tc>
        <w:tc>
          <w:tcPr>
            <w:tcW w:w="988" w:type="dxa"/>
            <w:vMerge w:val="restart"/>
            <w:tcBorders>
              <w:right w:val="single" w:sz="4" w:space="0" w:color="auto"/>
            </w:tcBorders>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4</w:t>
            </w:r>
          </w:p>
        </w:tc>
        <w:tc>
          <w:tcPr>
            <w:tcW w:w="1211" w:type="dxa"/>
            <w:vMerge w:val="restart"/>
            <w:tcBorders>
              <w:top w:val="single" w:sz="4" w:space="0" w:color="auto"/>
              <w:left w:val="single" w:sz="4" w:space="0" w:color="auto"/>
              <w:right w:val="single" w:sz="4" w:space="0" w:color="auto"/>
            </w:tcBorders>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r>
      <w:tr w:rsidR="00927379" w:rsidRPr="00927379" w:rsidTr="00B174CC">
        <w:trPr>
          <w:trHeight w:val="299"/>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Классификация реакций в органической химии. Предельные углеводороды</w:t>
            </w:r>
          </w:p>
        </w:tc>
        <w:tc>
          <w:tcPr>
            <w:tcW w:w="988" w:type="dxa"/>
            <w:vMerge/>
            <w:tcBorders>
              <w:right w:val="single" w:sz="4" w:space="0" w:color="auto"/>
            </w:tcBorders>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tcBorders>
              <w:left w:val="single" w:sz="4" w:space="0" w:color="auto"/>
              <w:right w:val="single" w:sz="4" w:space="0" w:color="auto"/>
            </w:tcBorders>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204"/>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Borders>
              <w:top w:val="single" w:sz="4" w:space="0" w:color="auto"/>
              <w:bottom w:val="single" w:sz="4" w:space="0" w:color="auto"/>
            </w:tcBorders>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
                <w:bCs/>
                <w:sz w:val="24"/>
                <w:szCs w:val="24"/>
                <w:lang w:eastAsia="ru-RU"/>
              </w:rPr>
              <w:t>Практические занятия</w:t>
            </w:r>
          </w:p>
        </w:tc>
        <w:tc>
          <w:tcPr>
            <w:tcW w:w="988" w:type="dxa"/>
            <w:vMerge w:val="restart"/>
            <w:tcBorders>
              <w:right w:val="single" w:sz="4" w:space="0" w:color="auto"/>
            </w:tcBorders>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c>
          <w:tcPr>
            <w:tcW w:w="1211" w:type="dxa"/>
            <w:vMerge w:val="restart"/>
            <w:tcBorders>
              <w:top w:val="single" w:sz="4" w:space="0" w:color="auto"/>
              <w:left w:val="single" w:sz="4" w:space="0" w:color="auto"/>
              <w:right w:val="single" w:sz="4" w:space="0" w:color="auto"/>
            </w:tcBorders>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385"/>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Borders>
              <w:top w:val="single" w:sz="4" w:space="0" w:color="auto"/>
              <w:bottom w:val="single" w:sz="4" w:space="0" w:color="auto"/>
            </w:tcBorders>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Составление структурных формул предельных углеводородов. Решение задач</w:t>
            </w:r>
          </w:p>
        </w:tc>
        <w:tc>
          <w:tcPr>
            <w:tcW w:w="988" w:type="dxa"/>
            <w:vMerge/>
            <w:tcBorders>
              <w:right w:val="single" w:sz="4" w:space="0" w:color="auto"/>
            </w:tcBorders>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tcBorders>
              <w:left w:val="single" w:sz="4" w:space="0" w:color="auto"/>
              <w:right w:val="single" w:sz="4" w:space="0" w:color="auto"/>
            </w:tcBorders>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131"/>
          <w:jc w:val="center"/>
        </w:trPr>
        <w:tc>
          <w:tcPr>
            <w:tcW w:w="3794" w:type="dxa"/>
            <w:vMerge w:val="restart"/>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Тема   1.9</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Углеводороды и их природные источники</w:t>
            </w: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Непредельные углеводороды (алкены, алкадиены)</w:t>
            </w:r>
          </w:p>
        </w:tc>
        <w:tc>
          <w:tcPr>
            <w:tcW w:w="988" w:type="dxa"/>
            <w:vMerge w:val="restart"/>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4</w:t>
            </w:r>
          </w:p>
        </w:tc>
        <w:tc>
          <w:tcPr>
            <w:tcW w:w="1211" w:type="dxa"/>
            <w:vMerge w:val="restart"/>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r>
      <w:tr w:rsidR="00927379" w:rsidRPr="00927379" w:rsidTr="00B174CC">
        <w:trPr>
          <w:trHeight w:val="129"/>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Непредельные углеводороды (алкины). Ароматические углеводороды.</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235"/>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
                <w:bCs/>
                <w:sz w:val="24"/>
                <w:szCs w:val="24"/>
                <w:lang w:eastAsia="ru-RU"/>
              </w:rPr>
              <w:t>Практические занятия</w:t>
            </w:r>
          </w:p>
        </w:tc>
        <w:tc>
          <w:tcPr>
            <w:tcW w:w="988" w:type="dxa"/>
            <w:vMerge w:val="restart"/>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8</w:t>
            </w:r>
          </w:p>
        </w:tc>
        <w:tc>
          <w:tcPr>
            <w:tcW w:w="1211" w:type="dxa"/>
            <w:vMerge w:val="restart"/>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234"/>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Составление структурных формул этиленовых углеводородов. Решение задач</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234"/>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Составление структурных формул диеновых углеводородов. Решение задач</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153"/>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Составление структурных формул ацетиленовых углеводородов. Решение задач</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234"/>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Изучение свойств ароматических углеводородов</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FFFFF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276"/>
          <w:jc w:val="center"/>
        </w:trPr>
        <w:tc>
          <w:tcPr>
            <w:tcW w:w="3794" w:type="dxa"/>
            <w:vMerge w:val="restart"/>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Тема 1.10</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Кислородосодержащие органические соединения</w:t>
            </w: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Спирты. Фенолы</w:t>
            </w:r>
          </w:p>
        </w:tc>
        <w:tc>
          <w:tcPr>
            <w:tcW w:w="988" w:type="dxa"/>
            <w:vMerge w:val="restart"/>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6</w:t>
            </w:r>
          </w:p>
        </w:tc>
        <w:tc>
          <w:tcPr>
            <w:tcW w:w="1211" w:type="dxa"/>
            <w:vMerge w:val="restart"/>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r>
      <w:tr w:rsidR="00927379" w:rsidRPr="00927379" w:rsidTr="00B174CC">
        <w:trPr>
          <w:trHeight w:val="276"/>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Альдегиды. Карбоновые кислоты</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256"/>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Сложные эфиры. Жиры. Углеводы</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88"/>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
                <w:bCs/>
                <w:sz w:val="24"/>
                <w:szCs w:val="24"/>
                <w:lang w:eastAsia="ru-RU"/>
              </w:rPr>
              <w:t>Практические занятия</w:t>
            </w:r>
          </w:p>
        </w:tc>
        <w:tc>
          <w:tcPr>
            <w:tcW w:w="988" w:type="dxa"/>
            <w:vMerge w:val="restart"/>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10</w:t>
            </w:r>
          </w:p>
        </w:tc>
        <w:tc>
          <w:tcPr>
            <w:tcW w:w="1211" w:type="dxa"/>
            <w:vMerge w:val="restart"/>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88"/>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Составление структурных формул спиртов. Решение задач</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88"/>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Закрепление и углубление знаний о строении альдегидов</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88"/>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Составление структурных формул карбоновых кислот. Решение задач</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88"/>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Составление структурных формул сложных эфиров.  Решение задач с использованием уравнений реакций</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239"/>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Изучение свойств углеводов. Расчетные задачи</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166"/>
          <w:jc w:val="center"/>
        </w:trPr>
        <w:tc>
          <w:tcPr>
            <w:tcW w:w="3794" w:type="dxa"/>
            <w:vMerge w:val="restart"/>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lastRenderedPageBreak/>
              <w:t>Тема  1.11</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Азотосодержащие органические соединения. Полимеры</w:t>
            </w: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Амины. Аминокислоты. Белки. Полимеры. Пластмассы</w:t>
            </w:r>
          </w:p>
        </w:tc>
        <w:tc>
          <w:tcPr>
            <w:tcW w:w="988" w:type="dxa"/>
            <w:tcBorders>
              <w:top w:val="single" w:sz="4" w:space="0" w:color="auto"/>
              <w:bottom w:val="single" w:sz="4" w:space="0" w:color="auto"/>
            </w:tcBorders>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c>
          <w:tcPr>
            <w:tcW w:w="1211" w:type="dxa"/>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r>
      <w:tr w:rsidR="00927379" w:rsidRPr="00927379" w:rsidTr="00B174CC">
        <w:trPr>
          <w:trHeight w:val="125"/>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
                <w:bCs/>
                <w:sz w:val="24"/>
                <w:szCs w:val="24"/>
                <w:lang w:eastAsia="ru-RU"/>
              </w:rPr>
              <w:t>Практические занятия</w:t>
            </w:r>
          </w:p>
        </w:tc>
        <w:tc>
          <w:tcPr>
            <w:tcW w:w="988" w:type="dxa"/>
            <w:vMerge w:val="restart"/>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4</w:t>
            </w:r>
          </w:p>
        </w:tc>
        <w:tc>
          <w:tcPr>
            <w:tcW w:w="1211" w:type="dxa"/>
            <w:vMerge w:val="restart"/>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70"/>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sz w:val="24"/>
                <w:szCs w:val="24"/>
                <w:lang w:eastAsia="ru-RU"/>
              </w:rPr>
              <w:t>Изучение свойств аминов</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70"/>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8509"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bCs/>
                <w:sz w:val="24"/>
                <w:szCs w:val="24"/>
                <w:lang w:eastAsia="ru-RU"/>
              </w:rPr>
              <w:t>Обобщение знаний по органической химии</w:t>
            </w:r>
          </w:p>
        </w:tc>
        <w:tc>
          <w:tcPr>
            <w:tcW w:w="988" w:type="dxa"/>
            <w:vMerge/>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jc w:val="center"/>
        </w:trPr>
        <w:tc>
          <w:tcPr>
            <w:tcW w:w="12303" w:type="dxa"/>
            <w:gridSpan w:val="2"/>
          </w:tcPr>
          <w:p w:rsidR="00927379" w:rsidRPr="00927379" w:rsidRDefault="00927379" w:rsidP="00927379">
            <w:pPr>
              <w:spacing w:after="0" w:line="240" w:lineRule="auto"/>
              <w:jc w:val="center"/>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 xml:space="preserve"> Клетка</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b/>
                <w:sz w:val="24"/>
                <w:szCs w:val="24"/>
                <w:lang w:eastAsia="ru-RU"/>
              </w:rPr>
              <w:t>12</w:t>
            </w: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r>
      <w:tr w:rsidR="00927379" w:rsidRPr="00927379" w:rsidTr="00B174CC">
        <w:trPr>
          <w:jc w:val="center"/>
        </w:trPr>
        <w:tc>
          <w:tcPr>
            <w:tcW w:w="3794" w:type="dxa"/>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Тема 2.1 Химическая организация клетки</w:t>
            </w: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 xml:space="preserve">Живая природа как объект изучения биологии. Признаки и свойства живых организмов и их разнообразие. Уровни организации живой материи. Методы познания живой природы. История изучения клетки. Основные положения клеточной теории. Клетка — структурно-функциональная (элементарная) единица жизни. </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1</w:t>
            </w:r>
          </w:p>
        </w:tc>
      </w:tr>
      <w:tr w:rsidR="00927379" w:rsidRPr="00927379" w:rsidTr="00B174CC">
        <w:trPr>
          <w:jc w:val="center"/>
        </w:trPr>
        <w:tc>
          <w:tcPr>
            <w:tcW w:w="3794" w:type="dxa"/>
            <w:vMerge w:val="restart"/>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Тема 2.2 Строение и функции клетки</w:t>
            </w:r>
          </w:p>
          <w:p w:rsidR="00927379" w:rsidRPr="00927379" w:rsidRDefault="00927379" w:rsidP="00927379">
            <w:pPr>
              <w:spacing w:after="0" w:line="240" w:lineRule="auto"/>
              <w:rPr>
                <w:rFonts w:ascii="Times New Roman" w:eastAsia="Times New Roman" w:hAnsi="Times New Roman" w:cs="Times New Roman"/>
                <w:b/>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Строение клетки. Прокариоты и эукариоты — низшие и высшие клеточные организмы. Основные структурные компоненты клетки эукариот. Клеточное ядро. Функция ядра: хранение, воспроизведение и передача наследственной информации, регуляция химической активности клетки. Структура и функции хромосом. Аутосомы и половые хромосомы</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4</w:t>
            </w:r>
          </w:p>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r>
      <w:tr w:rsidR="00927379" w:rsidRPr="00927379" w:rsidTr="00B174CC">
        <w:trPr>
          <w:jc w:val="center"/>
        </w:trPr>
        <w:tc>
          <w:tcPr>
            <w:tcW w:w="3794" w:type="dxa"/>
            <w:vMerge/>
          </w:tcPr>
          <w:p w:rsidR="00927379" w:rsidRPr="00927379" w:rsidRDefault="00927379" w:rsidP="00927379">
            <w:pPr>
              <w:spacing w:after="0" w:line="240" w:lineRule="auto"/>
              <w:jc w:val="both"/>
              <w:rPr>
                <w:rFonts w:ascii="Times New Roman" w:eastAsia="Times New Roman" w:hAnsi="Times New Roman" w:cs="Times New Roman"/>
                <w:b/>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Практическое занятие</w:t>
            </w:r>
          </w:p>
        </w:tc>
        <w:tc>
          <w:tcPr>
            <w:tcW w:w="988" w:type="dxa"/>
            <w:vMerge w:val="restart"/>
            <w:shd w:val="clear" w:color="auto" w:fill="FFFFF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en-US" w:eastAsia="ru-RU"/>
              </w:rPr>
            </w:pPr>
            <w:r w:rsidRPr="00927379">
              <w:rPr>
                <w:rFonts w:ascii="Times New Roman" w:eastAsia="Times New Roman" w:hAnsi="Times New Roman" w:cs="Times New Roman"/>
                <w:bCs/>
                <w:sz w:val="24"/>
                <w:szCs w:val="24"/>
                <w:lang w:val="en-US" w:eastAsia="ru-RU"/>
              </w:rPr>
              <w:t>2</w:t>
            </w:r>
          </w:p>
        </w:tc>
        <w:tc>
          <w:tcPr>
            <w:tcW w:w="1211" w:type="dxa"/>
            <w:vMerge w:val="restart"/>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153"/>
          <w:jc w:val="center"/>
        </w:trPr>
        <w:tc>
          <w:tcPr>
            <w:tcW w:w="3794" w:type="dxa"/>
            <w:vMerge/>
          </w:tcPr>
          <w:p w:rsidR="00927379" w:rsidRPr="00927379" w:rsidRDefault="00927379" w:rsidP="00927379">
            <w:pPr>
              <w:spacing w:after="0" w:line="240" w:lineRule="auto"/>
              <w:jc w:val="both"/>
              <w:rPr>
                <w:rFonts w:ascii="Times New Roman" w:eastAsia="Times New Roman" w:hAnsi="Times New Roman" w:cs="Times New Roman"/>
                <w:b/>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Строение и функции клетки. Сравнение строения клеток растений и животных</w:t>
            </w:r>
          </w:p>
        </w:tc>
        <w:tc>
          <w:tcPr>
            <w:tcW w:w="988" w:type="dxa"/>
            <w:vMerge/>
            <w:shd w:val="clear" w:color="auto" w:fill="FFFFF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jc w:val="center"/>
        </w:trPr>
        <w:tc>
          <w:tcPr>
            <w:tcW w:w="3794" w:type="dxa"/>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Тема 2.3 Биологическое значение химических элементов</w:t>
            </w:r>
          </w:p>
          <w:p w:rsidR="00927379" w:rsidRPr="00927379" w:rsidRDefault="00927379" w:rsidP="00927379">
            <w:pPr>
              <w:spacing w:after="0" w:line="240" w:lineRule="auto"/>
              <w:rPr>
                <w:rFonts w:ascii="Times New Roman" w:eastAsia="Times New Roman" w:hAnsi="Times New Roman" w:cs="Times New Roman"/>
                <w:b/>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Неорганические вещества в составе клетки. Роль воды как растворителя и основного компонента внутренней среды организмов. Углеводы и липиды в клетке. Структура и биологические функции белков</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r>
      <w:tr w:rsidR="00927379" w:rsidRPr="00927379" w:rsidTr="00B174CC">
        <w:trPr>
          <w:jc w:val="center"/>
        </w:trPr>
        <w:tc>
          <w:tcPr>
            <w:tcW w:w="3794" w:type="dxa"/>
          </w:tcPr>
          <w:p w:rsidR="00927379" w:rsidRPr="00927379" w:rsidRDefault="00927379" w:rsidP="00927379">
            <w:pPr>
              <w:spacing w:after="0" w:line="240" w:lineRule="auto"/>
              <w:ind w:right="-108"/>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Тема 2.4 Вирусы и бактериофаги</w:t>
            </w:r>
          </w:p>
          <w:p w:rsidR="00927379" w:rsidRPr="00927379" w:rsidRDefault="00927379" w:rsidP="00927379">
            <w:pPr>
              <w:spacing w:after="0" w:line="240" w:lineRule="auto"/>
              <w:ind w:right="-108"/>
              <w:rPr>
                <w:rFonts w:ascii="Times New Roman" w:eastAsia="Times New Roman" w:hAnsi="Times New Roman" w:cs="Times New Roman"/>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Неклеточное строение, жизненный цикл и его зависимость от клеточных форм жизни. Вирусы — возбудители инфекционных заболеваний; понятие об онковирусах. Вирус иммунодефицита человека (ВИЧ). Профилактика ВИЧ-инфекции</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Calibri" w:hAnsi="Times New Roman" w:cs="Times New Roman"/>
                <w:bCs/>
                <w:sz w:val="24"/>
                <w:szCs w:val="24"/>
                <w:lang w:eastAsia="ru-RU"/>
              </w:rPr>
            </w:pPr>
            <w:r w:rsidRPr="00927379">
              <w:rPr>
                <w:rFonts w:ascii="Times New Roman" w:eastAsia="Times New Roman" w:hAnsi="Times New Roman" w:cs="Times New Roman"/>
                <w:sz w:val="24"/>
                <w:szCs w:val="24"/>
                <w:lang w:eastAsia="ru-RU"/>
              </w:rPr>
              <w:t>2</w:t>
            </w:r>
          </w:p>
          <w:p w:rsidR="00927379" w:rsidRPr="00927379" w:rsidRDefault="00927379" w:rsidP="00927379">
            <w:pPr>
              <w:spacing w:after="0" w:line="240" w:lineRule="auto"/>
              <w:jc w:val="center"/>
              <w:rPr>
                <w:rFonts w:ascii="Times New Roman" w:eastAsia="Calibri" w:hAnsi="Times New Roman" w:cs="Times New Roman"/>
                <w:bCs/>
                <w:sz w:val="24"/>
                <w:szCs w:val="24"/>
                <w:lang w:eastAsia="ru-RU"/>
              </w:rPr>
            </w:pPr>
          </w:p>
        </w:tc>
        <w:tc>
          <w:tcPr>
            <w:tcW w:w="1211" w:type="dxa"/>
            <w:shd w:val="clear" w:color="auto" w:fill="FFFFFF"/>
            <w:vAlign w:val="center"/>
          </w:tcPr>
          <w:p w:rsidR="00927379" w:rsidRPr="00927379" w:rsidRDefault="00927379" w:rsidP="00927379">
            <w:pPr>
              <w:spacing w:after="0" w:line="240" w:lineRule="auto"/>
              <w:jc w:val="center"/>
              <w:rPr>
                <w:rFonts w:ascii="Times New Roman" w:eastAsia="Calibri" w:hAnsi="Times New Roman" w:cs="Times New Roman"/>
                <w:bCs/>
                <w:sz w:val="24"/>
                <w:szCs w:val="24"/>
                <w:lang w:eastAsia="ru-RU"/>
              </w:rPr>
            </w:pPr>
            <w:r w:rsidRPr="00927379">
              <w:rPr>
                <w:rFonts w:ascii="Times New Roman" w:eastAsia="Times New Roman" w:hAnsi="Times New Roman" w:cs="Times New Roman"/>
                <w:sz w:val="24"/>
                <w:szCs w:val="24"/>
                <w:lang w:eastAsia="ru-RU"/>
              </w:rPr>
              <w:t>2</w:t>
            </w:r>
          </w:p>
          <w:p w:rsidR="00927379" w:rsidRPr="00927379" w:rsidRDefault="00927379" w:rsidP="00927379">
            <w:pPr>
              <w:spacing w:after="0" w:line="240" w:lineRule="auto"/>
              <w:jc w:val="center"/>
              <w:rPr>
                <w:rFonts w:ascii="Times New Roman" w:eastAsia="Calibri" w:hAnsi="Times New Roman" w:cs="Times New Roman"/>
                <w:bCs/>
                <w:sz w:val="24"/>
                <w:szCs w:val="24"/>
                <w:lang w:eastAsia="ru-RU"/>
              </w:rPr>
            </w:pPr>
          </w:p>
        </w:tc>
      </w:tr>
      <w:tr w:rsidR="00927379" w:rsidRPr="00927379" w:rsidTr="00B174CC">
        <w:trPr>
          <w:jc w:val="center"/>
        </w:trPr>
        <w:tc>
          <w:tcPr>
            <w:tcW w:w="12303" w:type="dxa"/>
            <w:gridSpan w:val="2"/>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b/>
                <w:sz w:val="24"/>
                <w:szCs w:val="24"/>
                <w:lang w:eastAsia="ru-RU"/>
              </w:rPr>
              <w:t>Организм</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b/>
                <w:sz w:val="24"/>
                <w:szCs w:val="24"/>
                <w:lang w:eastAsia="ru-RU"/>
              </w:rPr>
              <w:t>24</w:t>
            </w: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r>
      <w:tr w:rsidR="00927379" w:rsidRPr="00927379" w:rsidTr="00B174CC">
        <w:trPr>
          <w:jc w:val="center"/>
        </w:trPr>
        <w:tc>
          <w:tcPr>
            <w:tcW w:w="3794" w:type="dxa"/>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Тема 2.5 Организм — единое целое</w:t>
            </w: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Многообразие организмов. Обмен веществом и энергией с окружающей средой как необходимое условие существования живых систем. Способность к самовоспроизведению — одна из основных особенностей живых организмов</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r>
      <w:tr w:rsidR="00927379" w:rsidRPr="00927379" w:rsidTr="00B174CC">
        <w:trPr>
          <w:jc w:val="center"/>
        </w:trPr>
        <w:tc>
          <w:tcPr>
            <w:tcW w:w="3794" w:type="dxa"/>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Тема 2.6 Размножение живых организмов</w:t>
            </w: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Деление клетки — основа роста, развития и размножения организмов. Бесполое размножение. Половой процесс и половое размножение. Оплодотворение, его биологическое значение</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r>
      <w:tr w:rsidR="00927379" w:rsidRPr="00927379" w:rsidTr="00B174CC">
        <w:trPr>
          <w:jc w:val="center"/>
        </w:trPr>
        <w:tc>
          <w:tcPr>
            <w:tcW w:w="3794" w:type="dxa"/>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Тема 2.7 Индивидуальное развитие организма</w:t>
            </w: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Понятие об индивидуальном (онтогенез), эмбриональном (эмбриогенез) и постэмбриональном развитии. Индивидуальное развитие человека и его возможные нарушения</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r>
      <w:tr w:rsidR="00927379" w:rsidRPr="00927379" w:rsidTr="00B174CC">
        <w:trPr>
          <w:trHeight w:val="1166"/>
          <w:jc w:val="center"/>
        </w:trPr>
        <w:tc>
          <w:tcPr>
            <w:tcW w:w="3794" w:type="dxa"/>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lastRenderedPageBreak/>
              <w:t xml:space="preserve">Тема 2.8  Наследственность и изменчивость </w:t>
            </w: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Общие представления о наследственности и изменчивости. Генетическая терминология и символика. Закономерности наследования. Наследование признаков у человека. Половые хромосомы. Сцепленное с полом наследование. Наследственные болезни человека, их причины и профилактика</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4</w:t>
            </w: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r>
      <w:tr w:rsidR="00927379" w:rsidRPr="00927379" w:rsidTr="00B174CC">
        <w:trPr>
          <w:jc w:val="center"/>
        </w:trPr>
        <w:tc>
          <w:tcPr>
            <w:tcW w:w="3794" w:type="dxa"/>
            <w:vMerge w:val="restart"/>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Тема 2.9  Закономерности изменчивости</w:t>
            </w:r>
          </w:p>
          <w:p w:rsidR="00927379" w:rsidRPr="00927379" w:rsidRDefault="00927379" w:rsidP="00927379">
            <w:pPr>
              <w:spacing w:after="0" w:line="240" w:lineRule="auto"/>
              <w:rPr>
                <w:rFonts w:ascii="Times New Roman" w:eastAsia="Times New Roman" w:hAnsi="Times New Roman" w:cs="Times New Roman"/>
                <w:b/>
                <w:sz w:val="24"/>
                <w:szCs w:val="24"/>
                <w:lang w:eastAsia="ru-RU"/>
              </w:rPr>
            </w:pPr>
          </w:p>
          <w:p w:rsidR="00927379" w:rsidRPr="00927379" w:rsidRDefault="00927379" w:rsidP="00927379">
            <w:pPr>
              <w:spacing w:after="0" w:line="240" w:lineRule="auto"/>
              <w:rPr>
                <w:rFonts w:ascii="Times New Roman" w:eastAsia="Times New Roman" w:hAnsi="Times New Roman" w:cs="Times New Roman"/>
                <w:b/>
                <w:sz w:val="24"/>
                <w:szCs w:val="24"/>
                <w:lang w:eastAsia="ru-RU"/>
              </w:rPr>
            </w:pPr>
          </w:p>
          <w:p w:rsidR="00927379" w:rsidRPr="00927379" w:rsidRDefault="00927379" w:rsidP="00927379">
            <w:pPr>
              <w:spacing w:after="0" w:line="240" w:lineRule="auto"/>
              <w:rPr>
                <w:rFonts w:ascii="Times New Roman" w:eastAsia="Times New Roman" w:hAnsi="Times New Roman" w:cs="Times New Roman"/>
                <w:b/>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Наследственная, или генотипическая изменчивость. Модификационная, или ненаследственная изменчивость. Современные представления о гене и геноме. Генетические закономерности изменчивости. Классификация форм изменчивости. Влияние мутагенов на организм человека. Генетика и медицина</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r>
      <w:tr w:rsidR="00927379" w:rsidRPr="00927379" w:rsidTr="00B174CC">
        <w:trPr>
          <w:jc w:val="center"/>
        </w:trPr>
        <w:tc>
          <w:tcPr>
            <w:tcW w:w="3794" w:type="dxa"/>
            <w:vMerge/>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Практическое занятие</w:t>
            </w:r>
          </w:p>
        </w:tc>
        <w:tc>
          <w:tcPr>
            <w:tcW w:w="988" w:type="dxa"/>
            <w:vMerge w:val="restart"/>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c>
          <w:tcPr>
            <w:tcW w:w="1211" w:type="dxa"/>
            <w:vMerge w:val="restart"/>
            <w:shd w:val="clear" w:color="auto" w:fill="BFBFB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r>
      <w:tr w:rsidR="00927379" w:rsidRPr="00927379" w:rsidTr="00B174CC">
        <w:trPr>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Наследственность и влияние среды на рост человека</w:t>
            </w:r>
          </w:p>
        </w:tc>
        <w:tc>
          <w:tcPr>
            <w:tcW w:w="988" w:type="dxa"/>
            <w:vMerge/>
            <w:shd w:val="clear" w:color="auto" w:fill="FFFFF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jc w:val="center"/>
        </w:trPr>
        <w:tc>
          <w:tcPr>
            <w:tcW w:w="3794" w:type="dxa"/>
            <w:vMerge w:val="restart"/>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Тема 2.10  Основы учения о наследственности и изменчивости</w:t>
            </w: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Генетика – наука  о закономерностях наследственности и изменчивости организмов. Генетическая терминология и символика. Законы генетики, установленные Г.Менделем. Хромосомная теория наследственности</w:t>
            </w:r>
          </w:p>
        </w:tc>
        <w:tc>
          <w:tcPr>
            <w:tcW w:w="988" w:type="dxa"/>
            <w:shd w:val="clear" w:color="auto" w:fill="FFFFF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sz w:val="24"/>
                <w:szCs w:val="24"/>
                <w:lang w:eastAsia="ru-RU"/>
              </w:rPr>
              <w:t>2</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shd w:val="clear" w:color="auto" w:fill="FFFFF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sz w:val="24"/>
                <w:szCs w:val="24"/>
                <w:lang w:eastAsia="ru-RU"/>
              </w:rPr>
              <w:t>2</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jc w:val="center"/>
        </w:trPr>
        <w:tc>
          <w:tcPr>
            <w:tcW w:w="3794" w:type="dxa"/>
            <w:vMerge/>
          </w:tcPr>
          <w:p w:rsidR="00927379" w:rsidRPr="00927379" w:rsidRDefault="00927379" w:rsidP="00927379">
            <w:pPr>
              <w:spacing w:after="0" w:line="240" w:lineRule="auto"/>
              <w:rPr>
                <w:rFonts w:ascii="Times New Roman" w:eastAsia="Times New Roman" w:hAnsi="Times New Roman" w:cs="Times New Roman"/>
                <w:b/>
                <w:bCs/>
                <w:i/>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Практическое занятие</w:t>
            </w:r>
          </w:p>
        </w:tc>
        <w:tc>
          <w:tcPr>
            <w:tcW w:w="988" w:type="dxa"/>
            <w:vMerge w:val="restart"/>
            <w:shd w:val="clear" w:color="auto" w:fill="FFFFF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en-US" w:eastAsia="ru-RU"/>
              </w:rPr>
            </w:pPr>
            <w:r w:rsidRPr="00927379">
              <w:rPr>
                <w:rFonts w:ascii="Times New Roman" w:eastAsia="Times New Roman" w:hAnsi="Times New Roman" w:cs="Times New Roman"/>
                <w:bCs/>
                <w:sz w:val="24"/>
                <w:szCs w:val="24"/>
                <w:lang w:val="en-US" w:eastAsia="ru-RU"/>
              </w:rPr>
              <w:t>2</w:t>
            </w:r>
          </w:p>
        </w:tc>
        <w:tc>
          <w:tcPr>
            <w:tcW w:w="1211" w:type="dxa"/>
            <w:vMerge w:val="restart"/>
            <w:shd w:val="clear" w:color="auto" w:fill="BFBFBF"/>
            <w:vAlign w:val="center"/>
          </w:tcPr>
          <w:p w:rsidR="00927379" w:rsidRPr="00927379" w:rsidRDefault="00927379" w:rsidP="00927379">
            <w:pPr>
              <w:spacing w:after="0" w:line="240" w:lineRule="auto"/>
              <w:jc w:val="center"/>
              <w:rPr>
                <w:rFonts w:ascii="Times New Roman" w:eastAsia="Times New Roman" w:hAnsi="Times New Roman" w:cs="Times New Roman"/>
                <w:bCs/>
                <w:color w:val="7F7F7F"/>
                <w:sz w:val="24"/>
                <w:szCs w:val="24"/>
                <w:lang w:eastAsia="ru-RU"/>
              </w:rPr>
            </w:pPr>
          </w:p>
        </w:tc>
      </w:tr>
      <w:tr w:rsidR="00927379" w:rsidRPr="00927379" w:rsidTr="00B174CC">
        <w:trPr>
          <w:jc w:val="center"/>
        </w:trPr>
        <w:tc>
          <w:tcPr>
            <w:tcW w:w="3794" w:type="dxa"/>
            <w:vMerge/>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Решение генетических задач</w:t>
            </w:r>
          </w:p>
        </w:tc>
        <w:tc>
          <w:tcPr>
            <w:tcW w:w="988" w:type="dxa"/>
            <w:vMerge/>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c>
          <w:tcPr>
            <w:tcW w:w="1211" w:type="dxa"/>
            <w:vMerge/>
            <w:shd w:val="clear" w:color="auto" w:fill="BFBFB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r>
      <w:tr w:rsidR="00927379" w:rsidRPr="00927379" w:rsidTr="00B174CC">
        <w:trPr>
          <w:jc w:val="center"/>
        </w:trPr>
        <w:tc>
          <w:tcPr>
            <w:tcW w:w="3794" w:type="dxa"/>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Тема 2.11  Основы селекции растений, животных и микроорганизмов</w:t>
            </w:r>
          </w:p>
          <w:p w:rsidR="00927379" w:rsidRPr="00927379" w:rsidRDefault="00927379" w:rsidP="00927379">
            <w:pPr>
              <w:spacing w:after="0" w:line="240" w:lineRule="auto"/>
              <w:rPr>
                <w:rFonts w:ascii="Times New Roman" w:eastAsia="Times New Roman" w:hAnsi="Times New Roman" w:cs="Times New Roman"/>
                <w:b/>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Генетика - теоретическая основа селекции. Предмет, задачи и методы селекции. Одомашнивание животных и выращивание культурных растений – начальные этапы селекции. Учение Н.И.Вавилова о центрах многообразия и происхождения культурных растений</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4</w:t>
            </w:r>
          </w:p>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c>
          <w:tcPr>
            <w:tcW w:w="1211"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val="en-US" w:eastAsia="ru-RU"/>
              </w:rPr>
            </w:pPr>
            <w:r w:rsidRPr="00927379">
              <w:rPr>
                <w:rFonts w:ascii="Times New Roman" w:eastAsia="Times New Roman" w:hAnsi="Times New Roman" w:cs="Times New Roman"/>
                <w:sz w:val="24"/>
                <w:szCs w:val="24"/>
                <w:lang w:val="en-US" w:eastAsia="ru-RU"/>
              </w:rPr>
              <w:t>2</w:t>
            </w:r>
          </w:p>
        </w:tc>
      </w:tr>
      <w:tr w:rsidR="00927379" w:rsidRPr="00927379" w:rsidTr="00B174CC">
        <w:trPr>
          <w:jc w:val="center"/>
        </w:trPr>
        <w:tc>
          <w:tcPr>
            <w:tcW w:w="3794"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Тема 2. 12 Генетические закономерности селекции</w:t>
            </w: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Основные методы селекции: гибридизация и искусственный отбор. Селекция микроорганизмов, бактерий, грибов, водорослей. Основные достижения современной селекции культурных растений, домашних животных и микроорганизмов. Биотехнология, ее достижения, перспективы развития</w:t>
            </w:r>
          </w:p>
        </w:tc>
        <w:tc>
          <w:tcPr>
            <w:tcW w:w="988" w:type="dxa"/>
            <w:shd w:val="clear" w:color="auto" w:fill="FFFFF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en-US" w:eastAsia="ru-RU"/>
              </w:rPr>
            </w:pPr>
            <w:r w:rsidRPr="00927379">
              <w:rPr>
                <w:rFonts w:ascii="Times New Roman" w:eastAsia="Times New Roman" w:hAnsi="Times New Roman" w:cs="Times New Roman"/>
                <w:bCs/>
                <w:sz w:val="24"/>
                <w:szCs w:val="24"/>
                <w:lang w:val="en-US" w:eastAsia="ru-RU"/>
              </w:rPr>
              <w:t>2</w:t>
            </w:r>
          </w:p>
        </w:tc>
        <w:tc>
          <w:tcPr>
            <w:tcW w:w="1211"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bCs/>
                <w:sz w:val="24"/>
                <w:szCs w:val="24"/>
                <w:lang w:val="en-US" w:eastAsia="ru-RU"/>
              </w:rPr>
            </w:pPr>
            <w:r w:rsidRPr="00927379">
              <w:rPr>
                <w:rFonts w:ascii="Times New Roman" w:eastAsia="Times New Roman" w:hAnsi="Times New Roman" w:cs="Times New Roman"/>
                <w:bCs/>
                <w:sz w:val="24"/>
                <w:szCs w:val="24"/>
                <w:lang w:val="en-US" w:eastAsia="ru-RU"/>
              </w:rPr>
              <w:t>2</w:t>
            </w:r>
          </w:p>
        </w:tc>
      </w:tr>
      <w:tr w:rsidR="00927379" w:rsidRPr="00927379" w:rsidTr="00B174CC">
        <w:trPr>
          <w:jc w:val="center"/>
        </w:trPr>
        <w:tc>
          <w:tcPr>
            <w:tcW w:w="12303" w:type="dxa"/>
            <w:gridSpan w:val="2"/>
          </w:tcPr>
          <w:p w:rsidR="00927379" w:rsidRPr="00927379" w:rsidRDefault="00927379" w:rsidP="00927379">
            <w:pPr>
              <w:spacing w:after="0" w:line="240" w:lineRule="auto"/>
              <w:jc w:val="center"/>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Вид</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val="en-US" w:eastAsia="ru-RU"/>
              </w:rPr>
              <w:t>2</w:t>
            </w:r>
            <w:r w:rsidRPr="00927379">
              <w:rPr>
                <w:rFonts w:ascii="Times New Roman" w:eastAsia="Times New Roman" w:hAnsi="Times New Roman" w:cs="Times New Roman"/>
                <w:b/>
                <w:sz w:val="24"/>
                <w:szCs w:val="24"/>
                <w:lang w:eastAsia="ru-RU"/>
              </w:rPr>
              <w:t>4</w:t>
            </w: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r>
      <w:tr w:rsidR="00927379" w:rsidRPr="00927379" w:rsidTr="00B174CC">
        <w:trPr>
          <w:jc w:val="center"/>
        </w:trPr>
        <w:tc>
          <w:tcPr>
            <w:tcW w:w="3794" w:type="dxa"/>
          </w:tcPr>
          <w:p w:rsidR="00927379" w:rsidRPr="00927379" w:rsidRDefault="00927379" w:rsidP="00927379">
            <w:pPr>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Тема 2.1 3 Эволюционная теория</w:t>
            </w: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Эволюционная теория и ее роль в формировании современной естественно-научной картины мира. Вид, его критерии</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sz w:val="24"/>
                <w:szCs w:val="24"/>
                <w:lang w:eastAsia="ru-RU"/>
              </w:rPr>
              <w:t>2</w:t>
            </w: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highlight w:val="darkGray"/>
                <w:lang w:eastAsia="ru-RU"/>
              </w:rPr>
            </w:pPr>
            <w:r w:rsidRPr="00927379">
              <w:rPr>
                <w:rFonts w:ascii="Times New Roman" w:eastAsia="Times New Roman" w:hAnsi="Times New Roman" w:cs="Times New Roman"/>
                <w:sz w:val="24"/>
                <w:szCs w:val="24"/>
                <w:lang w:eastAsia="ru-RU"/>
              </w:rPr>
              <w:t>2</w:t>
            </w:r>
          </w:p>
        </w:tc>
      </w:tr>
      <w:tr w:rsidR="00927379" w:rsidRPr="00927379" w:rsidTr="00B174CC">
        <w:trPr>
          <w:jc w:val="center"/>
        </w:trPr>
        <w:tc>
          <w:tcPr>
            <w:tcW w:w="3794" w:type="dxa"/>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Тема  2.14 Популяция</w:t>
            </w: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Популяция - структурная единица вида и эволюции. Генетические процессы в популяциях. Движущие силы эволюции. Естественный отбор – направляющий фактор эволюции. Синтетическая теория эволюции</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r>
      <w:tr w:rsidR="00927379" w:rsidRPr="00927379" w:rsidTr="00B174CC">
        <w:trPr>
          <w:jc w:val="center"/>
        </w:trPr>
        <w:tc>
          <w:tcPr>
            <w:tcW w:w="3794" w:type="dxa"/>
            <w:vMerge w:val="restart"/>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Тема 2.15 Микроэволюция и макроэволюция</w:t>
            </w:r>
          </w:p>
          <w:p w:rsidR="00927379" w:rsidRPr="00927379" w:rsidRDefault="00927379" w:rsidP="00927379">
            <w:pPr>
              <w:spacing w:after="0" w:line="240" w:lineRule="auto"/>
              <w:rPr>
                <w:rFonts w:ascii="Times New Roman" w:eastAsia="Times New Roman" w:hAnsi="Times New Roman" w:cs="Times New Roman"/>
                <w:sz w:val="24"/>
                <w:szCs w:val="24"/>
                <w:lang w:eastAsia="ru-RU"/>
              </w:rPr>
            </w:pPr>
          </w:p>
          <w:p w:rsidR="00927379" w:rsidRPr="00927379" w:rsidRDefault="00927379" w:rsidP="00927379">
            <w:pPr>
              <w:spacing w:after="0" w:line="240" w:lineRule="auto"/>
              <w:rPr>
                <w:rFonts w:ascii="Times New Roman" w:eastAsia="Times New Roman" w:hAnsi="Times New Roman" w:cs="Times New Roman"/>
                <w:b/>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Сохранение многообразия видов как основа устойчивого развития биосферы. Причины вымирания видов. Макроэволюция. Доказательства эволюции. Основные направления эволюционного прогресса</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r>
      <w:tr w:rsidR="00927379" w:rsidRPr="00927379" w:rsidTr="00B174CC">
        <w:trPr>
          <w:jc w:val="center"/>
        </w:trPr>
        <w:tc>
          <w:tcPr>
            <w:tcW w:w="3794" w:type="dxa"/>
            <w:vMerge/>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b/>
                <w:sz w:val="24"/>
                <w:szCs w:val="24"/>
                <w:lang w:eastAsia="ru-RU"/>
              </w:rPr>
              <w:t>Практическое занят</w:t>
            </w:r>
            <w:r w:rsidRPr="00927379">
              <w:rPr>
                <w:rFonts w:ascii="Times New Roman" w:eastAsia="Times New Roman" w:hAnsi="Times New Roman" w:cs="Times New Roman"/>
                <w:sz w:val="24"/>
                <w:szCs w:val="24"/>
                <w:lang w:eastAsia="ru-RU"/>
              </w:rPr>
              <w:t>ие</w:t>
            </w:r>
          </w:p>
        </w:tc>
        <w:tc>
          <w:tcPr>
            <w:tcW w:w="988" w:type="dxa"/>
            <w:vMerge w:val="restart"/>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4</w:t>
            </w:r>
          </w:p>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c>
          <w:tcPr>
            <w:tcW w:w="1211" w:type="dxa"/>
            <w:vMerge w:val="restart"/>
            <w:shd w:val="clear" w:color="auto" w:fill="BFBFB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r>
      <w:tr w:rsidR="00927379" w:rsidRPr="00927379" w:rsidTr="00B174CC">
        <w:trPr>
          <w:trHeight w:val="301"/>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Микроэволюция. Вид, его критерии и структура. Видообразование</w:t>
            </w:r>
          </w:p>
        </w:tc>
        <w:tc>
          <w:tcPr>
            <w:tcW w:w="988" w:type="dxa"/>
            <w:vMerge/>
            <w:shd w:val="clear" w:color="auto" w:fill="FFFFF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279"/>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Макроэволюция. Изучение приспособленности организмов к среде обитания</w:t>
            </w:r>
          </w:p>
        </w:tc>
        <w:tc>
          <w:tcPr>
            <w:tcW w:w="988" w:type="dxa"/>
            <w:vMerge/>
            <w:shd w:val="clear" w:color="auto" w:fill="FFFFF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trHeight w:val="834"/>
          <w:jc w:val="center"/>
        </w:trPr>
        <w:tc>
          <w:tcPr>
            <w:tcW w:w="3794" w:type="dxa"/>
          </w:tcPr>
          <w:p w:rsidR="00927379" w:rsidRPr="00927379" w:rsidRDefault="00927379" w:rsidP="00927379">
            <w:pPr>
              <w:spacing w:after="0" w:line="240" w:lineRule="auto"/>
              <w:rPr>
                <w:rFonts w:ascii="Times New Roman" w:eastAsia="Times New Roman" w:hAnsi="Times New Roman" w:cs="Times New Roman"/>
                <w:b/>
                <w:sz w:val="24"/>
                <w:szCs w:val="24"/>
                <w:lang w:val="tt-RU" w:eastAsia="ru-RU"/>
              </w:rPr>
            </w:pPr>
            <w:r w:rsidRPr="00927379">
              <w:rPr>
                <w:rFonts w:ascii="Times New Roman" w:eastAsia="Times New Roman" w:hAnsi="Times New Roman" w:cs="Times New Roman"/>
                <w:b/>
                <w:sz w:val="24"/>
                <w:szCs w:val="24"/>
                <w:lang w:eastAsia="ru-RU"/>
              </w:rPr>
              <w:t>Тема  2.16  Происхождение и начальные этапы развития жизни на Земле</w:t>
            </w:r>
            <w:r w:rsidRPr="00927379">
              <w:rPr>
                <w:rFonts w:ascii="Times New Roman" w:eastAsia="Times New Roman" w:hAnsi="Times New Roman" w:cs="Times New Roman"/>
                <w:b/>
                <w:sz w:val="24"/>
                <w:szCs w:val="24"/>
                <w:lang w:val="tt-RU" w:eastAsia="ru-RU"/>
              </w:rPr>
              <w:t xml:space="preserve">. </w:t>
            </w:r>
            <w:r w:rsidRPr="00927379">
              <w:rPr>
                <w:rFonts w:ascii="Times New Roman" w:eastAsia="Times New Roman" w:hAnsi="Times New Roman" w:cs="Times New Roman"/>
                <w:b/>
                <w:sz w:val="24"/>
                <w:szCs w:val="24"/>
                <w:lang w:eastAsia="ru-RU"/>
              </w:rPr>
              <w:t>Антропогенез</w:t>
            </w: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Гипотезы происхождения жизни. Усложнение живых организмов на Земле в процессе эволюции. Антропогенез и его закономерности. Доказательства родства человека с млекопитающими животными</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r>
      <w:tr w:rsidR="00927379" w:rsidRPr="00927379" w:rsidTr="00B174CC">
        <w:trPr>
          <w:jc w:val="center"/>
        </w:trPr>
        <w:tc>
          <w:tcPr>
            <w:tcW w:w="3794" w:type="dxa"/>
            <w:vMerge w:val="restart"/>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b/>
                <w:sz w:val="24"/>
                <w:szCs w:val="24"/>
                <w:lang w:eastAsia="ru-RU"/>
              </w:rPr>
              <w:t>Тема   2.17 Человеческие расы</w:t>
            </w: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Экологические факторы антропогенеза: усложнение популяционной структуры вида, изготовление орудий труда, переход от растительного к смешанному типу питания, использование огня. Появление мыслительной деятельности и членораздельной речи. Происхождение человеческих расс</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bCs/>
                <w:sz w:val="24"/>
                <w:szCs w:val="24"/>
                <w:lang w:val="en-US" w:eastAsia="ru-RU"/>
              </w:rPr>
            </w:pPr>
            <w:r w:rsidRPr="00927379">
              <w:rPr>
                <w:rFonts w:ascii="Times New Roman" w:eastAsia="Times New Roman" w:hAnsi="Times New Roman" w:cs="Times New Roman"/>
                <w:bCs/>
                <w:sz w:val="24"/>
                <w:szCs w:val="24"/>
                <w:lang w:val="en-US" w:eastAsia="ru-RU"/>
              </w:rPr>
              <w:t>2</w:t>
            </w:r>
          </w:p>
        </w:tc>
        <w:tc>
          <w:tcPr>
            <w:tcW w:w="1211" w:type="dxa"/>
            <w:shd w:val="clear" w:color="auto" w:fill="FFFFF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en-US" w:eastAsia="ru-RU"/>
              </w:rPr>
            </w:pPr>
            <w:r w:rsidRPr="00927379">
              <w:rPr>
                <w:rFonts w:ascii="Times New Roman" w:eastAsia="Times New Roman" w:hAnsi="Times New Roman" w:cs="Times New Roman"/>
                <w:bCs/>
                <w:sz w:val="24"/>
                <w:szCs w:val="24"/>
                <w:lang w:val="en-US" w:eastAsia="ru-RU"/>
              </w:rPr>
              <w:t>2</w:t>
            </w:r>
          </w:p>
        </w:tc>
      </w:tr>
      <w:tr w:rsidR="00927379" w:rsidRPr="00927379" w:rsidTr="00B174CC">
        <w:trPr>
          <w:jc w:val="center"/>
        </w:trPr>
        <w:tc>
          <w:tcPr>
            <w:tcW w:w="3794" w:type="dxa"/>
            <w:vMerge/>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Практическое занятие</w:t>
            </w:r>
          </w:p>
        </w:tc>
        <w:tc>
          <w:tcPr>
            <w:tcW w:w="988" w:type="dxa"/>
            <w:vMerge w:val="restart"/>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bCs/>
                <w:sz w:val="24"/>
                <w:szCs w:val="24"/>
                <w:lang w:val="en-US" w:eastAsia="ru-RU"/>
              </w:rPr>
            </w:pPr>
            <w:r w:rsidRPr="00927379">
              <w:rPr>
                <w:rFonts w:ascii="Times New Roman" w:eastAsia="Times New Roman" w:hAnsi="Times New Roman" w:cs="Times New Roman"/>
                <w:bCs/>
                <w:sz w:val="24"/>
                <w:szCs w:val="24"/>
                <w:lang w:val="en-US" w:eastAsia="ru-RU"/>
              </w:rPr>
              <w:t>2</w:t>
            </w:r>
          </w:p>
        </w:tc>
        <w:tc>
          <w:tcPr>
            <w:tcW w:w="1211" w:type="dxa"/>
            <w:vMerge w:val="restart"/>
            <w:shd w:val="clear" w:color="auto" w:fill="BFBFBF"/>
            <w:vAlign w:val="center"/>
          </w:tcPr>
          <w:p w:rsidR="00927379" w:rsidRPr="00927379" w:rsidRDefault="00927379" w:rsidP="00927379">
            <w:pPr>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jc w:val="center"/>
        </w:trPr>
        <w:tc>
          <w:tcPr>
            <w:tcW w:w="3794" w:type="dxa"/>
            <w:vMerge/>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Анализ и оценка различных гипотез происхождения человека</w:t>
            </w:r>
          </w:p>
        </w:tc>
        <w:tc>
          <w:tcPr>
            <w:tcW w:w="988" w:type="dxa"/>
            <w:vMerge/>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c>
          <w:tcPr>
            <w:tcW w:w="1211" w:type="dxa"/>
            <w:vMerge/>
            <w:shd w:val="clear" w:color="auto" w:fill="BFBFB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r>
      <w:tr w:rsidR="00927379" w:rsidRPr="00927379" w:rsidTr="00B174CC">
        <w:trPr>
          <w:jc w:val="center"/>
        </w:trPr>
        <w:tc>
          <w:tcPr>
            <w:tcW w:w="3794" w:type="dxa"/>
            <w:vMerge w:val="restart"/>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Тема  2.18  История развития эволюционных идей</w:t>
            </w: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Научные и социально-экономические предпосылки теории Дарвина. Значение работ К.Линнея, Ж.Б.Ламарка в развитии эволюционных идей в биологии. Эволюционное учение Ч.Дарвина. Учение Дарвина о естественном отборе. Формы естественного отбора</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4</w:t>
            </w: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r>
      <w:tr w:rsidR="00927379" w:rsidRPr="00927379" w:rsidTr="00B174CC">
        <w:trPr>
          <w:jc w:val="center"/>
        </w:trPr>
        <w:tc>
          <w:tcPr>
            <w:tcW w:w="3794" w:type="dxa"/>
            <w:vMerge/>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b/>
                <w:sz w:val="24"/>
                <w:szCs w:val="24"/>
                <w:lang w:eastAsia="ru-RU"/>
              </w:rPr>
              <w:t>Практическое занятие</w:t>
            </w:r>
          </w:p>
        </w:tc>
        <w:tc>
          <w:tcPr>
            <w:tcW w:w="988" w:type="dxa"/>
            <w:vMerge w:val="restart"/>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c>
          <w:tcPr>
            <w:tcW w:w="1211" w:type="dxa"/>
            <w:vMerge w:val="restart"/>
            <w:shd w:val="clear" w:color="auto" w:fill="BFBFB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r>
      <w:tr w:rsidR="00927379" w:rsidRPr="00927379" w:rsidTr="00B174CC">
        <w:trPr>
          <w:jc w:val="center"/>
        </w:trPr>
        <w:tc>
          <w:tcPr>
            <w:tcW w:w="3794" w:type="dxa"/>
            <w:vMerge/>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Развитие жизни на Земле. Хронологическая таблица развития  жизни на Земле</w:t>
            </w:r>
          </w:p>
        </w:tc>
        <w:tc>
          <w:tcPr>
            <w:tcW w:w="988" w:type="dxa"/>
            <w:vMerge/>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c>
          <w:tcPr>
            <w:tcW w:w="1211" w:type="dxa"/>
            <w:vMerge/>
            <w:shd w:val="clear" w:color="auto" w:fill="BFBFB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r>
      <w:tr w:rsidR="00927379" w:rsidRPr="00927379" w:rsidTr="00B174CC">
        <w:trPr>
          <w:jc w:val="center"/>
        </w:trPr>
        <w:tc>
          <w:tcPr>
            <w:tcW w:w="3794" w:type="dxa"/>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Тема  2.19 Приспособленность</w:t>
            </w:r>
          </w:p>
          <w:p w:rsidR="00927379" w:rsidRPr="00927379" w:rsidRDefault="00927379" w:rsidP="00927379">
            <w:pPr>
              <w:spacing w:after="0" w:line="240" w:lineRule="auto"/>
              <w:rPr>
                <w:rFonts w:ascii="Times New Roman" w:eastAsia="Times New Roman" w:hAnsi="Times New Roman" w:cs="Times New Roman"/>
                <w:b/>
                <w:sz w:val="24"/>
                <w:szCs w:val="24"/>
                <w:lang w:eastAsia="ru-RU"/>
              </w:rPr>
            </w:pPr>
          </w:p>
          <w:p w:rsidR="00927379" w:rsidRPr="00927379" w:rsidRDefault="00927379" w:rsidP="00927379">
            <w:pPr>
              <w:spacing w:after="0" w:line="240" w:lineRule="auto"/>
              <w:rPr>
                <w:rFonts w:ascii="Times New Roman" w:eastAsia="Times New Roman" w:hAnsi="Times New Roman" w:cs="Times New Roman"/>
                <w:b/>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Приспособленность организмов как результат действия евития жизни на Землестественного отбора. Относительный характер приспособленности. Биологический прогресс и биологический регресс. Развитие жизни на Земле. Геохронологическая таблица</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r>
      <w:tr w:rsidR="00927379" w:rsidRPr="00927379" w:rsidTr="00B174CC">
        <w:trPr>
          <w:jc w:val="center"/>
        </w:trPr>
        <w:tc>
          <w:tcPr>
            <w:tcW w:w="12303" w:type="dxa"/>
            <w:gridSpan w:val="2"/>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b/>
                <w:bCs/>
                <w:sz w:val="24"/>
                <w:szCs w:val="24"/>
                <w:lang w:eastAsia="ru-RU"/>
              </w:rPr>
              <w:t>Экосистема</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sz w:val="24"/>
                <w:szCs w:val="24"/>
                <w:lang w:val="en-US" w:eastAsia="ru-RU"/>
              </w:rPr>
              <w:t>1</w:t>
            </w:r>
            <w:r w:rsidRPr="00927379">
              <w:rPr>
                <w:rFonts w:ascii="Times New Roman" w:eastAsia="Times New Roman" w:hAnsi="Times New Roman" w:cs="Times New Roman"/>
                <w:b/>
                <w:sz w:val="24"/>
                <w:szCs w:val="24"/>
                <w:lang w:eastAsia="ru-RU"/>
              </w:rPr>
              <w:t>6</w:t>
            </w:r>
          </w:p>
        </w:tc>
        <w:tc>
          <w:tcPr>
            <w:tcW w:w="1211" w:type="dxa"/>
            <w:shd w:val="clear" w:color="auto" w:fill="FFFFFF"/>
            <w:vAlign w:val="center"/>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r>
      <w:tr w:rsidR="00927379" w:rsidRPr="00927379" w:rsidTr="00B174CC">
        <w:trPr>
          <w:jc w:val="center"/>
        </w:trPr>
        <w:tc>
          <w:tcPr>
            <w:tcW w:w="3794" w:type="dxa"/>
          </w:tcPr>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
                <w:bCs/>
                <w:sz w:val="24"/>
                <w:szCs w:val="24"/>
                <w:lang w:eastAsia="ru-RU"/>
              </w:rPr>
              <w:t>Тема 2.20  Основы экологии</w:t>
            </w: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Предмет и задачи экологии: учение об экологических факторах, учение о сообществах организмов, учение о биосфере. Экологические факторы, особенности их воздействия. Экологическая характеристика вида. Понятие об экологических системах. Цепи питания, трофические уровни. Биогеоценоз как экосистема</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2</w:t>
            </w:r>
          </w:p>
        </w:tc>
        <w:tc>
          <w:tcPr>
            <w:tcW w:w="1211"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val="en-US" w:eastAsia="ru-RU"/>
              </w:rPr>
            </w:pPr>
            <w:r w:rsidRPr="00927379">
              <w:rPr>
                <w:rFonts w:ascii="Times New Roman" w:eastAsia="Times New Roman" w:hAnsi="Times New Roman" w:cs="Times New Roman"/>
                <w:sz w:val="24"/>
                <w:szCs w:val="24"/>
                <w:lang w:val="en-US" w:eastAsia="ru-RU"/>
              </w:rPr>
              <w:t>2</w:t>
            </w:r>
          </w:p>
        </w:tc>
      </w:tr>
      <w:tr w:rsidR="00927379" w:rsidRPr="00927379" w:rsidTr="00B174CC">
        <w:trPr>
          <w:trHeight w:val="276"/>
          <w:jc w:val="center"/>
        </w:trPr>
        <w:tc>
          <w:tcPr>
            <w:tcW w:w="3794" w:type="dxa"/>
            <w:vMerge w:val="restart"/>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Тема  2.21  Межвидовые взаимоотношения</w:t>
            </w: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Межвидовые взаимоотношения в экосистеме: конкуренция, симбиоз, хищничество, паразитизм</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r>
      <w:tr w:rsidR="00927379" w:rsidRPr="00927379" w:rsidTr="00B174CC">
        <w:trPr>
          <w:trHeight w:val="138"/>
          <w:jc w:val="center"/>
        </w:trPr>
        <w:tc>
          <w:tcPr>
            <w:tcW w:w="3794" w:type="dxa"/>
            <w:vMerge/>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Практическое занятие</w:t>
            </w:r>
          </w:p>
        </w:tc>
        <w:tc>
          <w:tcPr>
            <w:tcW w:w="988" w:type="dxa"/>
            <w:vMerge w:val="restart"/>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c>
          <w:tcPr>
            <w:tcW w:w="1211" w:type="dxa"/>
            <w:vMerge w:val="restart"/>
            <w:shd w:val="clear" w:color="auto" w:fill="BFBFB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r>
      <w:tr w:rsidR="00927379" w:rsidRPr="00927379" w:rsidTr="00B174CC">
        <w:trPr>
          <w:trHeight w:val="138"/>
          <w:jc w:val="center"/>
        </w:trPr>
        <w:tc>
          <w:tcPr>
            <w:tcW w:w="3794" w:type="dxa"/>
            <w:vMerge/>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Описание жилища человека как искусственной экосистемы</w:t>
            </w:r>
          </w:p>
        </w:tc>
        <w:tc>
          <w:tcPr>
            <w:tcW w:w="988" w:type="dxa"/>
            <w:vMerge/>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c>
          <w:tcPr>
            <w:tcW w:w="1211" w:type="dxa"/>
            <w:vMerge/>
            <w:shd w:val="clear" w:color="auto" w:fill="BFBFB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r>
      <w:tr w:rsidR="00927379" w:rsidRPr="00927379" w:rsidTr="00B174CC">
        <w:trPr>
          <w:trHeight w:val="852"/>
          <w:jc w:val="center"/>
        </w:trPr>
        <w:tc>
          <w:tcPr>
            <w:tcW w:w="3794" w:type="dxa"/>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Тема  2.22   Биосфера – глобальная экосистема</w:t>
            </w: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Биосфера — глобальная экосистема. Учение В. И. Вернадского о биосфере. Роль живых организмов в биосфере. Биомасса. Биологический круговорот (на примере круговорота углерода)</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val="en-US" w:eastAsia="ru-RU"/>
              </w:rPr>
            </w:pPr>
            <w:r w:rsidRPr="00927379">
              <w:rPr>
                <w:rFonts w:ascii="Times New Roman" w:eastAsia="Times New Roman" w:hAnsi="Times New Roman" w:cs="Times New Roman"/>
                <w:sz w:val="24"/>
                <w:szCs w:val="24"/>
                <w:lang w:val="en-US" w:eastAsia="ru-RU"/>
              </w:rPr>
              <w:t>2</w:t>
            </w:r>
          </w:p>
        </w:tc>
      </w:tr>
      <w:tr w:rsidR="00927379" w:rsidRPr="00927379" w:rsidTr="00B174CC">
        <w:trPr>
          <w:trHeight w:val="540"/>
          <w:jc w:val="center"/>
        </w:trPr>
        <w:tc>
          <w:tcPr>
            <w:tcW w:w="3794" w:type="dxa"/>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lastRenderedPageBreak/>
              <w:t>Тема  2. 23  Биосфера и человек</w:t>
            </w: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Основные направления воздействия человека на биосферу. Трансформация естественных экологических систем. Особенности агроэкосистем (агроценозов)</w:t>
            </w:r>
          </w:p>
        </w:tc>
        <w:tc>
          <w:tcPr>
            <w:tcW w:w="988" w:type="dxa"/>
            <w:shd w:val="clear" w:color="auto" w:fill="FFFFF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en-US" w:eastAsia="ru-RU"/>
              </w:rPr>
            </w:pPr>
            <w:r w:rsidRPr="00927379">
              <w:rPr>
                <w:rFonts w:ascii="Times New Roman" w:eastAsia="Times New Roman" w:hAnsi="Times New Roman" w:cs="Times New Roman"/>
                <w:sz w:val="24"/>
                <w:szCs w:val="24"/>
                <w:lang w:val="en-US" w:eastAsia="ru-RU"/>
              </w:rPr>
              <w:t>2</w:t>
            </w:r>
          </w:p>
        </w:tc>
        <w:tc>
          <w:tcPr>
            <w:tcW w:w="1211" w:type="dxa"/>
            <w:shd w:val="clear" w:color="auto" w:fill="FFFFF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en-US" w:eastAsia="ru-RU"/>
              </w:rPr>
            </w:pPr>
            <w:r w:rsidRPr="00927379">
              <w:rPr>
                <w:rFonts w:ascii="Times New Roman" w:eastAsia="Times New Roman" w:hAnsi="Times New Roman" w:cs="Times New Roman"/>
                <w:sz w:val="24"/>
                <w:szCs w:val="24"/>
                <w:lang w:val="en-US" w:eastAsia="ru-RU"/>
              </w:rPr>
              <w:t>2</w:t>
            </w:r>
          </w:p>
        </w:tc>
      </w:tr>
      <w:tr w:rsidR="00927379" w:rsidRPr="00927379" w:rsidTr="00B174CC">
        <w:trPr>
          <w:trHeight w:val="285"/>
          <w:jc w:val="center"/>
        </w:trPr>
        <w:tc>
          <w:tcPr>
            <w:tcW w:w="3794" w:type="dxa"/>
            <w:vMerge w:val="restart"/>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Тема  2.24   Охрана природы</w:t>
            </w:r>
          </w:p>
          <w:p w:rsidR="00927379" w:rsidRPr="00927379" w:rsidRDefault="00927379" w:rsidP="00927379">
            <w:pPr>
              <w:spacing w:after="0" w:line="240" w:lineRule="auto"/>
              <w:rPr>
                <w:rFonts w:ascii="Times New Roman" w:eastAsia="Times New Roman" w:hAnsi="Times New Roman" w:cs="Times New Roman"/>
                <w:b/>
                <w:sz w:val="24"/>
                <w:szCs w:val="24"/>
                <w:lang w:eastAsia="ru-RU"/>
              </w:rPr>
            </w:pPr>
          </w:p>
          <w:p w:rsidR="00927379" w:rsidRPr="00927379" w:rsidRDefault="00927379" w:rsidP="00927379">
            <w:pPr>
              <w:spacing w:after="0" w:line="240" w:lineRule="auto"/>
              <w:rPr>
                <w:rFonts w:ascii="Times New Roman" w:eastAsia="Times New Roman" w:hAnsi="Times New Roman" w:cs="Times New Roman"/>
                <w:b/>
                <w:sz w:val="24"/>
                <w:szCs w:val="24"/>
                <w:lang w:eastAsia="ru-RU"/>
              </w:rPr>
            </w:pPr>
          </w:p>
        </w:tc>
        <w:tc>
          <w:tcPr>
            <w:tcW w:w="8509" w:type="dxa"/>
            <w:tcBorders>
              <w:bottom w:val="single" w:sz="4" w:space="0" w:color="auto"/>
            </w:tcBorders>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 xml:space="preserve">Охрана природы и перспективы рационального природопользования. </w:t>
            </w:r>
          </w:p>
        </w:tc>
        <w:tc>
          <w:tcPr>
            <w:tcW w:w="988" w:type="dxa"/>
            <w:vMerge w:val="restart"/>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c>
          <w:tcPr>
            <w:tcW w:w="1211" w:type="dxa"/>
            <w:vMerge w:val="restart"/>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2</w:t>
            </w:r>
          </w:p>
        </w:tc>
      </w:tr>
      <w:tr w:rsidR="00927379" w:rsidRPr="00927379" w:rsidTr="00B174CC">
        <w:trPr>
          <w:trHeight w:val="285"/>
          <w:jc w:val="center"/>
        </w:trPr>
        <w:tc>
          <w:tcPr>
            <w:tcW w:w="3794" w:type="dxa"/>
            <w:vMerge/>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p>
        </w:tc>
        <w:tc>
          <w:tcPr>
            <w:tcW w:w="8509" w:type="dxa"/>
            <w:tcBorders>
              <w:bottom w:val="single" w:sz="4" w:space="0" w:color="auto"/>
            </w:tcBorders>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Дифференцированный зачет</w:t>
            </w:r>
          </w:p>
        </w:tc>
        <w:tc>
          <w:tcPr>
            <w:tcW w:w="988" w:type="dxa"/>
            <w:vMerge/>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c>
          <w:tcPr>
            <w:tcW w:w="1211" w:type="dxa"/>
            <w:vMerge/>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r>
      <w:tr w:rsidR="00927379" w:rsidRPr="00927379" w:rsidTr="00B174CC">
        <w:trPr>
          <w:trHeight w:val="185"/>
          <w:jc w:val="center"/>
        </w:trPr>
        <w:tc>
          <w:tcPr>
            <w:tcW w:w="3794" w:type="dxa"/>
            <w:vMerge/>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Практическое занятие</w:t>
            </w:r>
          </w:p>
        </w:tc>
        <w:tc>
          <w:tcPr>
            <w:tcW w:w="988" w:type="dxa"/>
            <w:vMerge w:val="restart"/>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4</w:t>
            </w:r>
          </w:p>
        </w:tc>
        <w:tc>
          <w:tcPr>
            <w:tcW w:w="1211" w:type="dxa"/>
            <w:vMerge w:val="restart"/>
            <w:shd w:val="clear" w:color="auto" w:fill="BFBFBF"/>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927379" w:rsidRPr="00927379" w:rsidTr="00B174CC">
        <w:trPr>
          <w:jc w:val="center"/>
        </w:trPr>
        <w:tc>
          <w:tcPr>
            <w:tcW w:w="3794" w:type="dxa"/>
            <w:vMerge/>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8509" w:type="dxa"/>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Решение экологических задач на устойчивость и развитие.</w:t>
            </w:r>
          </w:p>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Личный экологический след как индикатор устойчивого развития</w:t>
            </w:r>
          </w:p>
        </w:tc>
        <w:tc>
          <w:tcPr>
            <w:tcW w:w="988" w:type="dxa"/>
            <w:vMerge/>
            <w:shd w:val="clear" w:color="auto" w:fill="FFFFF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11" w:type="dxa"/>
            <w:vMerge/>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jc w:val="center"/>
        </w:trPr>
        <w:tc>
          <w:tcPr>
            <w:tcW w:w="12303" w:type="dxa"/>
            <w:gridSpan w:val="2"/>
          </w:tcPr>
          <w:p w:rsidR="00927379" w:rsidRPr="00927379" w:rsidRDefault="00927379" w:rsidP="00927379">
            <w:pPr>
              <w:spacing w:after="0" w:line="240" w:lineRule="auto"/>
              <w:jc w:val="right"/>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Всего</w:t>
            </w:r>
          </w:p>
        </w:tc>
        <w:tc>
          <w:tcPr>
            <w:tcW w:w="988" w:type="dxa"/>
            <w:shd w:val="clear" w:color="auto" w:fill="FFFFF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151</w:t>
            </w:r>
          </w:p>
        </w:tc>
        <w:tc>
          <w:tcPr>
            <w:tcW w:w="1211" w:type="dxa"/>
            <w:shd w:val="clear" w:color="auto" w:fill="BFBFBF"/>
            <w:vAlign w:val="center"/>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927379" w:rsidRPr="00927379" w:rsidTr="00B174CC">
        <w:trPr>
          <w:jc w:val="center"/>
        </w:trPr>
        <w:tc>
          <w:tcPr>
            <w:tcW w:w="12303" w:type="dxa"/>
            <w:gridSpan w:val="2"/>
          </w:tcPr>
          <w:p w:rsidR="00927379" w:rsidRPr="00927379" w:rsidRDefault="00927379" w:rsidP="00927379">
            <w:pPr>
              <w:spacing w:after="0" w:line="240" w:lineRule="auto"/>
              <w:jc w:val="both"/>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Индивидуальный проект (в рамках времени отведенного на изучение дисциплины</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r w:rsidRPr="00927379">
              <w:rPr>
                <w:rFonts w:ascii="Times New Roman" w:eastAsia="Times New Roman" w:hAnsi="Times New Roman" w:cs="Times New Roman"/>
                <w:bCs/>
                <w:i/>
                <w:sz w:val="24"/>
                <w:szCs w:val="24"/>
                <w:lang w:eastAsia="ru-RU"/>
              </w:rPr>
              <w:t>Примерная тематика</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927379">
              <w:rPr>
                <w:rFonts w:ascii="Times New Roman" w:eastAsia="Times New Roman" w:hAnsi="Times New Roman" w:cs="Times New Roman"/>
                <w:bCs/>
                <w:i/>
                <w:sz w:val="24"/>
                <w:szCs w:val="24"/>
                <w:lang w:eastAsia="ru-RU"/>
              </w:rPr>
              <w:t>1.</w:t>
            </w:r>
            <w:r w:rsidRPr="00927379">
              <w:rPr>
                <w:rFonts w:ascii="Times New Roman" w:eastAsia="Calibri" w:hAnsi="Times New Roman" w:cs="Times New Roman"/>
                <w:lang w:eastAsia="ru-RU"/>
              </w:rPr>
              <w:t>Антибиотики – мощное оружие.</w:t>
            </w:r>
          </w:p>
          <w:p w:rsidR="00927379" w:rsidRPr="00927379" w:rsidRDefault="00927379" w:rsidP="00927379">
            <w:pPr>
              <w:autoSpaceDE w:val="0"/>
              <w:autoSpaceDN w:val="0"/>
              <w:adjustRightInd w:val="0"/>
              <w:spacing w:after="0" w:line="240" w:lineRule="auto"/>
              <w:rPr>
                <w:rFonts w:ascii="Times New Roman" w:eastAsia="Calibri" w:hAnsi="Times New Roman" w:cs="Times New Roman"/>
                <w:lang w:eastAsia="ru-RU"/>
              </w:rPr>
            </w:pPr>
            <w:r w:rsidRPr="00927379">
              <w:rPr>
                <w:rFonts w:ascii="Times New Roman" w:eastAsia="Calibri" w:hAnsi="Times New Roman" w:cs="Times New Roman"/>
                <w:lang w:eastAsia="ru-RU"/>
              </w:rPr>
              <w:t>2  Вирусы  в организме человека.</w:t>
            </w:r>
          </w:p>
          <w:p w:rsidR="00927379" w:rsidRPr="00927379" w:rsidRDefault="00927379" w:rsidP="00927379">
            <w:pPr>
              <w:autoSpaceDE w:val="0"/>
              <w:autoSpaceDN w:val="0"/>
              <w:adjustRightInd w:val="0"/>
              <w:spacing w:after="0" w:line="240" w:lineRule="auto"/>
              <w:rPr>
                <w:rFonts w:ascii="Times New Roman" w:eastAsia="Calibri" w:hAnsi="Times New Roman" w:cs="Times New Roman"/>
                <w:lang w:eastAsia="ru-RU"/>
              </w:rPr>
            </w:pPr>
            <w:r w:rsidRPr="00927379">
              <w:rPr>
                <w:rFonts w:ascii="Times New Roman" w:eastAsia="Calibri" w:hAnsi="Times New Roman" w:cs="Times New Roman"/>
                <w:lang w:eastAsia="ru-RU"/>
              </w:rPr>
              <w:t>3. Витамины и их роль в жизнедеятельности человека</w:t>
            </w:r>
          </w:p>
          <w:p w:rsidR="00927379" w:rsidRPr="00927379" w:rsidRDefault="00927379" w:rsidP="00927379">
            <w:pPr>
              <w:autoSpaceDE w:val="0"/>
              <w:autoSpaceDN w:val="0"/>
              <w:adjustRightInd w:val="0"/>
              <w:spacing w:after="0" w:line="240" w:lineRule="auto"/>
              <w:rPr>
                <w:rFonts w:ascii="Times New Roman" w:eastAsia="Calibri" w:hAnsi="Times New Roman" w:cs="Times New Roman"/>
                <w:lang w:eastAsia="ru-RU"/>
              </w:rPr>
            </w:pPr>
            <w:r w:rsidRPr="00927379">
              <w:rPr>
                <w:rFonts w:ascii="Times New Roman" w:eastAsia="Calibri" w:hAnsi="Times New Roman" w:cs="Times New Roman"/>
                <w:lang w:eastAsia="ru-RU"/>
              </w:rPr>
              <w:t>4. Вклад ученых – химиков в победу над фашизмом в Великой Отечественной войне.</w:t>
            </w:r>
          </w:p>
          <w:p w:rsidR="00927379" w:rsidRPr="00927379" w:rsidRDefault="00927379" w:rsidP="00927379">
            <w:pPr>
              <w:autoSpaceDE w:val="0"/>
              <w:autoSpaceDN w:val="0"/>
              <w:adjustRightInd w:val="0"/>
              <w:spacing w:after="0" w:line="240" w:lineRule="auto"/>
              <w:rPr>
                <w:rFonts w:ascii="Times New Roman" w:eastAsia="Calibri" w:hAnsi="Times New Roman" w:cs="Times New Roman"/>
                <w:lang w:eastAsia="ru-RU"/>
              </w:rPr>
            </w:pPr>
            <w:r w:rsidRPr="00927379">
              <w:rPr>
                <w:rFonts w:ascii="Times New Roman" w:eastAsia="Calibri" w:hAnsi="Times New Roman" w:cs="Times New Roman"/>
                <w:lang w:eastAsia="ru-RU"/>
              </w:rPr>
              <w:t>5. Никотин и электронные сигареты.</w:t>
            </w:r>
          </w:p>
          <w:p w:rsidR="00927379" w:rsidRPr="00927379" w:rsidRDefault="00927379" w:rsidP="00927379">
            <w:pPr>
              <w:autoSpaceDE w:val="0"/>
              <w:autoSpaceDN w:val="0"/>
              <w:adjustRightInd w:val="0"/>
              <w:spacing w:after="0" w:line="240" w:lineRule="auto"/>
              <w:rPr>
                <w:rFonts w:ascii="Times New Roman" w:eastAsia="Calibri" w:hAnsi="Times New Roman" w:cs="Times New Roman"/>
                <w:lang w:eastAsia="ru-RU"/>
              </w:rPr>
            </w:pPr>
            <w:r w:rsidRPr="00927379">
              <w:rPr>
                <w:rFonts w:ascii="Times New Roman" w:eastAsia="Calibri" w:hAnsi="Times New Roman" w:cs="Times New Roman"/>
                <w:lang w:eastAsia="ru-RU"/>
              </w:rPr>
              <w:t>6. Вода, которую мы пьем</w:t>
            </w:r>
          </w:p>
          <w:p w:rsidR="00927379" w:rsidRPr="00927379" w:rsidRDefault="00927379" w:rsidP="00927379">
            <w:pPr>
              <w:autoSpaceDE w:val="0"/>
              <w:autoSpaceDN w:val="0"/>
              <w:adjustRightInd w:val="0"/>
              <w:spacing w:after="0" w:line="240" w:lineRule="auto"/>
              <w:rPr>
                <w:rFonts w:ascii="Times New Roman" w:eastAsia="Calibri" w:hAnsi="Times New Roman" w:cs="Times New Roman"/>
                <w:lang w:eastAsia="ru-RU"/>
              </w:rPr>
            </w:pPr>
            <w:r w:rsidRPr="00927379">
              <w:rPr>
                <w:rFonts w:ascii="Times New Roman" w:eastAsia="Calibri" w:hAnsi="Times New Roman" w:cs="Times New Roman"/>
                <w:lang w:eastAsia="ru-RU"/>
              </w:rPr>
              <w:t>7. Минеральная вода - уникальный дар природы</w:t>
            </w:r>
          </w:p>
          <w:p w:rsidR="00927379" w:rsidRPr="00927379" w:rsidRDefault="00927379" w:rsidP="00927379">
            <w:pPr>
              <w:autoSpaceDE w:val="0"/>
              <w:autoSpaceDN w:val="0"/>
              <w:adjustRightInd w:val="0"/>
              <w:spacing w:after="0" w:line="240" w:lineRule="auto"/>
              <w:rPr>
                <w:rFonts w:ascii="Times New Roman" w:eastAsia="Calibri" w:hAnsi="Times New Roman" w:cs="Times New Roman"/>
                <w:lang w:eastAsia="ru-RU"/>
              </w:rPr>
            </w:pPr>
            <w:r w:rsidRPr="00927379">
              <w:rPr>
                <w:rFonts w:ascii="Times New Roman" w:eastAsia="Calibri" w:hAnsi="Times New Roman" w:cs="Times New Roman"/>
                <w:lang w:eastAsia="ru-RU"/>
              </w:rPr>
              <w:t>8. Полимеры в природе и жизни человека.</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927379">
              <w:rPr>
                <w:rFonts w:ascii="Times New Roman" w:eastAsia="Calibri" w:hAnsi="Times New Roman" w:cs="Times New Roman"/>
                <w:lang w:eastAsia="ru-RU"/>
              </w:rPr>
              <w:t>9. Энергия пищевых продуктов</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927379">
              <w:rPr>
                <w:rFonts w:ascii="Times New Roman" w:eastAsia="Calibri" w:hAnsi="Times New Roman" w:cs="Times New Roman"/>
                <w:lang w:eastAsia="ru-RU"/>
              </w:rPr>
              <w:t>10. Анализ качественного состава жевательных резинок основных производителей и их влияние на организм человека</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927379">
              <w:rPr>
                <w:rFonts w:ascii="Times New Roman" w:eastAsia="Times New Roman" w:hAnsi="Times New Roman" w:cs="Times New Roman"/>
                <w:bCs/>
                <w:i/>
                <w:lang w:eastAsia="ru-RU"/>
              </w:rPr>
              <w:t>11.</w:t>
            </w:r>
            <w:r w:rsidRPr="00927379">
              <w:rPr>
                <w:rFonts w:ascii="Times New Roman" w:eastAsia="Calibri" w:hAnsi="Times New Roman" w:cs="Times New Roman"/>
                <w:lang w:eastAsia="ru-RU"/>
              </w:rPr>
              <w:t xml:space="preserve"> Воздух, которым мы дышим</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927379">
              <w:rPr>
                <w:rFonts w:ascii="Times New Roman" w:eastAsia="Calibri" w:hAnsi="Times New Roman" w:cs="Times New Roman"/>
                <w:lang w:eastAsia="ru-RU"/>
              </w:rPr>
              <w:t>12.</w:t>
            </w:r>
            <w:r w:rsidRPr="00927379">
              <w:rPr>
                <w:rFonts w:ascii="Calibri" w:eastAsia="Calibri" w:hAnsi="Calibri" w:cs="Calibri"/>
                <w:lang w:eastAsia="ru-RU"/>
              </w:rPr>
              <w:t xml:space="preserve"> </w:t>
            </w:r>
            <w:r w:rsidRPr="00927379">
              <w:rPr>
                <w:rFonts w:ascii="Times New Roman" w:eastAsia="Calibri" w:hAnsi="Times New Roman" w:cs="Times New Roman"/>
                <w:lang w:eastAsia="ru-RU"/>
              </w:rPr>
              <w:t>Вредна ли губная помада?</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927379">
              <w:rPr>
                <w:rFonts w:ascii="Times New Roman" w:eastAsia="Times New Roman" w:hAnsi="Times New Roman" w:cs="Times New Roman"/>
                <w:bCs/>
                <w:i/>
                <w:lang w:eastAsia="ru-RU"/>
              </w:rPr>
              <w:t>13.</w:t>
            </w:r>
            <w:r w:rsidRPr="00927379">
              <w:rPr>
                <w:rFonts w:ascii="Times New Roman" w:eastAsia="Calibri" w:hAnsi="Times New Roman" w:cs="Times New Roman"/>
                <w:lang w:eastAsia="ru-RU"/>
              </w:rPr>
              <w:t xml:space="preserve"> Все о пище с точки зрения химика</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Calibri" w:hAnsi="Calibri" w:cs="Calibri"/>
                <w:lang w:eastAsia="ru-RU"/>
              </w:rPr>
            </w:pPr>
            <w:r w:rsidRPr="00927379">
              <w:rPr>
                <w:rFonts w:ascii="Calibri" w:eastAsia="Calibri" w:hAnsi="Calibri" w:cs="Calibri"/>
                <w:lang w:eastAsia="ru-RU"/>
              </w:rPr>
              <w:t xml:space="preserve">14. </w:t>
            </w:r>
            <w:r w:rsidRPr="00927379">
              <w:rPr>
                <w:rFonts w:ascii="Times New Roman" w:eastAsia="Calibri" w:hAnsi="Times New Roman" w:cs="Times New Roman"/>
                <w:lang w:eastAsia="ru-RU"/>
              </w:rPr>
              <w:t>Генетика и проблемы здоровья человека</w:t>
            </w:r>
            <w:r w:rsidRPr="00927379">
              <w:rPr>
                <w:rFonts w:ascii="Calibri" w:eastAsia="Calibri" w:hAnsi="Calibri" w:cs="Calibri"/>
                <w:lang w:eastAsia="ru-RU"/>
              </w:rPr>
              <w:t>.</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927379">
              <w:rPr>
                <w:rFonts w:ascii="Times New Roman" w:eastAsia="Times New Roman" w:hAnsi="Times New Roman" w:cs="Times New Roman"/>
                <w:bCs/>
                <w:i/>
                <w:lang w:eastAsia="ru-RU"/>
              </w:rPr>
              <w:t>15.</w:t>
            </w:r>
            <w:r w:rsidRPr="00927379">
              <w:rPr>
                <w:rFonts w:ascii="Calibri" w:eastAsia="Calibri" w:hAnsi="Calibri" w:cs="Calibri"/>
                <w:lang w:eastAsia="ru-RU"/>
              </w:rPr>
              <w:t xml:space="preserve"> </w:t>
            </w:r>
            <w:r w:rsidRPr="00927379">
              <w:rPr>
                <w:rFonts w:ascii="Times New Roman" w:eastAsia="Calibri" w:hAnsi="Times New Roman" w:cs="Times New Roman"/>
                <w:lang w:eastAsia="ru-RU"/>
              </w:rPr>
              <w:t>География химических названий.</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927379">
              <w:rPr>
                <w:rFonts w:ascii="Times New Roman" w:eastAsia="Calibri" w:hAnsi="Times New Roman" w:cs="Times New Roman"/>
                <w:lang w:eastAsia="ru-RU"/>
              </w:rPr>
              <w:t>16. Городской водоем</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r w:rsidRPr="00927379">
              <w:rPr>
                <w:rFonts w:ascii="Times New Roman" w:eastAsia="Calibri" w:hAnsi="Times New Roman" w:cs="Times New Roman"/>
                <w:lang w:eastAsia="ru-RU"/>
              </w:rPr>
              <w:t>17.Парниковый эффект</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b/>
                <w:sz w:val="24"/>
                <w:szCs w:val="24"/>
                <w:lang w:eastAsia="ru-RU"/>
              </w:rPr>
            </w:pP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r>
      <w:tr w:rsidR="00927379" w:rsidRPr="00927379" w:rsidTr="00B174CC">
        <w:trPr>
          <w:jc w:val="center"/>
        </w:trPr>
        <w:tc>
          <w:tcPr>
            <w:tcW w:w="12303" w:type="dxa"/>
            <w:gridSpan w:val="2"/>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Консультации</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2</w:t>
            </w: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r>
      <w:tr w:rsidR="00927379" w:rsidRPr="00927379" w:rsidTr="00B174CC">
        <w:trPr>
          <w:jc w:val="center"/>
        </w:trPr>
        <w:tc>
          <w:tcPr>
            <w:tcW w:w="12303" w:type="dxa"/>
            <w:gridSpan w:val="2"/>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iCs/>
                <w:sz w:val="24"/>
                <w:szCs w:val="24"/>
                <w:lang w:eastAsia="ru-RU"/>
              </w:rPr>
              <w:t xml:space="preserve">Промежуточная  аттестация </w:t>
            </w:r>
            <w:r w:rsidRPr="00927379">
              <w:rPr>
                <w:rFonts w:ascii="Times New Roman" w:eastAsia="Times New Roman" w:hAnsi="Times New Roman" w:cs="Times New Roman"/>
                <w:i/>
                <w:iCs/>
                <w:sz w:val="24"/>
                <w:szCs w:val="24"/>
                <w:lang w:eastAsia="ru-RU"/>
              </w:rPr>
              <w:t>в форме дифференцированного зачета</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vanish/>
                <w:sz w:val="24"/>
                <w:szCs w:val="24"/>
                <w:lang w:eastAsia="ru-RU"/>
              </w:rPr>
              <w:t>0…</w:t>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r w:rsidRPr="00927379">
              <w:rPr>
                <w:rFonts w:ascii="Times New Roman" w:eastAsia="Times New Roman" w:hAnsi="Times New Roman" w:cs="Times New Roman"/>
                <w:b/>
                <w:vanish/>
                <w:sz w:val="24"/>
                <w:szCs w:val="24"/>
                <w:lang w:eastAsia="ru-RU"/>
              </w:rPr>
              <w:pgNum/>
            </w: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r>
      <w:tr w:rsidR="00927379" w:rsidRPr="00927379" w:rsidTr="00B174CC">
        <w:trPr>
          <w:jc w:val="center"/>
        </w:trPr>
        <w:tc>
          <w:tcPr>
            <w:tcW w:w="12303" w:type="dxa"/>
            <w:gridSpan w:val="2"/>
          </w:tcPr>
          <w:p w:rsidR="00927379" w:rsidRPr="00927379" w:rsidRDefault="00927379" w:rsidP="00927379">
            <w:pPr>
              <w:spacing w:after="0" w:line="240" w:lineRule="auto"/>
              <w:jc w:val="right"/>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Итого</w:t>
            </w:r>
          </w:p>
        </w:tc>
        <w:tc>
          <w:tcPr>
            <w:tcW w:w="988" w:type="dxa"/>
            <w:shd w:val="clear" w:color="auto" w:fill="FFFFFF"/>
            <w:vAlign w:val="center"/>
          </w:tcPr>
          <w:p w:rsidR="00927379" w:rsidRPr="00927379" w:rsidRDefault="00927379" w:rsidP="00927379">
            <w:pPr>
              <w:spacing w:after="0" w:line="240" w:lineRule="auto"/>
              <w:jc w:val="center"/>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153</w:t>
            </w:r>
          </w:p>
        </w:tc>
        <w:tc>
          <w:tcPr>
            <w:tcW w:w="1211" w:type="dxa"/>
            <w:vAlign w:val="center"/>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p>
        </w:tc>
      </w:tr>
    </w:tbl>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sectPr w:rsidR="00927379" w:rsidRPr="00927379" w:rsidSect="00B174CC">
          <w:pgSz w:w="16838" w:h="11906" w:orient="landscape"/>
          <w:pgMar w:top="851" w:right="1134" w:bottom="851" w:left="1134" w:header="709" w:footer="709" w:gutter="0"/>
          <w:cols w:space="708"/>
          <w:docGrid w:linePitch="360"/>
        </w:sectPr>
      </w:pPr>
    </w:p>
    <w:p w:rsidR="00927379" w:rsidRPr="00927379" w:rsidRDefault="00927379" w:rsidP="0092737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4"/>
          <w:szCs w:val="24"/>
          <w:lang w:eastAsia="ru-RU"/>
        </w:rPr>
      </w:pPr>
    </w:p>
    <w:p w:rsidR="00927379" w:rsidRPr="00927379" w:rsidRDefault="00927379" w:rsidP="0092737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4"/>
          <w:szCs w:val="24"/>
          <w:lang w:eastAsia="ru-RU"/>
        </w:rPr>
      </w:pPr>
      <w:r w:rsidRPr="00927379">
        <w:rPr>
          <w:rFonts w:ascii="Times New Roman" w:eastAsia="Times New Roman" w:hAnsi="Times New Roman" w:cs="Times New Roman"/>
          <w:b/>
          <w:caps/>
          <w:sz w:val="24"/>
          <w:szCs w:val="24"/>
          <w:lang w:eastAsia="ru-RU"/>
        </w:rPr>
        <w:t>3. ХАРАКТЕРИСТИКА ОСНОВНЫХ ВИДОВ УЧЕБНОЙ ДЕЯТЕЛЬНОСТИ. КОНТРОЛЬ РЕЗУЛЬТАТОВ ОСВОЕНИЯ УЧЕБНОЙ ДИСЦИПЛИНЫ</w:t>
      </w:r>
    </w:p>
    <w:p w:rsidR="00927379" w:rsidRPr="00927379" w:rsidRDefault="00927379" w:rsidP="00927379">
      <w:pPr>
        <w:spacing w:after="0" w:line="240" w:lineRule="auto"/>
        <w:rPr>
          <w:rFonts w:ascii="Times New Roman" w:eastAsia="Times New Roman" w:hAnsi="Times New Roman" w:cs="Times New Roman"/>
          <w:sz w:val="24"/>
          <w:szCs w:val="24"/>
          <w:lang w:eastAsia="ru-RU"/>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6"/>
        <w:gridCol w:w="4364"/>
        <w:gridCol w:w="3013"/>
      </w:tblGrid>
      <w:tr w:rsidR="00927379" w:rsidRPr="00927379" w:rsidTr="00B174CC">
        <w:tc>
          <w:tcPr>
            <w:tcW w:w="2796" w:type="dxa"/>
            <w:shd w:val="clear" w:color="auto" w:fill="auto"/>
          </w:tcPr>
          <w:p w:rsidR="00927379" w:rsidRPr="00927379" w:rsidRDefault="00927379" w:rsidP="00927379">
            <w:pPr>
              <w:widowControl w:val="0"/>
              <w:spacing w:after="0" w:line="240" w:lineRule="auto"/>
              <w:ind w:firstLine="180"/>
              <w:jc w:val="center"/>
              <w:rPr>
                <w:rFonts w:ascii="Times New Roman" w:eastAsia="Times New Roman" w:hAnsi="Times New Roman" w:cs="Times New Roman"/>
                <w:b/>
                <w:bCs/>
                <w:sz w:val="24"/>
                <w:szCs w:val="24"/>
              </w:rPr>
            </w:pPr>
            <w:r w:rsidRPr="00927379">
              <w:rPr>
                <w:rFonts w:ascii="Times New Roman" w:eastAsia="Times New Roman" w:hAnsi="Times New Roman" w:cs="Times New Roman"/>
                <w:b/>
                <w:bCs/>
                <w:sz w:val="24"/>
                <w:szCs w:val="24"/>
              </w:rPr>
              <w:t>Предметные результаты</w:t>
            </w:r>
          </w:p>
          <w:p w:rsidR="00927379" w:rsidRPr="00927379" w:rsidRDefault="00927379" w:rsidP="00927379">
            <w:pPr>
              <w:spacing w:after="0" w:line="240" w:lineRule="auto"/>
              <w:jc w:val="center"/>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bCs/>
                <w:sz w:val="24"/>
                <w:szCs w:val="24"/>
              </w:rPr>
              <w:t>обучения</w:t>
            </w:r>
          </w:p>
        </w:tc>
        <w:tc>
          <w:tcPr>
            <w:tcW w:w="4364" w:type="dxa"/>
            <w:shd w:val="clear" w:color="auto" w:fill="auto"/>
          </w:tcPr>
          <w:p w:rsidR="00927379" w:rsidRPr="00927379" w:rsidRDefault="00927379" w:rsidP="00927379">
            <w:pPr>
              <w:autoSpaceDE w:val="0"/>
              <w:autoSpaceDN w:val="0"/>
              <w:adjustRightInd w:val="0"/>
              <w:spacing w:after="0" w:line="240" w:lineRule="auto"/>
              <w:jc w:val="center"/>
              <w:rPr>
                <w:rFonts w:ascii="Times New Roman" w:eastAsia="Calibri" w:hAnsi="Times New Roman" w:cs="Times New Roman"/>
                <w:b/>
                <w:bCs/>
                <w:sz w:val="24"/>
                <w:szCs w:val="24"/>
                <w:lang w:eastAsia="ru-RU"/>
              </w:rPr>
            </w:pPr>
            <w:r w:rsidRPr="00927379">
              <w:rPr>
                <w:rFonts w:ascii="Times New Roman" w:eastAsia="Calibri" w:hAnsi="Times New Roman" w:cs="Times New Roman"/>
                <w:b/>
                <w:bCs/>
                <w:sz w:val="24"/>
                <w:szCs w:val="24"/>
                <w:lang w:eastAsia="ru-RU"/>
              </w:rPr>
              <w:t>Характеристика основных видов деятельности обучающихся</w:t>
            </w:r>
          </w:p>
          <w:p w:rsidR="00927379" w:rsidRPr="00927379" w:rsidRDefault="00927379" w:rsidP="00927379">
            <w:pPr>
              <w:spacing w:after="0" w:line="240" w:lineRule="auto"/>
              <w:jc w:val="center"/>
              <w:rPr>
                <w:rFonts w:ascii="Times New Roman" w:eastAsia="Times New Roman" w:hAnsi="Times New Roman" w:cs="Times New Roman"/>
                <w:b/>
                <w:sz w:val="24"/>
                <w:szCs w:val="24"/>
                <w:lang w:eastAsia="ru-RU"/>
              </w:rPr>
            </w:pPr>
            <w:r w:rsidRPr="00927379">
              <w:rPr>
                <w:rFonts w:ascii="Times New Roman" w:eastAsia="Calibri" w:hAnsi="Times New Roman" w:cs="Times New Roman"/>
                <w:b/>
                <w:bCs/>
                <w:sz w:val="24"/>
                <w:szCs w:val="24"/>
                <w:lang w:eastAsia="ru-RU"/>
              </w:rPr>
              <w:t>(на уровне учебных действий)</w:t>
            </w:r>
          </w:p>
        </w:tc>
        <w:tc>
          <w:tcPr>
            <w:tcW w:w="3013" w:type="dxa"/>
            <w:shd w:val="clear" w:color="auto" w:fill="auto"/>
          </w:tcPr>
          <w:p w:rsidR="00927379" w:rsidRPr="00927379" w:rsidRDefault="00927379" w:rsidP="00927379">
            <w:pPr>
              <w:spacing w:after="0" w:line="240" w:lineRule="auto"/>
              <w:jc w:val="center"/>
              <w:rPr>
                <w:rFonts w:ascii="Times New Roman" w:eastAsia="Times New Roman" w:hAnsi="Times New Roman" w:cs="Times New Roman"/>
                <w:sz w:val="24"/>
                <w:szCs w:val="24"/>
                <w:lang w:eastAsia="ru-RU"/>
              </w:rPr>
            </w:pPr>
            <w:r w:rsidRPr="00927379">
              <w:rPr>
                <w:rFonts w:ascii="Times New Roman" w:eastAsia="Times New Roman" w:hAnsi="Times New Roman" w:cs="Times New Roman"/>
                <w:b/>
                <w:sz w:val="24"/>
                <w:szCs w:val="24"/>
                <w:lang w:eastAsia="ru-RU"/>
              </w:rPr>
              <w:t>Формы и методы контроля результатов обучения</w:t>
            </w:r>
          </w:p>
        </w:tc>
      </w:tr>
      <w:tr w:rsidR="00927379" w:rsidRPr="00927379" w:rsidTr="00B174CC">
        <w:tc>
          <w:tcPr>
            <w:tcW w:w="10173" w:type="dxa"/>
            <w:gridSpan w:val="3"/>
            <w:shd w:val="clear" w:color="auto" w:fill="auto"/>
          </w:tcPr>
          <w:p w:rsidR="00927379" w:rsidRPr="00927379" w:rsidRDefault="00927379" w:rsidP="00927379">
            <w:pPr>
              <w:spacing w:after="0" w:line="240" w:lineRule="auto"/>
              <w:jc w:val="center"/>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 xml:space="preserve"> Раздел 1. Химия</w:t>
            </w:r>
          </w:p>
        </w:tc>
      </w:tr>
      <w:tr w:rsidR="00927379" w:rsidRPr="00927379" w:rsidTr="00B174CC">
        <w:tc>
          <w:tcPr>
            <w:tcW w:w="2796" w:type="dxa"/>
            <w:vMerge w:val="restart"/>
            <w:shd w:val="clear" w:color="auto" w:fill="auto"/>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−−сформированность представлений о целостной современной естественно-научной картине мира, природе как единой</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 xml:space="preserve"> целостной системе, взаимосвязи человека, природы и общества, пространственно-временны х масштабах Вселенной;</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−−сформированность представлений о научном методе познания природы и средствах изучения мегамира, макромира и микромира; владение приемами естественно-</w:t>
            </w:r>
            <w:r w:rsidRPr="00927379">
              <w:rPr>
                <w:rFonts w:ascii="Times New Roman" w:eastAsia="Times New Roman" w:hAnsi="Times New Roman" w:cs="Times New Roman"/>
                <w:sz w:val="24"/>
                <w:szCs w:val="24"/>
                <w:lang w:eastAsia="ru-RU"/>
              </w:rPr>
              <w:lastRenderedPageBreak/>
              <w:t>научных наблюдений, опытов, исследований и оценки достоверности полученных результатов;</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p w:rsidR="00927379" w:rsidRPr="00927379" w:rsidRDefault="00927379" w:rsidP="00927379">
            <w:pPr>
              <w:spacing w:after="0" w:line="240" w:lineRule="auto"/>
              <w:rPr>
                <w:rFonts w:ascii="Times New Roman" w:eastAsia="Times New Roman" w:hAnsi="Times New Roman" w:cs="Times New Roman"/>
                <w:sz w:val="24"/>
                <w:szCs w:val="24"/>
                <w:lang w:eastAsia="ru-RU"/>
              </w:rPr>
            </w:pP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p>
          <w:p w:rsidR="00927379" w:rsidRPr="00927379" w:rsidRDefault="00927379" w:rsidP="00927379">
            <w:pPr>
              <w:spacing w:after="0" w:line="240" w:lineRule="auto"/>
              <w:rPr>
                <w:rFonts w:ascii="Times New Roman" w:eastAsia="Times New Roman" w:hAnsi="Times New Roman" w:cs="Times New Roman"/>
                <w:b/>
                <w:sz w:val="24"/>
                <w:szCs w:val="24"/>
                <w:lang w:eastAsia="ru-RU"/>
              </w:rPr>
            </w:pPr>
          </w:p>
        </w:tc>
        <w:tc>
          <w:tcPr>
            <w:tcW w:w="4364" w:type="dxa"/>
            <w:shd w:val="clear" w:color="auto" w:fill="auto"/>
          </w:tcPr>
          <w:p w:rsidR="00927379" w:rsidRPr="00927379" w:rsidRDefault="00927379" w:rsidP="00927379">
            <w:pPr>
              <w:spacing w:after="0" w:line="240" w:lineRule="auto"/>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lastRenderedPageBreak/>
              <w:t>Введение</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Раскрытие вклада химической картины мира в единую естественно-научную картину мира. Характеристика химии как производительной силы общества</w:t>
            </w:r>
          </w:p>
        </w:tc>
        <w:tc>
          <w:tcPr>
            <w:tcW w:w="3013" w:type="dxa"/>
            <w:shd w:val="clear" w:color="auto" w:fill="auto"/>
          </w:tcPr>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опрос.</w:t>
            </w:r>
          </w:p>
          <w:p w:rsidR="00927379" w:rsidRPr="00927379" w:rsidRDefault="00927379" w:rsidP="00927379">
            <w:pPr>
              <w:spacing w:after="0" w:line="240" w:lineRule="auto"/>
              <w:jc w:val="center"/>
              <w:rPr>
                <w:rFonts w:ascii="Times New Roman" w:eastAsia="Times New Roman" w:hAnsi="Times New Roman" w:cs="Times New Roman"/>
                <w:b/>
                <w:sz w:val="24"/>
                <w:szCs w:val="24"/>
                <w:lang w:eastAsia="ru-RU"/>
              </w:rPr>
            </w:pPr>
          </w:p>
        </w:tc>
      </w:tr>
      <w:tr w:rsidR="00927379" w:rsidRPr="00927379" w:rsidTr="00B174CC">
        <w:tc>
          <w:tcPr>
            <w:tcW w:w="2796" w:type="dxa"/>
            <w:vMerge/>
            <w:shd w:val="clear" w:color="auto" w:fill="auto"/>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c>
          <w:tcPr>
            <w:tcW w:w="4364" w:type="dxa"/>
            <w:shd w:val="clear" w:color="auto" w:fill="auto"/>
          </w:tcPr>
          <w:p w:rsidR="00927379" w:rsidRPr="00927379" w:rsidRDefault="00927379" w:rsidP="00927379">
            <w:pPr>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Важнейшие химические</w:t>
            </w:r>
            <w:r w:rsidRPr="00927379">
              <w:rPr>
                <w:rFonts w:ascii="Times New Roman" w:eastAsia="Times New Roman" w:hAnsi="Times New Roman" w:cs="Times New Roman"/>
                <w:b/>
                <w:sz w:val="24"/>
                <w:szCs w:val="24"/>
                <w:lang w:eastAsia="ru-RU"/>
              </w:rPr>
              <w:t xml:space="preserve"> </w:t>
            </w:r>
            <w:r w:rsidRPr="00927379">
              <w:rPr>
                <w:rFonts w:ascii="Times New Roman" w:eastAsia="Times New Roman" w:hAnsi="Times New Roman" w:cs="Times New Roman"/>
                <w:b/>
                <w:bCs/>
                <w:sz w:val="24"/>
                <w:szCs w:val="24"/>
                <w:lang w:eastAsia="ru-RU"/>
              </w:rPr>
              <w:t>понятия</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Умение дать определение и оперировать следующими химическими понятиями: «вещество», «химический элемент», «атом», «молекула», «относительные атомная и молекулярная массы», «ион», «аллотропия», «изотопы», «химическая связь», «электроотрицательность», «валентность», «степень окисления», «моль», «молярная масса», «молярный объем газообразных веществ», «вещества молекулярного и немолекулярного строения», «растворы», «электролит и неэлектролит», «электролитическая диссоциация», «окислитель и восстановитель», «окисление и восстановление», «скорость химической реакции», «химическое равновесие», «углеродный скелет», «функциональная группа», «изомерия»</w:t>
            </w:r>
          </w:p>
        </w:tc>
        <w:tc>
          <w:tcPr>
            <w:tcW w:w="3013" w:type="dxa"/>
            <w:shd w:val="clear" w:color="auto" w:fill="auto"/>
          </w:tcPr>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практическое занятие;</w:t>
            </w: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опрос;</w:t>
            </w: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дифференцированный зачет.</w:t>
            </w:r>
          </w:p>
          <w:p w:rsidR="00927379" w:rsidRPr="00927379" w:rsidRDefault="00927379" w:rsidP="00927379">
            <w:pPr>
              <w:spacing w:after="0"/>
              <w:rPr>
                <w:rFonts w:ascii="Times New Roman" w:eastAsia="Times New Roman" w:hAnsi="Times New Roman" w:cs="Times New Roman"/>
                <w:sz w:val="24"/>
                <w:szCs w:val="24"/>
                <w:lang w:eastAsia="ru-RU"/>
              </w:rPr>
            </w:pPr>
          </w:p>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r>
      <w:tr w:rsidR="00927379" w:rsidRPr="00927379" w:rsidTr="00B174CC">
        <w:tc>
          <w:tcPr>
            <w:tcW w:w="2796" w:type="dxa"/>
            <w:vMerge/>
            <w:shd w:val="clear" w:color="auto" w:fill="auto"/>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c>
          <w:tcPr>
            <w:tcW w:w="4364" w:type="dxa"/>
            <w:shd w:val="clear" w:color="auto" w:fill="auto"/>
          </w:tcPr>
          <w:p w:rsidR="00927379" w:rsidRPr="00927379" w:rsidRDefault="00927379" w:rsidP="00927379">
            <w:pPr>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Основные законы</w:t>
            </w:r>
            <w:r w:rsidRPr="00927379">
              <w:rPr>
                <w:rFonts w:ascii="Times New Roman" w:eastAsia="Times New Roman" w:hAnsi="Times New Roman" w:cs="Times New Roman"/>
                <w:b/>
                <w:sz w:val="24"/>
                <w:szCs w:val="24"/>
                <w:lang w:eastAsia="ru-RU"/>
              </w:rPr>
              <w:t xml:space="preserve"> </w:t>
            </w:r>
            <w:r w:rsidRPr="00927379">
              <w:rPr>
                <w:rFonts w:ascii="Times New Roman" w:eastAsia="Times New Roman" w:hAnsi="Times New Roman" w:cs="Times New Roman"/>
                <w:b/>
                <w:bCs/>
                <w:sz w:val="24"/>
                <w:szCs w:val="24"/>
                <w:lang w:eastAsia="ru-RU"/>
              </w:rPr>
              <w:t>химии</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Формулирование законов сохранения массы веществ и постоянства состава веществ. Установление причинно-следственной связи между содержанием этих законов и написанием химических формул и уравнений.</w:t>
            </w:r>
            <w:r w:rsidRPr="00927379">
              <w:rPr>
                <w:rFonts w:ascii="SchoolBookCSanPin-Regular" w:eastAsia="Calibri" w:hAnsi="SchoolBookCSanPin-Regular" w:cs="SchoolBookCSanPin-Regular"/>
                <w:sz w:val="19"/>
                <w:szCs w:val="19"/>
                <w:lang w:eastAsia="ru-RU"/>
              </w:rPr>
              <w:t xml:space="preserve"> </w:t>
            </w:r>
            <w:r w:rsidRPr="00927379">
              <w:rPr>
                <w:rFonts w:ascii="Times New Roman" w:eastAsia="Times New Roman" w:hAnsi="Times New Roman" w:cs="Times New Roman"/>
                <w:sz w:val="24"/>
                <w:szCs w:val="24"/>
                <w:lang w:eastAsia="ru-RU"/>
              </w:rPr>
              <w:t>Раскрытие физического смысла символики Периодической таблицы химических элементов Д. И. Менделеева (номеров элемента, периода, группы) и установление причинно-следственной связи</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 xml:space="preserve">между строением атома и закономерностями изменения свойств элементов и образованных ими веществ в периодах и группах. Характеристика </w:t>
            </w:r>
            <w:r w:rsidRPr="00927379">
              <w:rPr>
                <w:rFonts w:ascii="Times New Roman" w:eastAsia="Times New Roman" w:hAnsi="Times New Roman" w:cs="Times New Roman"/>
                <w:sz w:val="24"/>
                <w:szCs w:val="24"/>
                <w:lang w:eastAsia="ru-RU"/>
              </w:rPr>
              <w:lastRenderedPageBreak/>
              <w:t>элементов малых периодов по их положению в Периодической системе Д. И. Менделеева</w:t>
            </w:r>
          </w:p>
        </w:tc>
        <w:tc>
          <w:tcPr>
            <w:tcW w:w="3013" w:type="dxa"/>
            <w:shd w:val="clear" w:color="auto" w:fill="auto"/>
          </w:tcPr>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lastRenderedPageBreak/>
              <w:t>- практическое занятие;</w:t>
            </w: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опрос;</w:t>
            </w: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дифференцированный зачет.</w:t>
            </w:r>
          </w:p>
          <w:p w:rsidR="00927379" w:rsidRPr="00927379" w:rsidRDefault="00927379" w:rsidP="00927379">
            <w:pPr>
              <w:spacing w:after="0"/>
              <w:rPr>
                <w:rFonts w:ascii="Times New Roman" w:eastAsia="Times New Roman" w:hAnsi="Times New Roman" w:cs="Times New Roman"/>
                <w:sz w:val="24"/>
                <w:szCs w:val="24"/>
                <w:lang w:eastAsia="ru-RU"/>
              </w:rPr>
            </w:pPr>
          </w:p>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r>
      <w:tr w:rsidR="00927379" w:rsidRPr="00927379" w:rsidTr="00B174CC">
        <w:tc>
          <w:tcPr>
            <w:tcW w:w="2796" w:type="dxa"/>
            <w:vMerge/>
            <w:shd w:val="clear" w:color="auto" w:fill="auto"/>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c>
          <w:tcPr>
            <w:tcW w:w="4364" w:type="dxa"/>
            <w:shd w:val="clear" w:color="auto" w:fill="auto"/>
          </w:tcPr>
          <w:p w:rsidR="00927379" w:rsidRPr="00927379" w:rsidRDefault="00927379" w:rsidP="00927379">
            <w:pPr>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Основные теории химии</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Установление зависимости свойств химических веществ от строения атомов образующих их химических элементов.</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Характеристика важнейших типов химических связей и относительности этой типологии. Объяснение зависимости свойств веществ от их состава и строения кристаллических решеток. Формулирование основных положений теории электролитической диссоциации и характеристика в свете этой теории свойств основных классов неорганических соединений. Формулирование основных положений теории химического строения органических соединений и характеристика в свете этой теории свойств важнейших представителей основных классов органических соединений</w:t>
            </w:r>
          </w:p>
        </w:tc>
        <w:tc>
          <w:tcPr>
            <w:tcW w:w="3013" w:type="dxa"/>
            <w:shd w:val="clear" w:color="auto" w:fill="auto"/>
          </w:tcPr>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практическое занятие;</w:t>
            </w: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опрос;</w:t>
            </w: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дифференцированный зачет.</w:t>
            </w:r>
          </w:p>
          <w:p w:rsidR="00927379" w:rsidRPr="00927379" w:rsidRDefault="00927379" w:rsidP="00927379">
            <w:pPr>
              <w:spacing w:after="0"/>
              <w:rPr>
                <w:rFonts w:ascii="Times New Roman" w:eastAsia="Times New Roman" w:hAnsi="Times New Roman" w:cs="Times New Roman"/>
                <w:sz w:val="24"/>
                <w:szCs w:val="24"/>
                <w:lang w:eastAsia="ru-RU"/>
              </w:rPr>
            </w:pPr>
          </w:p>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r>
      <w:tr w:rsidR="00927379" w:rsidRPr="00927379" w:rsidTr="00B174CC">
        <w:tc>
          <w:tcPr>
            <w:tcW w:w="2796" w:type="dxa"/>
            <w:vMerge/>
            <w:shd w:val="clear" w:color="auto" w:fill="auto"/>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c>
          <w:tcPr>
            <w:tcW w:w="4364" w:type="dxa"/>
            <w:shd w:val="clear" w:color="auto" w:fill="auto"/>
          </w:tcPr>
          <w:p w:rsidR="00927379" w:rsidRPr="00927379" w:rsidRDefault="00927379" w:rsidP="00927379">
            <w:pPr>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Важнейшие вещества</w:t>
            </w:r>
            <w:r w:rsidRPr="00927379">
              <w:rPr>
                <w:rFonts w:ascii="Times New Roman" w:eastAsia="Times New Roman" w:hAnsi="Times New Roman" w:cs="Times New Roman"/>
                <w:b/>
                <w:sz w:val="24"/>
                <w:szCs w:val="24"/>
                <w:lang w:eastAsia="ru-RU"/>
              </w:rPr>
              <w:t xml:space="preserve"> </w:t>
            </w:r>
            <w:r w:rsidRPr="00927379">
              <w:rPr>
                <w:rFonts w:ascii="Times New Roman" w:eastAsia="Times New Roman" w:hAnsi="Times New Roman" w:cs="Times New Roman"/>
                <w:b/>
                <w:bCs/>
                <w:sz w:val="24"/>
                <w:szCs w:val="24"/>
                <w:lang w:eastAsia="ru-RU"/>
              </w:rPr>
              <w:t>и материалы</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Характеристика строения атомов и кристаллов и на этой основе — общих физических и химических свойств металлов и неметаллов. Характеристика состава, строения, свойств, получения и применение важнейших неметаллов. Характеристика состава, строения и общих свойств важнейших классов неорганических соединений. Описание состава и свойств важнейших представителей органических соединений: метанола и этанола, сложных эфиров, жиров, мыл, карбоновых кислот (уксусной кислоты), моносахаридов(глюкозы), дисахаридов (сахарозы), полисахаридов (крахмала и целлюлозы), аминокислот, белков, искусственных и синтетических полимеров</w:t>
            </w:r>
          </w:p>
        </w:tc>
        <w:tc>
          <w:tcPr>
            <w:tcW w:w="3013" w:type="dxa"/>
            <w:shd w:val="clear" w:color="auto" w:fill="auto"/>
          </w:tcPr>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практическое занятие;</w:t>
            </w: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опрос;</w:t>
            </w: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дифференцированный зачет.</w:t>
            </w:r>
          </w:p>
          <w:p w:rsidR="00927379" w:rsidRPr="00927379" w:rsidRDefault="00927379" w:rsidP="00927379">
            <w:pPr>
              <w:spacing w:after="0"/>
              <w:rPr>
                <w:rFonts w:ascii="Times New Roman" w:eastAsia="Times New Roman" w:hAnsi="Times New Roman" w:cs="Times New Roman"/>
                <w:sz w:val="24"/>
                <w:szCs w:val="24"/>
                <w:lang w:eastAsia="ru-RU"/>
              </w:rPr>
            </w:pPr>
          </w:p>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r>
      <w:tr w:rsidR="00927379" w:rsidRPr="00927379" w:rsidTr="00B174CC">
        <w:tc>
          <w:tcPr>
            <w:tcW w:w="2796" w:type="dxa"/>
            <w:vMerge/>
            <w:shd w:val="clear" w:color="auto" w:fill="auto"/>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c>
          <w:tcPr>
            <w:tcW w:w="4364" w:type="dxa"/>
            <w:shd w:val="clear" w:color="auto" w:fill="auto"/>
          </w:tcPr>
          <w:p w:rsidR="00927379" w:rsidRPr="00927379" w:rsidRDefault="00927379" w:rsidP="00927379">
            <w:pPr>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Химический язык</w:t>
            </w:r>
            <w:r w:rsidRPr="00927379">
              <w:rPr>
                <w:rFonts w:ascii="Times New Roman" w:eastAsia="Times New Roman" w:hAnsi="Times New Roman" w:cs="Times New Roman"/>
                <w:b/>
                <w:sz w:val="24"/>
                <w:szCs w:val="24"/>
                <w:lang w:eastAsia="ru-RU"/>
              </w:rPr>
              <w:t xml:space="preserve"> </w:t>
            </w:r>
            <w:r w:rsidRPr="00927379">
              <w:rPr>
                <w:rFonts w:ascii="Times New Roman" w:eastAsia="Times New Roman" w:hAnsi="Times New Roman" w:cs="Times New Roman"/>
                <w:b/>
                <w:bCs/>
                <w:sz w:val="24"/>
                <w:szCs w:val="24"/>
                <w:lang w:eastAsia="ru-RU"/>
              </w:rPr>
              <w:t>и символика</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 xml:space="preserve">Использование в учебной и профессиональной деятельности химических терминов и символики. Называние изученных веществ по тривиальной или международной номенклатуре и отражение состава этих </w:t>
            </w:r>
            <w:r w:rsidRPr="00927379">
              <w:rPr>
                <w:rFonts w:ascii="Times New Roman" w:eastAsia="Times New Roman" w:hAnsi="Times New Roman" w:cs="Times New Roman"/>
                <w:sz w:val="24"/>
                <w:szCs w:val="24"/>
                <w:lang w:eastAsia="ru-RU"/>
              </w:rPr>
              <w:lastRenderedPageBreak/>
              <w:t>соединений с помощью химических формул. Отражение химических процессов с помощью уравнений химических реакций</w:t>
            </w:r>
          </w:p>
        </w:tc>
        <w:tc>
          <w:tcPr>
            <w:tcW w:w="3013" w:type="dxa"/>
            <w:shd w:val="clear" w:color="auto" w:fill="auto"/>
          </w:tcPr>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lastRenderedPageBreak/>
              <w:t>- практическое занятие;</w:t>
            </w: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опрос;</w:t>
            </w: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дифференцированный зачет.</w:t>
            </w:r>
          </w:p>
          <w:p w:rsidR="00927379" w:rsidRPr="00927379" w:rsidRDefault="00927379" w:rsidP="00927379">
            <w:pPr>
              <w:spacing w:after="0"/>
              <w:rPr>
                <w:rFonts w:ascii="Times New Roman" w:eastAsia="Times New Roman" w:hAnsi="Times New Roman" w:cs="Times New Roman"/>
                <w:sz w:val="24"/>
                <w:szCs w:val="24"/>
                <w:lang w:eastAsia="ru-RU"/>
              </w:rPr>
            </w:pPr>
          </w:p>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r>
      <w:tr w:rsidR="00927379" w:rsidRPr="00927379" w:rsidTr="00B174CC">
        <w:tc>
          <w:tcPr>
            <w:tcW w:w="2796" w:type="dxa"/>
            <w:vMerge/>
            <w:shd w:val="clear" w:color="auto" w:fill="auto"/>
          </w:tcPr>
          <w:p w:rsidR="00927379" w:rsidRPr="00927379" w:rsidRDefault="00927379" w:rsidP="00927379">
            <w:pPr>
              <w:spacing w:after="0" w:line="240" w:lineRule="auto"/>
              <w:rPr>
                <w:rFonts w:ascii="Times New Roman" w:eastAsia="Times New Roman" w:hAnsi="Times New Roman" w:cs="Times New Roman"/>
                <w:bCs/>
                <w:sz w:val="24"/>
                <w:szCs w:val="24"/>
                <w:lang w:eastAsia="ru-RU"/>
              </w:rPr>
            </w:pPr>
          </w:p>
        </w:tc>
        <w:tc>
          <w:tcPr>
            <w:tcW w:w="4364" w:type="dxa"/>
            <w:shd w:val="clear" w:color="auto" w:fill="auto"/>
          </w:tcPr>
          <w:p w:rsidR="00927379" w:rsidRPr="00927379" w:rsidRDefault="00927379" w:rsidP="00927379">
            <w:pPr>
              <w:spacing w:after="0" w:line="240" w:lineRule="auto"/>
              <w:jc w:val="both"/>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bCs/>
                <w:sz w:val="24"/>
                <w:szCs w:val="24"/>
                <w:lang w:eastAsia="ru-RU"/>
              </w:rPr>
              <w:t>Химические реакции</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Объяснение сущности химических процессов. Классификация химических реакций по различным признакам</w:t>
            </w:r>
          </w:p>
        </w:tc>
        <w:tc>
          <w:tcPr>
            <w:tcW w:w="3013" w:type="dxa"/>
            <w:shd w:val="clear" w:color="auto" w:fill="auto"/>
          </w:tcPr>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практическое занятие;</w:t>
            </w: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опрос;</w:t>
            </w:r>
          </w:p>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bCs/>
                <w:sz w:val="24"/>
                <w:szCs w:val="24"/>
                <w:lang w:eastAsia="ru-RU"/>
              </w:rPr>
              <w:t>- дифференцированный зачет</w:t>
            </w:r>
          </w:p>
        </w:tc>
      </w:tr>
      <w:tr w:rsidR="00927379" w:rsidRPr="00927379" w:rsidTr="00B174CC">
        <w:tc>
          <w:tcPr>
            <w:tcW w:w="2796" w:type="dxa"/>
            <w:vMerge/>
            <w:shd w:val="clear" w:color="auto" w:fill="auto"/>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c>
          <w:tcPr>
            <w:tcW w:w="4364" w:type="dxa"/>
            <w:shd w:val="clear" w:color="auto" w:fill="auto"/>
          </w:tcPr>
          <w:p w:rsidR="00927379" w:rsidRPr="00927379" w:rsidRDefault="00927379" w:rsidP="00927379">
            <w:pPr>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Химическая информация</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Проведение самостоятельного поиска химической информации с использованием различных источников (научно-популярных изданий, компьютерных баз данных, ресурсов Интернета); использование компьютерных технологий для обработки и передачи химической информации и ее представления в различных формах</w:t>
            </w:r>
          </w:p>
        </w:tc>
        <w:tc>
          <w:tcPr>
            <w:tcW w:w="3013" w:type="dxa"/>
            <w:shd w:val="clear" w:color="auto" w:fill="auto"/>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 поиск;</w:t>
            </w:r>
          </w:p>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 проектная деятельность.</w:t>
            </w:r>
          </w:p>
          <w:p w:rsidR="00927379" w:rsidRPr="00927379" w:rsidRDefault="00927379" w:rsidP="00927379">
            <w:pPr>
              <w:spacing w:after="0"/>
              <w:rPr>
                <w:rFonts w:ascii="Times New Roman" w:eastAsia="Times New Roman" w:hAnsi="Times New Roman" w:cs="Times New Roman"/>
                <w:sz w:val="24"/>
                <w:szCs w:val="24"/>
                <w:lang w:eastAsia="ru-RU"/>
              </w:rPr>
            </w:pPr>
            <w:r w:rsidRPr="00927379">
              <w:rPr>
                <w:rFonts w:ascii="Times New Roman" w:eastAsia="Calibri" w:hAnsi="Times New Roman" w:cs="Times New Roman"/>
                <w:sz w:val="24"/>
                <w:szCs w:val="24"/>
              </w:rPr>
              <w:t xml:space="preserve"> </w:t>
            </w:r>
          </w:p>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r>
      <w:tr w:rsidR="00927379" w:rsidRPr="00927379" w:rsidTr="00B174CC">
        <w:trPr>
          <w:trHeight w:val="2918"/>
        </w:trPr>
        <w:tc>
          <w:tcPr>
            <w:tcW w:w="2796" w:type="dxa"/>
            <w:vMerge/>
            <w:shd w:val="clear" w:color="auto" w:fill="auto"/>
          </w:tcPr>
          <w:p w:rsidR="00927379" w:rsidRPr="00927379" w:rsidRDefault="00927379" w:rsidP="00927379">
            <w:pPr>
              <w:spacing w:after="0" w:line="240" w:lineRule="auto"/>
              <w:rPr>
                <w:rFonts w:ascii="Times New Roman" w:eastAsia="Times New Roman" w:hAnsi="Times New Roman" w:cs="Times New Roman"/>
                <w:bCs/>
                <w:sz w:val="24"/>
                <w:szCs w:val="24"/>
                <w:lang w:eastAsia="ru-RU"/>
              </w:rPr>
            </w:pPr>
          </w:p>
        </w:tc>
        <w:tc>
          <w:tcPr>
            <w:tcW w:w="4364" w:type="dxa"/>
            <w:shd w:val="clear" w:color="auto" w:fill="auto"/>
          </w:tcPr>
          <w:p w:rsidR="00927379" w:rsidRPr="00927379" w:rsidRDefault="00927379" w:rsidP="00927379">
            <w:pPr>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Профильное и профессионально значимое содержание</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Объяснение химических явлений, происходящих в природе, быту и на производстве. Соблюдение правил экологически грамотного поведения в окружающей среде.Оценка влияния химического загрязнения окружающей среды на организм человека и другие живые организмы.</w:t>
            </w:r>
          </w:p>
        </w:tc>
        <w:tc>
          <w:tcPr>
            <w:tcW w:w="3013" w:type="dxa"/>
            <w:shd w:val="clear" w:color="auto" w:fill="auto"/>
          </w:tcPr>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 опрос;</w:t>
            </w:r>
          </w:p>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 проектная деятельность.</w:t>
            </w:r>
          </w:p>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r>
      <w:tr w:rsidR="00927379" w:rsidRPr="00927379" w:rsidTr="00B174CC">
        <w:tc>
          <w:tcPr>
            <w:tcW w:w="10173" w:type="dxa"/>
            <w:gridSpan w:val="3"/>
            <w:shd w:val="clear" w:color="auto" w:fill="auto"/>
          </w:tcPr>
          <w:p w:rsidR="00927379" w:rsidRPr="00927379" w:rsidRDefault="00927379" w:rsidP="00927379">
            <w:pPr>
              <w:spacing w:after="0" w:line="240" w:lineRule="auto"/>
              <w:jc w:val="center"/>
              <w:rPr>
                <w:rFonts w:ascii="Times New Roman" w:eastAsia="Times New Roman" w:hAnsi="Times New Roman" w:cs="Times New Roman"/>
                <w:b/>
                <w:sz w:val="24"/>
                <w:szCs w:val="24"/>
                <w:lang w:eastAsia="ru-RU"/>
              </w:rPr>
            </w:pPr>
            <w:r w:rsidRPr="00927379">
              <w:rPr>
                <w:rFonts w:ascii="Times New Roman" w:eastAsia="Times New Roman" w:hAnsi="Times New Roman" w:cs="Times New Roman"/>
                <w:b/>
                <w:sz w:val="24"/>
                <w:szCs w:val="24"/>
                <w:lang w:eastAsia="ru-RU"/>
              </w:rPr>
              <w:t xml:space="preserve"> Раздел 2.  Биология</w:t>
            </w:r>
          </w:p>
        </w:tc>
      </w:tr>
      <w:tr w:rsidR="00927379" w:rsidRPr="00927379" w:rsidTr="00B174CC">
        <w:tc>
          <w:tcPr>
            <w:tcW w:w="2796" w:type="dxa"/>
            <w:vMerge w:val="restart"/>
            <w:shd w:val="clear" w:color="auto" w:fill="auto"/>
          </w:tcPr>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 х масштабах Вселенной;</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 xml:space="preserve">−−владение знаниями о наиболее важных открытиях и достижениях в области естествознания, повлиявших на эволюцию представлений о природе, на развитие </w:t>
            </w:r>
            <w:r w:rsidRPr="00927379">
              <w:rPr>
                <w:rFonts w:ascii="Times New Roman" w:eastAsia="Times New Roman" w:hAnsi="Times New Roman" w:cs="Times New Roman"/>
                <w:sz w:val="24"/>
                <w:szCs w:val="24"/>
                <w:lang w:eastAsia="ru-RU"/>
              </w:rPr>
              <w:lastRenderedPageBreak/>
              <w:t>техники и технологий;</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4"/>
                <w:szCs w:val="24"/>
                <w:lang w:eastAsia="ru-RU"/>
              </w:rPr>
              <w:t xml:space="preserve">−−сформированность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w:t>
            </w:r>
            <w:r w:rsidRPr="00927379">
              <w:rPr>
                <w:rFonts w:ascii="Times New Roman" w:eastAsia="Times New Roman" w:hAnsi="Times New Roman" w:cs="Times New Roman"/>
                <w:sz w:val="24"/>
                <w:szCs w:val="24"/>
                <w:lang w:eastAsia="ru-RU"/>
              </w:rPr>
              <w:lastRenderedPageBreak/>
              <w:t>факты и оценки, сравнивать оценочные выводы, видеть их связь с критериями оценок и связь критериев с определенной системой ценностей</w:t>
            </w:r>
          </w:p>
        </w:tc>
        <w:tc>
          <w:tcPr>
            <w:tcW w:w="4364" w:type="dxa"/>
            <w:shd w:val="clear" w:color="auto" w:fill="auto"/>
          </w:tcPr>
          <w:p w:rsidR="00927379" w:rsidRPr="00927379" w:rsidRDefault="00927379" w:rsidP="00927379">
            <w:pPr>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lastRenderedPageBreak/>
              <w:t>Биология — совокупность наук о живой  природе</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Знакомство с объектами изучения биологии.</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Выявление роли биологии в формировании современной естественно-научной картины мира и практической деятельности людей</w:t>
            </w:r>
          </w:p>
        </w:tc>
        <w:tc>
          <w:tcPr>
            <w:tcW w:w="3013" w:type="dxa"/>
            <w:shd w:val="clear" w:color="auto" w:fill="auto"/>
          </w:tcPr>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практическое занятие;</w:t>
            </w: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опрос;</w:t>
            </w: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дифференцированный зачет;</w:t>
            </w:r>
          </w:p>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 проектная деятельность.</w:t>
            </w:r>
          </w:p>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r>
      <w:tr w:rsidR="00927379" w:rsidRPr="00927379" w:rsidTr="00B174CC">
        <w:tc>
          <w:tcPr>
            <w:tcW w:w="2796" w:type="dxa"/>
            <w:vMerge/>
            <w:shd w:val="clear" w:color="auto" w:fill="auto"/>
          </w:tcPr>
          <w:p w:rsidR="00927379" w:rsidRPr="00927379" w:rsidRDefault="00927379" w:rsidP="00927379">
            <w:pPr>
              <w:spacing w:after="0" w:line="240" w:lineRule="auto"/>
              <w:rPr>
                <w:rFonts w:ascii="Times New Roman" w:eastAsia="Times New Roman" w:hAnsi="Times New Roman" w:cs="Times New Roman"/>
                <w:bCs/>
                <w:sz w:val="24"/>
                <w:szCs w:val="24"/>
                <w:lang w:eastAsia="ru-RU"/>
              </w:rPr>
            </w:pPr>
          </w:p>
        </w:tc>
        <w:tc>
          <w:tcPr>
            <w:tcW w:w="4364" w:type="dxa"/>
            <w:shd w:val="clear" w:color="auto" w:fill="auto"/>
          </w:tcPr>
          <w:p w:rsidR="00927379" w:rsidRPr="00927379" w:rsidRDefault="00927379" w:rsidP="00927379">
            <w:pPr>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Клетка</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Знакомство с клеточной теорией строения организмов. Получение представления о роли органических и неорганических веществ в клетке. Знание строения клеток по результатам работы со световым микроскопом. Умение описывать микропрепараты клеток растений. Умение сравнивать строение клеток растений и животных по готовым микропрепаратам</w:t>
            </w:r>
          </w:p>
        </w:tc>
        <w:tc>
          <w:tcPr>
            <w:tcW w:w="3013" w:type="dxa"/>
            <w:shd w:val="clear" w:color="auto" w:fill="auto"/>
          </w:tcPr>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практическое занятие;</w:t>
            </w: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опрос;</w:t>
            </w: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дифференцированный зачет.</w:t>
            </w:r>
          </w:p>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r>
      <w:tr w:rsidR="00927379" w:rsidRPr="00927379" w:rsidTr="00B174CC">
        <w:tc>
          <w:tcPr>
            <w:tcW w:w="2796" w:type="dxa"/>
            <w:vMerge/>
            <w:shd w:val="clear" w:color="auto" w:fill="auto"/>
          </w:tcPr>
          <w:p w:rsidR="00927379" w:rsidRPr="00927379" w:rsidRDefault="00927379" w:rsidP="00927379">
            <w:pPr>
              <w:spacing w:after="0" w:line="240" w:lineRule="auto"/>
              <w:rPr>
                <w:rFonts w:ascii="Times New Roman" w:eastAsia="Times New Roman" w:hAnsi="Times New Roman" w:cs="Times New Roman"/>
                <w:bCs/>
                <w:sz w:val="24"/>
                <w:szCs w:val="24"/>
                <w:lang w:eastAsia="ru-RU"/>
              </w:rPr>
            </w:pPr>
          </w:p>
        </w:tc>
        <w:tc>
          <w:tcPr>
            <w:tcW w:w="4364" w:type="dxa"/>
            <w:shd w:val="clear" w:color="auto" w:fill="auto"/>
          </w:tcPr>
          <w:p w:rsidR="00927379" w:rsidRPr="00927379" w:rsidRDefault="00927379" w:rsidP="00927379">
            <w:pPr>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Организм</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 xml:space="preserve">Знание основных способов </w:t>
            </w:r>
            <w:r w:rsidRPr="00927379">
              <w:rPr>
                <w:rFonts w:ascii="Times New Roman" w:eastAsia="Times New Roman" w:hAnsi="Times New Roman" w:cs="Times New Roman"/>
                <w:sz w:val="24"/>
                <w:szCs w:val="24"/>
                <w:lang w:eastAsia="ru-RU"/>
              </w:rPr>
              <w:t>размножения организмов, стадий онтогенеза на примере человека. Знание причин, вызывающих нарушения в развитии организмов.</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Умение пользоваться генетической терминологией и символикой, решать простейшие генетические задачи.</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Знание особенностей наследственной и ненаследственной изменчивости и их биологической роли в эволюции живого</w:t>
            </w:r>
          </w:p>
        </w:tc>
        <w:tc>
          <w:tcPr>
            <w:tcW w:w="3013" w:type="dxa"/>
            <w:shd w:val="clear" w:color="auto" w:fill="auto"/>
          </w:tcPr>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lastRenderedPageBreak/>
              <w:t>- практическое занятие;</w:t>
            </w: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опрос;</w:t>
            </w: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lastRenderedPageBreak/>
              <w:t>- дифференцированный зачет.</w:t>
            </w:r>
          </w:p>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r>
      <w:tr w:rsidR="00927379" w:rsidRPr="00927379" w:rsidTr="00B174CC">
        <w:tc>
          <w:tcPr>
            <w:tcW w:w="2796" w:type="dxa"/>
            <w:vMerge/>
            <w:shd w:val="clear" w:color="auto" w:fill="auto"/>
          </w:tcPr>
          <w:p w:rsidR="00927379" w:rsidRPr="00927379" w:rsidRDefault="00927379" w:rsidP="00927379">
            <w:pPr>
              <w:spacing w:after="0" w:line="240" w:lineRule="auto"/>
              <w:rPr>
                <w:rFonts w:ascii="Times New Roman" w:eastAsia="Times New Roman" w:hAnsi="Times New Roman" w:cs="Times New Roman"/>
                <w:bCs/>
                <w:sz w:val="24"/>
                <w:szCs w:val="24"/>
                <w:lang w:eastAsia="ru-RU"/>
              </w:rPr>
            </w:pPr>
          </w:p>
        </w:tc>
        <w:tc>
          <w:tcPr>
            <w:tcW w:w="4364" w:type="dxa"/>
            <w:shd w:val="clear" w:color="auto" w:fill="auto"/>
          </w:tcPr>
          <w:p w:rsidR="00927379" w:rsidRPr="00927379" w:rsidRDefault="00927379" w:rsidP="00927379">
            <w:pPr>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Вид</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Умение анализировать и оценивать различные гипотезы происхождения жизни на Земле. Умение проводить описание особей одного вида по морфологическому критерию. Развитие способностей ясно и точно излагать свои мысли, логически обосновывать свою точку зрения, воспринимать и анализировать мнения собеседников, признавая право другого человека на иное мнение. Умение доказывать родство человека и млекопитающих,</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общность и равенство человеческих рас</w:t>
            </w:r>
          </w:p>
        </w:tc>
        <w:tc>
          <w:tcPr>
            <w:tcW w:w="3013" w:type="dxa"/>
            <w:shd w:val="clear" w:color="auto" w:fill="auto"/>
          </w:tcPr>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практическое занятие;</w:t>
            </w: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опрос;</w:t>
            </w: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дифференцированный зачет.</w:t>
            </w:r>
          </w:p>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r>
      <w:tr w:rsidR="00927379" w:rsidRPr="00927379" w:rsidTr="00B174CC">
        <w:tc>
          <w:tcPr>
            <w:tcW w:w="2796" w:type="dxa"/>
            <w:vMerge/>
            <w:shd w:val="clear" w:color="auto" w:fill="auto"/>
          </w:tcPr>
          <w:p w:rsidR="00927379" w:rsidRPr="00927379" w:rsidRDefault="00927379" w:rsidP="00927379">
            <w:pPr>
              <w:spacing w:after="0" w:line="240" w:lineRule="auto"/>
              <w:rPr>
                <w:rFonts w:ascii="Times New Roman" w:eastAsia="Times New Roman" w:hAnsi="Times New Roman" w:cs="Times New Roman"/>
                <w:bCs/>
                <w:sz w:val="24"/>
                <w:szCs w:val="24"/>
                <w:lang w:eastAsia="ru-RU"/>
              </w:rPr>
            </w:pPr>
          </w:p>
        </w:tc>
        <w:tc>
          <w:tcPr>
            <w:tcW w:w="4364" w:type="dxa"/>
            <w:shd w:val="clear" w:color="auto" w:fill="auto"/>
          </w:tcPr>
          <w:p w:rsidR="00927379" w:rsidRPr="00927379" w:rsidRDefault="00927379" w:rsidP="00927379">
            <w:pPr>
              <w:spacing w:after="0" w:line="240" w:lineRule="auto"/>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Экосистемы</w:t>
            </w:r>
          </w:p>
          <w:p w:rsidR="00927379" w:rsidRPr="00927379" w:rsidRDefault="00927379" w:rsidP="00927379">
            <w:pPr>
              <w:spacing w:after="0" w:line="240" w:lineRule="auto"/>
              <w:jc w:val="both"/>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Знание основных экологических факторов и их влияния на организмы. Знание отличительных признаков искусственных сообществ — агроэкосистем. Получение представления о схеме экосистемы на примере биосферы. Демонстрация умения постановки целей деятельности, планирование собственной деятельности для достижения поставленных целей, предвидения возможных результатов этих действий, организации самоконтроля и оценки полученных результатов. Обучение соблюдению правил поведения в природе, бережному отношению к биологическим объектам (растениям и животным и их сообществам) и их охране</w:t>
            </w:r>
          </w:p>
        </w:tc>
        <w:tc>
          <w:tcPr>
            <w:tcW w:w="3013" w:type="dxa"/>
            <w:shd w:val="clear" w:color="auto" w:fill="auto"/>
          </w:tcPr>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практическое занятие;</w:t>
            </w: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опрос;</w:t>
            </w:r>
          </w:p>
          <w:p w:rsidR="00927379" w:rsidRPr="00927379" w:rsidRDefault="00927379" w:rsidP="00927379">
            <w:pPr>
              <w:spacing w:after="0" w:line="240" w:lineRule="auto"/>
              <w:rPr>
                <w:rFonts w:ascii="Times New Roman" w:eastAsia="Times New Roman" w:hAnsi="Times New Roman" w:cs="Times New Roman"/>
                <w:bCs/>
                <w:sz w:val="24"/>
                <w:szCs w:val="24"/>
                <w:lang w:eastAsia="ru-RU"/>
              </w:rPr>
            </w:pPr>
            <w:r w:rsidRPr="00927379">
              <w:rPr>
                <w:rFonts w:ascii="Times New Roman" w:eastAsia="Times New Roman" w:hAnsi="Times New Roman" w:cs="Times New Roman"/>
                <w:bCs/>
                <w:sz w:val="24"/>
                <w:szCs w:val="24"/>
                <w:lang w:eastAsia="ru-RU"/>
              </w:rPr>
              <w:t>- дифференцированный зачет;</w:t>
            </w:r>
          </w:p>
          <w:p w:rsidR="00927379" w:rsidRPr="00927379" w:rsidRDefault="00927379" w:rsidP="00927379">
            <w:pPr>
              <w:spacing w:after="0" w:line="240" w:lineRule="auto"/>
              <w:rPr>
                <w:rFonts w:ascii="Times New Roman" w:eastAsia="Times New Roman" w:hAnsi="Times New Roman" w:cs="Times New Roman"/>
                <w:sz w:val="24"/>
                <w:szCs w:val="24"/>
                <w:lang w:eastAsia="ru-RU"/>
              </w:rPr>
            </w:pPr>
            <w:r w:rsidRPr="00927379">
              <w:rPr>
                <w:rFonts w:ascii="Times New Roman" w:eastAsia="Times New Roman" w:hAnsi="Times New Roman" w:cs="Times New Roman"/>
                <w:sz w:val="24"/>
                <w:szCs w:val="24"/>
                <w:lang w:eastAsia="ru-RU"/>
              </w:rPr>
              <w:t>- проектная деятельность.</w:t>
            </w:r>
          </w:p>
          <w:p w:rsidR="00927379" w:rsidRPr="00927379" w:rsidRDefault="00927379" w:rsidP="00927379">
            <w:pPr>
              <w:spacing w:after="0" w:line="240" w:lineRule="auto"/>
              <w:rPr>
                <w:rFonts w:ascii="Times New Roman" w:eastAsia="Times New Roman" w:hAnsi="Times New Roman" w:cs="Times New Roman"/>
                <w:sz w:val="24"/>
                <w:szCs w:val="24"/>
                <w:lang w:eastAsia="ru-RU"/>
              </w:rPr>
            </w:pPr>
          </w:p>
        </w:tc>
      </w:tr>
    </w:tbl>
    <w:p w:rsidR="00927379" w:rsidRPr="00927379" w:rsidRDefault="00927379" w:rsidP="00927379">
      <w:pPr>
        <w:spacing w:after="0" w:line="240" w:lineRule="auto"/>
        <w:jc w:val="both"/>
        <w:rPr>
          <w:rFonts w:ascii="Times New Roman" w:eastAsia="Times New Roman" w:hAnsi="Times New Roman" w:cs="Times New Roman"/>
          <w:color w:val="000000"/>
          <w:sz w:val="28"/>
          <w:szCs w:val="28"/>
          <w:lang w:eastAsia="ru-RU"/>
        </w:rPr>
      </w:pPr>
      <w:r w:rsidRPr="00927379">
        <w:rPr>
          <w:rFonts w:ascii="Times New Roman" w:eastAsia="Times New Roman" w:hAnsi="Times New Roman" w:cs="Times New Roman"/>
          <w:b/>
          <w:bCs/>
          <w:color w:val="000000"/>
          <w:sz w:val="28"/>
          <w:szCs w:val="28"/>
          <w:lang w:eastAsia="ru-RU"/>
        </w:rPr>
        <w:t xml:space="preserve">Контроль и оценка </w:t>
      </w:r>
      <w:r w:rsidRPr="00927379">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927379">
        <w:rPr>
          <w:rFonts w:ascii="Times New Roman" w:eastAsia="Calibri" w:hAnsi="Times New Roman" w:cs="Times New Roman"/>
          <w:sz w:val="28"/>
          <w:szCs w:val="28"/>
        </w:rPr>
        <w:t>результативностью участия во внеурочной деятельности по дисциплине.</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927379">
        <w:rPr>
          <w:rFonts w:ascii="Times New Roman" w:eastAsia="Times New Roman" w:hAnsi="Times New Roman" w:cs="Times New Roman"/>
          <w:b/>
          <w:bCs/>
          <w:sz w:val="24"/>
          <w:szCs w:val="24"/>
          <w:lang w:eastAsia="ru-RU"/>
        </w:rPr>
        <w:t>4. УЧЕБНО-МЕТОДИЧЕСКОЕ И МАТЕРИАЛЬНО-ТЕХНИЧЕСКОЕ ОБЕСПЕЧЕНИЕ ПОГРАММЫ УЧЕБНОЙ ДИСЦИПЛИНЫ</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927379">
        <w:rPr>
          <w:rFonts w:ascii="Times New Roman" w:eastAsia="Times New Roman" w:hAnsi="Times New Roman" w:cs="Times New Roman"/>
          <w:b/>
          <w:bCs/>
          <w:sz w:val="28"/>
          <w:szCs w:val="28"/>
          <w:lang w:eastAsia="ru-RU"/>
        </w:rPr>
        <w:t>4.1. Требования к минимальному материально-техническому обеспечению</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8"/>
          <w:szCs w:val="28"/>
          <w:lang w:eastAsia="ru-RU"/>
        </w:rPr>
      </w:pPr>
      <w:r w:rsidRPr="00927379">
        <w:rPr>
          <w:rFonts w:ascii="Times New Roman" w:eastAsia="Times New Roman" w:hAnsi="Times New Roman" w:cs="Times New Roman"/>
          <w:bCs/>
          <w:sz w:val="28"/>
          <w:szCs w:val="28"/>
          <w:lang w:eastAsia="ru-RU"/>
        </w:rPr>
        <w:tab/>
        <w:t>Реализация учебной дисциплины требует наличия учебного кабинета «Естествознание».</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8"/>
          <w:szCs w:val="28"/>
          <w:lang w:eastAsia="ru-RU"/>
        </w:rPr>
      </w:pPr>
      <w:r w:rsidRPr="00927379">
        <w:rPr>
          <w:rFonts w:ascii="Times New Roman" w:eastAsia="Times New Roman" w:hAnsi="Times New Roman" w:cs="Times New Roman"/>
          <w:bCs/>
          <w:sz w:val="28"/>
          <w:szCs w:val="28"/>
          <w:lang w:eastAsia="ru-RU"/>
        </w:rPr>
        <w:tab/>
        <w:t>Оборудование учебного кабинета:</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8"/>
          <w:szCs w:val="28"/>
          <w:lang w:eastAsia="ru-RU"/>
        </w:rPr>
      </w:pPr>
      <w:r w:rsidRPr="00927379">
        <w:rPr>
          <w:rFonts w:ascii="Times New Roman" w:eastAsia="Times New Roman" w:hAnsi="Times New Roman" w:cs="Times New Roman"/>
          <w:bCs/>
          <w:sz w:val="28"/>
          <w:szCs w:val="28"/>
          <w:lang w:eastAsia="ru-RU"/>
        </w:rPr>
        <w:t>- посадочные места по количеству обучающихся;</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8"/>
          <w:szCs w:val="28"/>
          <w:lang w:eastAsia="ru-RU"/>
        </w:rPr>
      </w:pPr>
      <w:r w:rsidRPr="00927379">
        <w:rPr>
          <w:rFonts w:ascii="Times New Roman" w:eastAsia="Times New Roman" w:hAnsi="Times New Roman" w:cs="Times New Roman"/>
          <w:bCs/>
          <w:sz w:val="28"/>
          <w:szCs w:val="28"/>
          <w:lang w:eastAsia="ru-RU"/>
        </w:rPr>
        <w:t>- рабочее место преподавателя;</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8"/>
          <w:szCs w:val="28"/>
          <w:lang w:eastAsia="ru-RU"/>
        </w:rPr>
      </w:pPr>
      <w:r w:rsidRPr="00927379">
        <w:rPr>
          <w:rFonts w:ascii="Times New Roman" w:eastAsia="Times New Roman" w:hAnsi="Times New Roman" w:cs="Times New Roman"/>
          <w:bCs/>
          <w:sz w:val="28"/>
          <w:szCs w:val="28"/>
          <w:lang w:eastAsia="ru-RU"/>
        </w:rPr>
        <w:t>- комплект учебно-методической документации;</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8"/>
          <w:szCs w:val="28"/>
          <w:lang w:eastAsia="ru-RU"/>
        </w:rPr>
      </w:pPr>
      <w:r w:rsidRPr="00927379">
        <w:rPr>
          <w:rFonts w:ascii="Times New Roman" w:eastAsia="Times New Roman" w:hAnsi="Times New Roman" w:cs="Times New Roman"/>
          <w:bCs/>
          <w:sz w:val="28"/>
          <w:szCs w:val="28"/>
          <w:lang w:eastAsia="ru-RU"/>
        </w:rPr>
        <w:t>- наглядные пособия (плакаты, схемы);</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8"/>
          <w:szCs w:val="28"/>
          <w:lang w:eastAsia="ru-RU"/>
        </w:rPr>
      </w:pPr>
      <w:r w:rsidRPr="00927379">
        <w:rPr>
          <w:rFonts w:ascii="Times New Roman" w:eastAsia="Times New Roman" w:hAnsi="Times New Roman" w:cs="Times New Roman"/>
          <w:bCs/>
          <w:sz w:val="28"/>
          <w:szCs w:val="28"/>
          <w:lang w:eastAsia="ru-RU"/>
        </w:rPr>
        <w:tab/>
        <w:t xml:space="preserve">Технические средства обучения: </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8"/>
          <w:szCs w:val="28"/>
          <w:lang w:eastAsia="ru-RU"/>
        </w:rPr>
      </w:pPr>
      <w:r w:rsidRPr="00927379">
        <w:rPr>
          <w:rFonts w:ascii="Times New Roman" w:eastAsia="Times New Roman" w:hAnsi="Times New Roman" w:cs="Times New Roman"/>
          <w:bCs/>
          <w:sz w:val="28"/>
          <w:szCs w:val="28"/>
          <w:lang w:eastAsia="ru-RU"/>
        </w:rPr>
        <w:t>- компьютеры, интегральная доска, мультимедиапроектор;</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8"/>
          <w:szCs w:val="28"/>
          <w:lang w:eastAsia="ru-RU"/>
        </w:rPr>
      </w:pPr>
      <w:r w:rsidRPr="00927379">
        <w:rPr>
          <w:rFonts w:ascii="Times New Roman" w:eastAsia="Times New Roman" w:hAnsi="Times New Roman" w:cs="Times New Roman"/>
          <w:bCs/>
          <w:sz w:val="28"/>
          <w:szCs w:val="28"/>
          <w:lang w:eastAsia="ru-RU"/>
        </w:rPr>
        <w:t xml:space="preserve">- лицензионная программа обеспечения: </w:t>
      </w:r>
      <w:r w:rsidRPr="00927379">
        <w:rPr>
          <w:rFonts w:ascii="Times New Roman" w:eastAsia="Times New Roman" w:hAnsi="Times New Roman" w:cs="Times New Roman"/>
          <w:bCs/>
          <w:sz w:val="28"/>
          <w:szCs w:val="28"/>
          <w:lang w:val="en-US" w:eastAsia="ru-RU"/>
        </w:rPr>
        <w:t>Microsoft</w:t>
      </w:r>
      <w:r w:rsidRPr="00927379">
        <w:rPr>
          <w:rFonts w:ascii="Times New Roman" w:eastAsia="Times New Roman" w:hAnsi="Times New Roman" w:cs="Times New Roman"/>
          <w:bCs/>
          <w:sz w:val="28"/>
          <w:szCs w:val="28"/>
          <w:lang w:eastAsia="ru-RU"/>
        </w:rPr>
        <w:t xml:space="preserve"> </w:t>
      </w:r>
      <w:r w:rsidRPr="00927379">
        <w:rPr>
          <w:rFonts w:ascii="Times New Roman" w:eastAsia="Times New Roman" w:hAnsi="Times New Roman" w:cs="Times New Roman"/>
          <w:bCs/>
          <w:sz w:val="28"/>
          <w:szCs w:val="28"/>
          <w:lang w:val="en-US" w:eastAsia="ru-RU"/>
        </w:rPr>
        <w:t>Office</w:t>
      </w:r>
      <w:r w:rsidRPr="00927379">
        <w:rPr>
          <w:rFonts w:ascii="Times New Roman" w:eastAsia="Times New Roman" w:hAnsi="Times New Roman" w:cs="Times New Roman"/>
          <w:bCs/>
          <w:sz w:val="28"/>
          <w:szCs w:val="28"/>
          <w:lang w:eastAsia="ru-RU"/>
        </w:rPr>
        <w:t xml:space="preserve">. </w:t>
      </w:r>
    </w:p>
    <w:p w:rsidR="00927379" w:rsidRPr="00927379" w:rsidRDefault="00927379" w:rsidP="00927379">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eastAsia="ru-RU"/>
        </w:rPr>
      </w:pPr>
      <w:r w:rsidRPr="00927379">
        <w:rPr>
          <w:rFonts w:ascii="Times New Roman" w:eastAsia="Times New Roman" w:hAnsi="Times New Roman" w:cs="Times New Roman"/>
          <w:b/>
          <w:sz w:val="28"/>
          <w:szCs w:val="28"/>
          <w:lang w:eastAsia="ru-RU"/>
        </w:rPr>
        <w:t>4.2. Информационное обеспечение обучения</w:t>
      </w:r>
    </w:p>
    <w:p w:rsidR="00927379" w:rsidRPr="00927379" w:rsidRDefault="00927379" w:rsidP="00927379">
      <w:pPr>
        <w:spacing w:after="0" w:line="240" w:lineRule="auto"/>
        <w:rPr>
          <w:rFonts w:ascii="Times New Roman" w:eastAsia="Times New Roman" w:hAnsi="Times New Roman" w:cs="Times New Roman"/>
          <w:b/>
          <w:bCs/>
          <w:sz w:val="28"/>
          <w:szCs w:val="28"/>
          <w:lang w:eastAsia="ru-RU"/>
        </w:rPr>
      </w:pPr>
      <w:r w:rsidRPr="00927379">
        <w:rPr>
          <w:rFonts w:ascii="Times New Roman" w:eastAsia="Times New Roman" w:hAnsi="Times New Roman" w:cs="Times New Roman"/>
          <w:sz w:val="28"/>
          <w:szCs w:val="28"/>
          <w:lang w:eastAsia="ru-RU"/>
        </w:rPr>
        <w:tab/>
      </w:r>
      <w:r w:rsidRPr="00927379">
        <w:rPr>
          <w:rFonts w:ascii="Times New Roman" w:eastAsia="Times New Roman" w:hAnsi="Times New Roman" w:cs="Times New Roman"/>
          <w:b/>
          <w:bCs/>
          <w:sz w:val="28"/>
          <w:szCs w:val="28"/>
          <w:lang w:eastAsia="ru-RU"/>
        </w:rPr>
        <w:t>Для студентов</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927379">
        <w:rPr>
          <w:rFonts w:ascii="Times New Roman" w:eastAsia="Times New Roman" w:hAnsi="Times New Roman" w:cs="Times New Roman"/>
          <w:bCs/>
          <w:sz w:val="28"/>
          <w:szCs w:val="28"/>
          <w:lang w:eastAsia="ru-RU"/>
        </w:rPr>
        <w:t xml:space="preserve">1. </w:t>
      </w:r>
      <w:r w:rsidRPr="00927379">
        <w:rPr>
          <w:rFonts w:ascii="Times New Roman" w:eastAsia="Times New Roman" w:hAnsi="Times New Roman" w:cs="Times New Roman"/>
          <w:sz w:val="28"/>
          <w:szCs w:val="28"/>
          <w:lang w:eastAsia="ru-RU"/>
        </w:rPr>
        <w:t>Артеменко, А.И. Органическая химия [электронный ресурс]: учебник / Артеменко А.И. — М. : КноРус, 2018. — 528 с. — (СПО). — ISBN 978-5-406-05331-7. — Режим доступа: https://book.ru/book/924050. ЭБС «BOOK.ru»</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xml:space="preserve">2. Богомолова, И.В. Неорганическая химия [Электронный ресурс] : учебное пособие / И.В. Богомолова . - М.: Альфа-М, ИНФРА-М, 2016. - 336 с. - (ПРОФИль) .  - Режим доступа: </w:t>
      </w:r>
      <w:hyperlink r:id="rId62" w:history="1">
        <w:r w:rsidRPr="00927379">
          <w:rPr>
            <w:rFonts w:ascii="Times New Roman" w:eastAsia="Times New Roman" w:hAnsi="Times New Roman" w:cs="Times New Roman"/>
            <w:color w:val="0000FF"/>
            <w:sz w:val="28"/>
            <w:szCs w:val="28"/>
            <w:u w:val="single"/>
            <w:lang w:eastAsia="ru-RU"/>
          </w:rPr>
          <w:t>http://znanium.com/catalog/product/538925</w:t>
        </w:r>
      </w:hyperlink>
      <w:r w:rsidRPr="00927379">
        <w:rPr>
          <w:rFonts w:ascii="Times New Roman" w:eastAsia="Times New Roman" w:hAnsi="Times New Roman" w:cs="Times New Roman"/>
          <w:sz w:val="28"/>
          <w:szCs w:val="28"/>
          <w:lang w:eastAsia="ru-RU"/>
        </w:rPr>
        <w:t>. ЭБС «Знаниум».</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927379">
        <w:rPr>
          <w:rFonts w:ascii="Times New Roman" w:eastAsia="Times New Roman" w:hAnsi="Times New Roman" w:cs="Times New Roman"/>
          <w:bCs/>
          <w:sz w:val="28"/>
          <w:szCs w:val="28"/>
          <w:lang w:eastAsia="ru-RU"/>
        </w:rPr>
        <w:t xml:space="preserve">3. </w:t>
      </w:r>
      <w:r w:rsidRPr="00927379">
        <w:rPr>
          <w:rFonts w:ascii="Times New Roman" w:eastAsia="Times New Roman" w:hAnsi="Times New Roman" w:cs="Times New Roman"/>
          <w:sz w:val="28"/>
          <w:szCs w:val="28"/>
          <w:lang w:eastAsia="ru-RU"/>
        </w:rPr>
        <w:t>Биология [Текст]: учебник и практикум для СПО / отв. ред.  В.Н. Ярыгин.  - 2-е изд.- М.: ЮРАЙТ, 2018. - 453 с. - ISBN 978-5-534-03758-6</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bCs/>
          <w:sz w:val="28"/>
          <w:szCs w:val="28"/>
          <w:lang w:eastAsia="ru-RU"/>
        </w:rPr>
        <w:t xml:space="preserve">4. </w:t>
      </w:r>
      <w:r w:rsidRPr="00927379">
        <w:rPr>
          <w:rFonts w:ascii="Times New Roman" w:eastAsia="Times New Roman" w:hAnsi="Times New Roman" w:cs="Times New Roman"/>
          <w:sz w:val="28"/>
          <w:szCs w:val="28"/>
          <w:lang w:eastAsia="ru-RU"/>
        </w:rPr>
        <w:t>Габриелян, О.С. Химия для профессий и специальностей технического профиля [Текст]: учебник / О.С. Габриелян, И.Г. Остроумов. – 8-е изд., стер. - М.: Академия, 2019.- 272 с.</w:t>
      </w:r>
      <w:r w:rsidRPr="00927379">
        <w:rPr>
          <w:rFonts w:ascii="Times New Roman" w:eastAsia="Times New Roman" w:hAnsi="Times New Roman" w:cs="Times New Roman"/>
          <w:sz w:val="28"/>
          <w:szCs w:val="28"/>
          <w:lang w:eastAsia="ru-RU"/>
        </w:rPr>
        <w:tab/>
      </w:r>
    </w:p>
    <w:p w:rsidR="00927379" w:rsidRPr="00927379" w:rsidRDefault="00927379" w:rsidP="00927379">
      <w:pPr>
        <w:spacing w:after="0" w:line="240" w:lineRule="auto"/>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lastRenderedPageBreak/>
        <w:t>5. Глинка, Н.Л. Общая химия [электронный ресурс] : учебное пособие / Глинка Н.Л. — Москва : КноРус, 2019. — 748 с. — (СПО). — ISBN 978-5-406-06847-2. — Режим доступа: https://book.ru/book/932114. ЭБС«BOOK.ru»</w:t>
      </w:r>
    </w:p>
    <w:p w:rsidR="00927379" w:rsidRPr="00927379" w:rsidRDefault="00927379" w:rsidP="00927379">
      <w:pPr>
        <w:spacing w:after="0" w:line="240" w:lineRule="auto"/>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xml:space="preserve">6. Колесников, С.И. Общая биология [электронный ресурс]: учебное пособие / Колесников С.И. — М. : КноРус, 2018. — 287 с. — (СПО). — ISBN 978-5-406-06119-0. — Режим доступа: </w:t>
      </w:r>
      <w:hyperlink r:id="rId63" w:history="1">
        <w:r w:rsidRPr="00927379">
          <w:rPr>
            <w:rFonts w:ascii="Times New Roman" w:eastAsia="Times New Roman" w:hAnsi="Times New Roman" w:cs="Times New Roman"/>
            <w:color w:val="0000FF"/>
            <w:sz w:val="28"/>
            <w:szCs w:val="28"/>
            <w:u w:val="single"/>
            <w:lang w:eastAsia="ru-RU"/>
          </w:rPr>
          <w:t>https://book.ru/book/927653</w:t>
        </w:r>
      </w:hyperlink>
      <w:r w:rsidRPr="00927379">
        <w:rPr>
          <w:rFonts w:ascii="Times New Roman" w:eastAsia="Times New Roman" w:hAnsi="Times New Roman" w:cs="Times New Roman"/>
          <w:sz w:val="28"/>
          <w:szCs w:val="28"/>
          <w:lang w:eastAsia="ru-RU"/>
        </w:rPr>
        <w:t xml:space="preserve">. ЭБС «BOOK.ru»  </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xml:space="preserve">Общая биология [Текст]: учебное пособие для СПО/ С.И. Колесников.- М.: КНОРУС, 2018.- 288с.-ISBN 978-5-406-03237-4/ </w:t>
      </w:r>
    </w:p>
    <w:p w:rsidR="00927379" w:rsidRPr="00927379" w:rsidRDefault="00927379" w:rsidP="00927379">
      <w:pPr>
        <w:spacing w:after="0" w:line="240" w:lineRule="auto"/>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xml:space="preserve">7. Мамонтов, С.Г. Общая биология [электронный ресурс]: учебник / Мамонтов С.Г., Захаров В.Б. — М. : КноРус, 2018. — 323 с. — (СПО). — ISBN 978-5-406-06477-1. — Режим доступа: </w:t>
      </w:r>
      <w:hyperlink r:id="rId64" w:history="1">
        <w:r w:rsidRPr="00927379">
          <w:rPr>
            <w:rFonts w:ascii="Times New Roman" w:eastAsia="Times New Roman" w:hAnsi="Times New Roman" w:cs="Times New Roman"/>
            <w:color w:val="0000FF"/>
            <w:sz w:val="28"/>
            <w:szCs w:val="28"/>
            <w:u w:val="single"/>
            <w:lang w:eastAsia="ru-RU"/>
          </w:rPr>
          <w:t>https://book.ru/book/929586</w:t>
        </w:r>
      </w:hyperlink>
      <w:r w:rsidRPr="00927379">
        <w:rPr>
          <w:rFonts w:ascii="Times New Roman" w:eastAsia="Times New Roman" w:hAnsi="Times New Roman" w:cs="Times New Roman"/>
          <w:sz w:val="28"/>
          <w:szCs w:val="28"/>
          <w:lang w:eastAsia="ru-RU"/>
        </w:rPr>
        <w:t>. ЭБС «BOOK.ru»</w:t>
      </w:r>
    </w:p>
    <w:p w:rsidR="00927379" w:rsidRPr="00927379" w:rsidRDefault="00927379" w:rsidP="00927379">
      <w:pPr>
        <w:spacing w:after="0" w:line="240" w:lineRule="auto"/>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8. Мартынова, Т.В. Химия [Текст]: учебник и практикум / Т.В.Мартынова, И.В. Артамонов, Е.Б.Годунов; под ред. Т.В. Мартыновой. – М.: Юрайт, 2018. – 393 с. – Профессиональное образование.</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 xml:space="preserve">9. Саенко, О.Е. Естествознание [электронный ресурс]: учебное пособие / Саенко О.Е., Трушина Т.П., Логвиненко О.В., Арутюнян О.В. — М. : КноРус, 2019. — 363 с. — (СПО). — ISBN 978-5-406-07039-0. — Режим доступа: </w:t>
      </w:r>
      <w:hyperlink r:id="rId65" w:history="1">
        <w:r w:rsidRPr="00927379">
          <w:rPr>
            <w:rFonts w:ascii="Times New Roman" w:eastAsia="Times New Roman" w:hAnsi="Times New Roman" w:cs="Times New Roman"/>
            <w:color w:val="0000FF"/>
            <w:sz w:val="28"/>
            <w:szCs w:val="28"/>
            <w:u w:val="single"/>
            <w:lang w:eastAsia="ru-RU"/>
          </w:rPr>
          <w:t>https://book.ru/book/932526</w:t>
        </w:r>
      </w:hyperlink>
      <w:r w:rsidRPr="00927379">
        <w:rPr>
          <w:rFonts w:ascii="Times New Roman" w:eastAsia="Times New Roman" w:hAnsi="Times New Roman" w:cs="Times New Roman"/>
          <w:sz w:val="28"/>
          <w:szCs w:val="28"/>
          <w:lang w:eastAsia="ru-RU"/>
        </w:rPr>
        <w:t xml:space="preserve">. ЭБС «BOOK.ru»  </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927379">
        <w:rPr>
          <w:rFonts w:ascii="Times New Roman" w:eastAsia="Times New Roman" w:hAnsi="Times New Roman" w:cs="Times New Roman"/>
          <w:b/>
          <w:bCs/>
          <w:sz w:val="28"/>
          <w:szCs w:val="28"/>
          <w:lang w:eastAsia="ru-RU"/>
        </w:rPr>
        <w:t>Для преподавателей</w:t>
      </w: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r w:rsidRPr="00927379">
        <w:rPr>
          <w:rFonts w:ascii="Times New Roman" w:eastAsia="Calibri" w:hAnsi="Times New Roman" w:cs="Times New Roman"/>
          <w:sz w:val="28"/>
          <w:szCs w:val="28"/>
          <w:lang w:eastAsia="ru-RU"/>
        </w:rPr>
        <w:t>Федеральный закон от 29.12.2012 № 273-ФЗ «Об образовании в Российской Федерации».</w:t>
      </w: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r w:rsidRPr="00927379">
        <w:rPr>
          <w:rFonts w:ascii="Times New Roman" w:eastAsia="Calibri" w:hAnsi="Times New Roman" w:cs="Times New Roman"/>
          <w:sz w:val="28"/>
          <w:szCs w:val="28"/>
          <w:lang w:eastAsia="ru-RU"/>
        </w:rPr>
        <w:t>Приказ Министерства образования и науки РФ от 17.05.2012 № 413 «Об утверждении федерального государственного образовательного стандарта среднего (полного) общего образования».</w:t>
      </w: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r w:rsidRPr="00927379">
        <w:rPr>
          <w:rFonts w:ascii="Times New Roman" w:eastAsia="Calibri" w:hAnsi="Times New Roman" w:cs="Times New Roman"/>
          <w:sz w:val="28"/>
          <w:szCs w:val="28"/>
          <w:lang w:eastAsia="ru-RU"/>
        </w:rPr>
        <w:t>Приказ Министерства образования и науки РФ от 29.12.2014 № 1645 «О внесении изменений в Приказ Министерства образования и науки Российской Федерации от 17.05.2012</w:t>
      </w: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r w:rsidRPr="00927379">
        <w:rPr>
          <w:rFonts w:ascii="Times New Roman" w:eastAsia="Calibri" w:hAnsi="Times New Roman" w:cs="Times New Roman"/>
          <w:sz w:val="28"/>
          <w:szCs w:val="28"/>
          <w:lang w:eastAsia="ru-RU"/>
        </w:rPr>
        <w:t>№ 413 “Об утверждении федерального государственного образовательного стандарта среднего</w:t>
      </w: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r w:rsidRPr="00927379">
        <w:rPr>
          <w:rFonts w:ascii="Times New Roman" w:eastAsia="Calibri" w:hAnsi="Times New Roman" w:cs="Times New Roman"/>
          <w:sz w:val="28"/>
          <w:szCs w:val="28"/>
          <w:lang w:eastAsia="ru-RU"/>
        </w:rPr>
        <w:t>(полного) общего образования”».</w:t>
      </w:r>
    </w:p>
    <w:p w:rsidR="00927379" w:rsidRPr="00927379" w:rsidRDefault="00927379" w:rsidP="00927379">
      <w:pPr>
        <w:autoSpaceDE w:val="0"/>
        <w:autoSpaceDN w:val="0"/>
        <w:adjustRightInd w:val="0"/>
        <w:spacing w:after="0" w:line="240" w:lineRule="auto"/>
        <w:jc w:val="both"/>
        <w:rPr>
          <w:rFonts w:ascii="Times New Roman" w:eastAsia="Calibri" w:hAnsi="Times New Roman" w:cs="Times New Roman"/>
          <w:sz w:val="28"/>
          <w:szCs w:val="28"/>
          <w:lang w:eastAsia="ru-RU"/>
        </w:rPr>
      </w:pPr>
      <w:r w:rsidRPr="00927379">
        <w:rPr>
          <w:rFonts w:ascii="Times New Roman" w:eastAsia="Calibri" w:hAnsi="Times New Roman" w:cs="Times New Roman"/>
          <w:sz w:val="28"/>
          <w:szCs w:val="28"/>
          <w:lang w:eastAsia="ru-RU"/>
        </w:rPr>
        <w:t>Письмо Департамента государственной политики в сфере подготовки рабочих кадрови ДПО Министерства образования и науки РФ от 17.03.2015 № 06-259 «Рекомендации по организации получения среднего общего образования в пределах освоения образовательныхпрограмм среднего профессионального образования на базе основного общего образования сучетом требований федеральных государственных образовательных стандартов и получаемой</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lang w:eastAsia="ru-RU"/>
        </w:rPr>
      </w:pPr>
      <w:r w:rsidRPr="00927379">
        <w:rPr>
          <w:rFonts w:ascii="Times New Roman" w:eastAsia="Calibri" w:hAnsi="Times New Roman" w:cs="Times New Roman"/>
          <w:sz w:val="28"/>
          <w:szCs w:val="28"/>
          <w:lang w:eastAsia="ru-RU"/>
        </w:rPr>
        <w:t>профессии или специальности среднего профессионального образования».</w:t>
      </w:r>
    </w:p>
    <w:p w:rsidR="00927379" w:rsidRPr="00927379" w:rsidRDefault="00927379"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927379">
        <w:rPr>
          <w:rFonts w:ascii="Times New Roman" w:eastAsia="Times New Roman" w:hAnsi="Times New Roman" w:cs="Times New Roman"/>
          <w:b/>
          <w:bCs/>
          <w:sz w:val="28"/>
          <w:szCs w:val="28"/>
          <w:lang w:eastAsia="ru-RU"/>
        </w:rPr>
        <w:t>Интернет-ресурсы</w:t>
      </w:r>
    </w:p>
    <w:p w:rsidR="00927379" w:rsidRPr="00927379" w:rsidRDefault="00927379" w:rsidP="00927379">
      <w:pPr>
        <w:autoSpaceDE w:val="0"/>
        <w:autoSpaceDN w:val="0"/>
        <w:adjustRightInd w:val="0"/>
        <w:spacing w:after="0" w:line="240" w:lineRule="auto"/>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www. pvg. mk. ru (олимпиада «Покори Воробьевы горы»).</w:t>
      </w:r>
    </w:p>
    <w:p w:rsidR="00927379" w:rsidRPr="00927379" w:rsidRDefault="00927379" w:rsidP="00927379">
      <w:pPr>
        <w:autoSpaceDE w:val="0"/>
        <w:autoSpaceDN w:val="0"/>
        <w:adjustRightInd w:val="0"/>
        <w:spacing w:after="0" w:line="240" w:lineRule="auto"/>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www. hemi. wallst. ru (Образовательный сайт для школьников «Химия»).</w:t>
      </w:r>
    </w:p>
    <w:p w:rsidR="00927379" w:rsidRPr="00927379" w:rsidRDefault="00927379" w:rsidP="00927379">
      <w:pPr>
        <w:autoSpaceDE w:val="0"/>
        <w:autoSpaceDN w:val="0"/>
        <w:adjustRightInd w:val="0"/>
        <w:spacing w:after="0" w:line="240" w:lineRule="auto"/>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www. alhimikov. net (Образовательный сайт для школьников).</w:t>
      </w:r>
    </w:p>
    <w:p w:rsidR="00927379" w:rsidRPr="00927379" w:rsidRDefault="00927379" w:rsidP="00927379">
      <w:pPr>
        <w:autoSpaceDE w:val="0"/>
        <w:autoSpaceDN w:val="0"/>
        <w:adjustRightInd w:val="0"/>
        <w:spacing w:after="0" w:line="240" w:lineRule="auto"/>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www. chem. msu. su (Электронная библиотека по химии).</w:t>
      </w:r>
    </w:p>
    <w:p w:rsidR="00927379" w:rsidRPr="00927379" w:rsidRDefault="00927379" w:rsidP="00927379">
      <w:pPr>
        <w:autoSpaceDE w:val="0"/>
        <w:autoSpaceDN w:val="0"/>
        <w:adjustRightInd w:val="0"/>
        <w:spacing w:after="0" w:line="240" w:lineRule="auto"/>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lastRenderedPageBreak/>
        <w:t>www. enauki. ru (интернет-издание для учителей «Естественные науки»).</w:t>
      </w:r>
    </w:p>
    <w:p w:rsidR="00927379" w:rsidRPr="00927379" w:rsidRDefault="00927379" w:rsidP="00927379">
      <w:pPr>
        <w:autoSpaceDE w:val="0"/>
        <w:autoSpaceDN w:val="0"/>
        <w:adjustRightInd w:val="0"/>
        <w:spacing w:after="0" w:line="240" w:lineRule="auto"/>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www. 1september. ru (методическая газета «Первое сентября»).</w:t>
      </w:r>
    </w:p>
    <w:p w:rsidR="00927379" w:rsidRPr="00927379" w:rsidRDefault="00927379" w:rsidP="00927379">
      <w:pPr>
        <w:autoSpaceDE w:val="0"/>
        <w:autoSpaceDN w:val="0"/>
        <w:adjustRightInd w:val="0"/>
        <w:spacing w:after="0" w:line="240" w:lineRule="auto"/>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www. hvsh. ru (журнал «Химия в школе»).</w:t>
      </w:r>
    </w:p>
    <w:p w:rsidR="00927379" w:rsidRPr="00927379" w:rsidRDefault="00927379" w:rsidP="00927379">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www. hij. ru (журнал «Химия и жизнь»).</w:t>
      </w:r>
    </w:p>
    <w:p w:rsidR="00927379" w:rsidRPr="00927379" w:rsidRDefault="00927379" w:rsidP="00927379">
      <w:pPr>
        <w:spacing w:after="0" w:line="240" w:lineRule="auto"/>
        <w:jc w:val="both"/>
        <w:rPr>
          <w:rFonts w:ascii="Times New Roman" w:eastAsia="Times New Roman" w:hAnsi="Times New Roman" w:cs="Times New Roman"/>
          <w:b/>
          <w:sz w:val="28"/>
          <w:szCs w:val="28"/>
          <w:lang w:eastAsia="ru-RU"/>
        </w:rPr>
      </w:pPr>
      <w:r w:rsidRPr="00927379">
        <w:rPr>
          <w:rFonts w:ascii="Times New Roman" w:eastAsia="Times New Roman" w:hAnsi="Times New Roman" w:cs="Times New Roman"/>
          <w:sz w:val="28"/>
          <w:szCs w:val="28"/>
          <w:lang w:eastAsia="ru-RU"/>
        </w:rPr>
        <w:t>www. chemistry-chemists. com (электронный журнал «Химики и химия»).</w:t>
      </w:r>
    </w:p>
    <w:p w:rsidR="00927379" w:rsidRPr="00927379" w:rsidRDefault="00871C4D" w:rsidP="009273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hyperlink r:id="rId66" w:history="1">
        <w:r w:rsidR="00927379" w:rsidRPr="00927379">
          <w:rPr>
            <w:rFonts w:ascii="Times New Roman" w:eastAsia="Times New Roman" w:hAnsi="Times New Roman" w:cs="Times New Roman"/>
            <w:bCs/>
            <w:iCs/>
            <w:sz w:val="28"/>
            <w:szCs w:val="28"/>
            <w:lang w:val="en-US" w:eastAsia="ru-RU"/>
          </w:rPr>
          <w:t>www</w:t>
        </w:r>
        <w:r w:rsidR="00927379" w:rsidRPr="00927379">
          <w:rPr>
            <w:rFonts w:ascii="Times New Roman" w:eastAsia="Times New Roman" w:hAnsi="Times New Roman" w:cs="Times New Roman"/>
            <w:bCs/>
            <w:iCs/>
            <w:sz w:val="28"/>
            <w:szCs w:val="28"/>
            <w:lang w:eastAsia="ru-RU"/>
          </w:rPr>
          <w:t>.xumuk.ru</w:t>
        </w:r>
      </w:hyperlink>
    </w:p>
    <w:p w:rsidR="00927379" w:rsidRPr="00927379" w:rsidRDefault="00927379" w:rsidP="00927379">
      <w:pPr>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1.www. sbio. info (Вся биология. Современная биология, статьи, новости, библиотека).</w:t>
      </w:r>
    </w:p>
    <w:p w:rsidR="00927379" w:rsidRPr="00927379" w:rsidRDefault="00927379" w:rsidP="00927379">
      <w:pPr>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2.www. window. edu. ru (Единое окно доступа к образовательным ресурсам Интернета по биологии).</w:t>
      </w:r>
    </w:p>
    <w:p w:rsidR="00927379" w:rsidRPr="00927379" w:rsidRDefault="00927379" w:rsidP="00927379">
      <w:pPr>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3.www. biology. ru (Биология в Открытом колледже. Сайт содержит электронный учебник по биологии, On-line тесты).</w:t>
      </w:r>
    </w:p>
    <w:p w:rsidR="00927379" w:rsidRPr="00927379" w:rsidRDefault="00927379" w:rsidP="00927379">
      <w:pPr>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4.www. informika. ru (Электронный учебник, большой список интернет-ресурсов).</w:t>
      </w:r>
    </w:p>
    <w:p w:rsidR="00927379" w:rsidRPr="00927379" w:rsidRDefault="00927379" w:rsidP="00927379">
      <w:pPr>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5.www. nrc. edu. ru (Биологическая картина мира. Раздел компьютерного учебника, разработанного в Московском государственном открытом университете).</w:t>
      </w:r>
    </w:p>
    <w:p w:rsidR="00927379" w:rsidRPr="00927379" w:rsidRDefault="00927379" w:rsidP="00927379">
      <w:pPr>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6.www. nature. ok. ru (Редкие и исчезающие животные России — проект Экологического центра МГУ им. М. В. Ломоносова).</w:t>
      </w:r>
    </w:p>
    <w:p w:rsidR="00927379" w:rsidRPr="00927379" w:rsidRDefault="00927379" w:rsidP="00927379">
      <w:pPr>
        <w:spacing w:after="0" w:line="240" w:lineRule="auto"/>
        <w:jc w:val="both"/>
        <w:rPr>
          <w:rFonts w:ascii="Times New Roman" w:eastAsia="Times New Roman" w:hAnsi="Times New Roman" w:cs="Times New Roman"/>
          <w:sz w:val="28"/>
          <w:szCs w:val="28"/>
          <w:lang w:eastAsia="ru-RU"/>
        </w:rPr>
      </w:pPr>
      <w:r w:rsidRPr="00927379">
        <w:rPr>
          <w:rFonts w:ascii="Times New Roman" w:eastAsia="Times New Roman" w:hAnsi="Times New Roman" w:cs="Times New Roman"/>
          <w:sz w:val="28"/>
          <w:szCs w:val="28"/>
          <w:lang w:eastAsia="ru-RU"/>
        </w:rPr>
        <w:t>7.www. schoolcity. by (Биология в вопросах и ответах).</w:t>
      </w:r>
    </w:p>
    <w:p w:rsidR="00927379" w:rsidRPr="00927379" w:rsidRDefault="00927379" w:rsidP="00927379">
      <w:pPr>
        <w:spacing w:after="0" w:line="240" w:lineRule="auto"/>
        <w:jc w:val="both"/>
        <w:rPr>
          <w:rFonts w:ascii="Times New Roman" w:eastAsia="Times New Roman" w:hAnsi="Times New Roman" w:cs="Times New Roman"/>
          <w:sz w:val="28"/>
          <w:szCs w:val="28"/>
          <w:lang w:eastAsia="ru-RU"/>
        </w:rPr>
      </w:pPr>
    </w:p>
    <w:p w:rsidR="007A6572" w:rsidRPr="00927379" w:rsidRDefault="007A6572" w:rsidP="00927379">
      <w:pPr>
        <w:spacing w:after="0" w:line="240" w:lineRule="auto"/>
        <w:rPr>
          <w:rFonts w:ascii="Times New Roman" w:hAnsi="Times New Roman" w:cs="Times New Roman"/>
          <w:sz w:val="28"/>
          <w:szCs w:val="28"/>
        </w:rPr>
      </w:pPr>
    </w:p>
    <w:sectPr w:rsidR="007A6572" w:rsidRPr="0092737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71C4D" w:rsidRDefault="00871C4D">
      <w:pPr>
        <w:spacing w:after="0" w:line="240" w:lineRule="auto"/>
      </w:pPr>
      <w:r>
        <w:separator/>
      </w:r>
    </w:p>
  </w:endnote>
  <w:endnote w:type="continuationSeparator" w:id="0">
    <w:p w:rsidR="00871C4D" w:rsidRDefault="00871C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T129o00">
    <w:panose1 w:val="00000000000000000000"/>
    <w:charset w:val="CC"/>
    <w:family w:val="auto"/>
    <w:notTrueType/>
    <w:pitch w:val="default"/>
    <w:sig w:usb0="00000201" w:usb1="00000000" w:usb2="00000000" w:usb3="00000000" w:csb0="00000004" w:csb1="00000000"/>
  </w:font>
  <w:font w:name="SchoolBookCSanPin-Regular">
    <w:altName w:val="Times New Roman"/>
    <w:panose1 w:val="00000000000000000000"/>
    <w:charset w:val="00"/>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377" w:rsidRPr="0084432C" w:rsidRDefault="001C4377" w:rsidP="001C4377">
    <w:pPr>
      <w:pStyle w:val="a6"/>
      <w:jc w:val="right"/>
    </w:pPr>
    <w:r>
      <w:fldChar w:fldCharType="begin"/>
    </w:r>
    <w:r>
      <w:instrText>PAGE   \* MERGEFORMAT</w:instrText>
    </w:r>
    <w:r>
      <w:fldChar w:fldCharType="separate"/>
    </w:r>
    <w:r w:rsidR="00F374F8">
      <w:rPr>
        <w:noProof/>
      </w:rPr>
      <w:t>14</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377" w:rsidRPr="0084432C" w:rsidRDefault="001C4377" w:rsidP="001C4377">
    <w:pPr>
      <w:pStyle w:val="a6"/>
      <w:jc w:val="right"/>
    </w:pPr>
    <w:r>
      <w:fldChar w:fldCharType="begin"/>
    </w:r>
    <w:r>
      <w:instrText>PAGE   \* MERGEFORMAT</w:instrText>
    </w:r>
    <w:r>
      <w:fldChar w:fldCharType="separate"/>
    </w:r>
    <w:r w:rsidR="00F374F8">
      <w:rPr>
        <w:noProof/>
      </w:rPr>
      <w:t>26</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377" w:rsidRDefault="001C4377" w:rsidP="00726960">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1C4377" w:rsidRDefault="001C4377" w:rsidP="00726960">
    <w:pPr>
      <w:pStyle w:val="a6"/>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4007246"/>
      <w:docPartObj>
        <w:docPartGallery w:val="Page Numbers (Bottom of Page)"/>
        <w:docPartUnique/>
      </w:docPartObj>
    </w:sdtPr>
    <w:sdtEndPr/>
    <w:sdtContent>
      <w:p w:rsidR="001C4377" w:rsidRDefault="001C4377">
        <w:pPr>
          <w:pStyle w:val="a6"/>
          <w:jc w:val="center"/>
        </w:pPr>
        <w:r>
          <w:fldChar w:fldCharType="begin"/>
        </w:r>
        <w:r>
          <w:instrText>PAGE   \* MERGEFORMAT</w:instrText>
        </w:r>
        <w:r>
          <w:fldChar w:fldCharType="separate"/>
        </w:r>
        <w:r w:rsidR="00F374F8">
          <w:rPr>
            <w:noProof/>
          </w:rPr>
          <w:t>19</w:t>
        </w:r>
        <w:r>
          <w:fldChar w:fldCharType="end"/>
        </w:r>
      </w:p>
    </w:sdtContent>
  </w:sdt>
  <w:p w:rsidR="001C4377" w:rsidRDefault="001C4377" w:rsidP="00726960">
    <w:pPr>
      <w:pStyle w:val="a6"/>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189"/>
      <w:docPartObj>
        <w:docPartGallery w:val="Page Numbers (Bottom of Page)"/>
        <w:docPartUnique/>
      </w:docPartObj>
    </w:sdtPr>
    <w:sdtEndPr/>
    <w:sdtContent>
      <w:p w:rsidR="001C4377" w:rsidRDefault="001C4377">
        <w:pPr>
          <w:pStyle w:val="a6"/>
          <w:jc w:val="center"/>
        </w:pPr>
        <w:r>
          <w:fldChar w:fldCharType="begin"/>
        </w:r>
        <w:r>
          <w:instrText xml:space="preserve"> PAGE   \* MERGEFORMAT </w:instrText>
        </w:r>
        <w:r>
          <w:fldChar w:fldCharType="separate"/>
        </w:r>
        <w:r w:rsidR="00F374F8">
          <w:rPr>
            <w:noProof/>
          </w:rPr>
          <w:t>40</w:t>
        </w:r>
        <w:r>
          <w:rPr>
            <w:noProof/>
          </w:rPr>
          <w:fldChar w:fldCharType="end"/>
        </w:r>
      </w:p>
    </w:sdtContent>
  </w:sdt>
  <w:p w:rsidR="001C4377" w:rsidRDefault="001C4377">
    <w:pPr>
      <w:pStyle w:val="a6"/>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6C6A" w:rsidRDefault="00196C6A" w:rsidP="00CE169C">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196C6A" w:rsidRDefault="00196C6A" w:rsidP="00CE169C">
    <w:pPr>
      <w:pStyle w:val="a6"/>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119545"/>
      <w:docPartObj>
        <w:docPartGallery w:val="Page Numbers (Bottom of Page)"/>
        <w:docPartUnique/>
      </w:docPartObj>
    </w:sdtPr>
    <w:sdtContent>
      <w:p w:rsidR="00196C6A" w:rsidRDefault="00196C6A" w:rsidP="00FD388B">
        <w:pPr>
          <w:pStyle w:val="a6"/>
          <w:jc w:val="right"/>
        </w:pPr>
        <w:r>
          <w:fldChar w:fldCharType="begin"/>
        </w:r>
        <w:r>
          <w:instrText xml:space="preserve"> PAGE   \* MERGEFORMAT </w:instrText>
        </w:r>
        <w:r>
          <w:fldChar w:fldCharType="separate"/>
        </w:r>
        <w:r>
          <w:rPr>
            <w:noProof/>
          </w:rPr>
          <w:t>26</w:t>
        </w:r>
        <w:r>
          <w:rPr>
            <w:noProof/>
          </w:rP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377" w:rsidRDefault="001C4377" w:rsidP="00F811EC">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1C4377" w:rsidRDefault="001C4377" w:rsidP="00F811EC">
    <w:pPr>
      <w:pStyle w:val="a6"/>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377" w:rsidRDefault="001C4377" w:rsidP="00F811EC">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separate"/>
    </w:r>
    <w:r w:rsidR="00F374F8">
      <w:rPr>
        <w:rStyle w:val="af4"/>
        <w:noProof/>
      </w:rPr>
      <w:t>58</w:t>
    </w:r>
    <w:r>
      <w:rPr>
        <w:rStyle w:val="af4"/>
      </w:rPr>
      <w:fldChar w:fldCharType="end"/>
    </w:r>
  </w:p>
  <w:p w:rsidR="001C4377" w:rsidRDefault="001C4377" w:rsidP="00F811EC">
    <w:pPr>
      <w:pStyle w:val="a6"/>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377" w:rsidRPr="0084432C" w:rsidRDefault="001C4377" w:rsidP="00446BC9">
    <w:pPr>
      <w:pStyle w:val="a6"/>
      <w:jc w:val="right"/>
    </w:pPr>
    <w:r>
      <w:fldChar w:fldCharType="begin"/>
    </w:r>
    <w:r>
      <w:instrText>PAGE   \* MERGEFORMAT</w:instrText>
    </w:r>
    <w:r>
      <w:fldChar w:fldCharType="separate"/>
    </w:r>
    <w:r w:rsidR="00F374F8">
      <w:rPr>
        <w:noProof/>
      </w:rPr>
      <w:t>39</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377" w:rsidRDefault="001C4377" w:rsidP="00250482">
    <w:pPr>
      <w:pStyle w:val="a6"/>
      <w:framePr w:wrap="auto" w:vAnchor="text" w:hAnchor="margin" w:xAlign="right" w:y="1"/>
      <w:rPr>
        <w:rStyle w:val="af4"/>
      </w:rPr>
    </w:pPr>
    <w:r>
      <w:rPr>
        <w:rStyle w:val="af4"/>
      </w:rPr>
      <w:fldChar w:fldCharType="begin"/>
    </w:r>
    <w:r>
      <w:rPr>
        <w:rStyle w:val="af4"/>
      </w:rPr>
      <w:instrText xml:space="preserve">PAGE  </w:instrText>
    </w:r>
    <w:r>
      <w:rPr>
        <w:rStyle w:val="af4"/>
      </w:rPr>
      <w:fldChar w:fldCharType="separate"/>
    </w:r>
    <w:r w:rsidR="00F374F8">
      <w:rPr>
        <w:rStyle w:val="af4"/>
        <w:noProof/>
      </w:rPr>
      <w:t>58</w:t>
    </w:r>
    <w:r>
      <w:rPr>
        <w:rStyle w:val="af4"/>
      </w:rPr>
      <w:fldChar w:fldCharType="end"/>
    </w:r>
  </w:p>
  <w:p w:rsidR="001C4377" w:rsidRDefault="001C4377" w:rsidP="00250482">
    <w:pPr>
      <w:pStyle w:val="a6"/>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377" w:rsidRDefault="001C4377">
    <w:pPr>
      <w:pStyle w:val="a6"/>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321760"/>
      <w:docPartObj>
        <w:docPartGallery w:val="Page Numbers (Bottom of Page)"/>
        <w:docPartUnique/>
      </w:docPartObj>
    </w:sdtPr>
    <w:sdtEndPr/>
    <w:sdtContent>
      <w:p w:rsidR="001C4377" w:rsidRDefault="001C4377">
        <w:pPr>
          <w:pStyle w:val="a6"/>
          <w:jc w:val="right"/>
        </w:pPr>
        <w:r>
          <w:fldChar w:fldCharType="begin"/>
        </w:r>
        <w:r>
          <w:instrText xml:space="preserve"> PAGE   \* MERGEFORMAT </w:instrText>
        </w:r>
        <w:r>
          <w:fldChar w:fldCharType="separate"/>
        </w:r>
        <w:r w:rsidR="00F374F8">
          <w:rPr>
            <w:noProof/>
          </w:rPr>
          <w:t>15</w:t>
        </w:r>
        <w:r>
          <w:rPr>
            <w:noProof/>
          </w:rPr>
          <w:fldChar w:fldCharType="end"/>
        </w:r>
      </w:p>
    </w:sdtContent>
  </w:sdt>
  <w:p w:rsidR="001C4377" w:rsidRDefault="001C4377">
    <w:pPr>
      <w:pStyle w:val="a6"/>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377" w:rsidRDefault="001C4377">
    <w:pPr>
      <w:pStyle w:val="a6"/>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50070517"/>
      <w:docPartObj>
        <w:docPartGallery w:val="Page Numbers (Bottom of Page)"/>
        <w:docPartUnique/>
      </w:docPartObj>
    </w:sdtPr>
    <w:sdtEndPr/>
    <w:sdtContent>
      <w:p w:rsidR="001C4377" w:rsidRDefault="001C4377">
        <w:pPr>
          <w:pStyle w:val="a6"/>
          <w:jc w:val="right"/>
        </w:pPr>
        <w:r>
          <w:fldChar w:fldCharType="begin"/>
        </w:r>
        <w:r>
          <w:instrText>PAGE   \* MERGEFORMAT</w:instrText>
        </w:r>
        <w:r>
          <w:fldChar w:fldCharType="separate"/>
        </w:r>
        <w:r w:rsidR="00F374F8">
          <w:rPr>
            <w:noProof/>
          </w:rPr>
          <w:t>30</w:t>
        </w:r>
        <w:r>
          <w:fldChar w:fldCharType="end"/>
        </w:r>
      </w:p>
    </w:sdtContent>
  </w:sdt>
  <w:p w:rsidR="001C4377" w:rsidRDefault="001C4377">
    <w:pPr>
      <w:pStyle w:val="a6"/>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377" w:rsidRDefault="001C4377" w:rsidP="00B174CC">
    <w:pPr>
      <w:pStyle w:val="a6"/>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1C4377" w:rsidRDefault="001C4377" w:rsidP="00B174CC">
    <w:pPr>
      <w:pStyle w:val="a6"/>
      <w:ind w:right="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377" w:rsidRPr="007E42B3" w:rsidRDefault="001C4377" w:rsidP="00B174CC">
    <w:pPr>
      <w:pStyle w:val="a6"/>
      <w:framePr w:wrap="around" w:vAnchor="text" w:hAnchor="margin" w:xAlign="right" w:y="1"/>
      <w:rPr>
        <w:rStyle w:val="af4"/>
      </w:rPr>
    </w:pPr>
    <w:r w:rsidRPr="007E42B3">
      <w:rPr>
        <w:rStyle w:val="af4"/>
      </w:rPr>
      <w:fldChar w:fldCharType="begin"/>
    </w:r>
    <w:r w:rsidRPr="007E42B3">
      <w:rPr>
        <w:rStyle w:val="af4"/>
      </w:rPr>
      <w:instrText xml:space="preserve">PAGE  </w:instrText>
    </w:r>
    <w:r w:rsidRPr="007E42B3">
      <w:rPr>
        <w:rStyle w:val="af4"/>
      </w:rPr>
      <w:fldChar w:fldCharType="separate"/>
    </w:r>
    <w:r w:rsidR="00F374F8">
      <w:rPr>
        <w:rStyle w:val="af4"/>
        <w:noProof/>
      </w:rPr>
      <w:t>50</w:t>
    </w:r>
    <w:r w:rsidRPr="007E42B3">
      <w:rPr>
        <w:rStyle w:val="af4"/>
      </w:rPr>
      <w:fldChar w:fldCharType="end"/>
    </w:r>
  </w:p>
  <w:p w:rsidR="001C4377" w:rsidRDefault="001C4377" w:rsidP="00B174CC">
    <w:pPr>
      <w:pStyle w:val="a6"/>
      <w:ind w:right="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377" w:rsidRPr="0084432C" w:rsidRDefault="001C4377" w:rsidP="00B174CC">
    <w:pPr>
      <w:pStyle w:val="a6"/>
      <w:jc w:val="right"/>
    </w:pPr>
    <w:r>
      <w:fldChar w:fldCharType="begin"/>
    </w:r>
    <w:r>
      <w:instrText>PAGE   \* MERGEFORMAT</w:instrText>
    </w:r>
    <w:r>
      <w:fldChar w:fldCharType="separate"/>
    </w:r>
    <w:r w:rsidR="00F374F8">
      <w:rPr>
        <w:noProof/>
      </w:rPr>
      <w:t>20</w:t>
    </w:r>
    <w: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377" w:rsidRDefault="001C4377">
    <w:pPr>
      <w:pStyle w:val="a6"/>
      <w:jc w:val="right"/>
    </w:pPr>
    <w:r>
      <w:fldChar w:fldCharType="begin"/>
    </w:r>
    <w:r>
      <w:instrText>PAGE   \* MERGEFORMAT</w:instrText>
    </w:r>
    <w:r>
      <w:fldChar w:fldCharType="separate"/>
    </w:r>
    <w:r w:rsidR="00F374F8">
      <w:rPr>
        <w:noProof/>
      </w:rPr>
      <w:t>30</w:t>
    </w:r>
    <w:r>
      <w:rPr>
        <w:noProof/>
      </w:rPr>
      <w:fldChar w:fldCharType="end"/>
    </w:r>
  </w:p>
  <w:p w:rsidR="001C4377" w:rsidRDefault="001C4377">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71C4D" w:rsidRDefault="00871C4D">
      <w:pPr>
        <w:spacing w:after="0" w:line="240" w:lineRule="auto"/>
      </w:pPr>
      <w:r>
        <w:separator/>
      </w:r>
    </w:p>
  </w:footnote>
  <w:footnote w:type="continuationSeparator" w:id="0">
    <w:p w:rsidR="00871C4D" w:rsidRDefault="00871C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377" w:rsidRDefault="001C4377" w:rsidP="00726960">
    <w:pPr>
      <w:pStyle w:val="a4"/>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1C4377" w:rsidRDefault="001C4377">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377" w:rsidRDefault="001C4377" w:rsidP="00250482">
    <w:pPr>
      <w:pStyle w:val="a4"/>
      <w:framePr w:wrap="auto" w:vAnchor="text" w:hAnchor="margin" w:xAlign="center" w:y="1"/>
      <w:rPr>
        <w:rStyle w:val="af4"/>
      </w:rPr>
    </w:pPr>
  </w:p>
  <w:p w:rsidR="001C4377" w:rsidRDefault="001C4377">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377" w:rsidRDefault="001C4377">
    <w:pPr>
      <w:pStyle w:val="a4"/>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377" w:rsidRDefault="001C4377">
    <w:pPr>
      <w:pStyle w:val="a4"/>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377" w:rsidRDefault="001C4377">
    <w:pPr>
      <w:pStyle w:val="a4"/>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377" w:rsidRDefault="001C4377" w:rsidP="00B174CC">
    <w:pPr>
      <w:pStyle w:val="a4"/>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separate"/>
    </w:r>
    <w:r>
      <w:rPr>
        <w:rStyle w:val="af4"/>
        <w:noProof/>
      </w:rPr>
      <w:t>6</w:t>
    </w:r>
    <w:r>
      <w:rPr>
        <w:rStyle w:val="af4"/>
      </w:rPr>
      <w:fldChar w:fldCharType="end"/>
    </w:r>
  </w:p>
  <w:p w:rsidR="001C4377" w:rsidRDefault="001C4377">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multilevel"/>
    <w:tmpl w:val="00000003"/>
    <w:name w:val="WW8Num3"/>
    <w:lvl w:ilvl="0">
      <w:start w:val="1"/>
      <w:numFmt w:val="bullet"/>
      <w:lvlText w:val=""/>
      <w:lvlJc w:val="left"/>
      <w:pPr>
        <w:tabs>
          <w:tab w:val="num" w:pos="567"/>
        </w:tabs>
        <w:ind w:left="567" w:hanging="567"/>
      </w:pPr>
      <w:rPr>
        <w:rFonts w:ascii="Symbol" w:hAnsi="Symbol"/>
      </w:rPr>
    </w:lvl>
    <w:lvl w:ilvl="1">
      <w:start w:val="1"/>
      <w:numFmt w:val="bullet"/>
      <w:lvlText w:val="o"/>
      <w:lvlJc w:val="left"/>
      <w:pPr>
        <w:tabs>
          <w:tab w:val="num" w:pos="1440"/>
        </w:tabs>
        <w:ind w:left="1440" w:hanging="360"/>
      </w:pPr>
      <w:rPr>
        <w:rFonts w:ascii="Courier New" w:hAnsi="Courier New" w:cs="Lucida Sans Unicode"/>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Lucida Sans Unicode"/>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Lucida Sans Unicode"/>
      </w:rPr>
    </w:lvl>
    <w:lvl w:ilvl="8">
      <w:start w:val="1"/>
      <w:numFmt w:val="bullet"/>
      <w:lvlText w:val=""/>
      <w:lvlJc w:val="left"/>
      <w:pPr>
        <w:tabs>
          <w:tab w:val="num" w:pos="6480"/>
        </w:tabs>
        <w:ind w:left="6480" w:hanging="360"/>
      </w:pPr>
      <w:rPr>
        <w:rFonts w:ascii="Wingdings" w:hAnsi="Wingdings"/>
      </w:rPr>
    </w:lvl>
  </w:abstractNum>
  <w:abstractNum w:abstractNumId="1" w15:restartNumberingAfterBreak="0">
    <w:nsid w:val="0087739B"/>
    <w:multiLevelType w:val="hybridMultilevel"/>
    <w:tmpl w:val="84EE2B28"/>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F7709B9"/>
    <w:multiLevelType w:val="hybridMultilevel"/>
    <w:tmpl w:val="453C5B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4" w15:restartNumberingAfterBreak="0">
    <w:nsid w:val="12B673DA"/>
    <w:multiLevelType w:val="hybridMultilevel"/>
    <w:tmpl w:val="74CA0EFE"/>
    <w:lvl w:ilvl="0" w:tplc="9F26EE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3A84378"/>
    <w:multiLevelType w:val="hybridMultilevel"/>
    <w:tmpl w:val="3348B098"/>
    <w:lvl w:ilvl="0" w:tplc="423671C6">
      <w:start w:val="1"/>
      <w:numFmt w:val="bullet"/>
      <w:lvlText w:val=""/>
      <w:lvlJc w:val="left"/>
      <w:pPr>
        <w:ind w:left="540" w:hanging="360"/>
      </w:pPr>
      <w:rPr>
        <w:rFonts w:ascii="Symbol" w:hAnsi="Symbol" w:hint="default"/>
      </w:rPr>
    </w:lvl>
    <w:lvl w:ilvl="1" w:tplc="04190003" w:tentative="1">
      <w:start w:val="1"/>
      <w:numFmt w:val="bullet"/>
      <w:lvlText w:val="o"/>
      <w:lvlJc w:val="left"/>
      <w:pPr>
        <w:ind w:left="1260" w:hanging="360"/>
      </w:pPr>
      <w:rPr>
        <w:rFonts w:ascii="Courier New" w:hAnsi="Courier New" w:hint="default"/>
      </w:rPr>
    </w:lvl>
    <w:lvl w:ilvl="2" w:tplc="04190005" w:tentative="1">
      <w:start w:val="1"/>
      <w:numFmt w:val="bullet"/>
      <w:lvlText w:val=""/>
      <w:lvlJc w:val="left"/>
      <w:pPr>
        <w:ind w:left="1980" w:hanging="360"/>
      </w:pPr>
      <w:rPr>
        <w:rFonts w:ascii="Wingdings" w:hAnsi="Wingdings" w:hint="default"/>
      </w:rPr>
    </w:lvl>
    <w:lvl w:ilvl="3" w:tplc="04190001" w:tentative="1">
      <w:start w:val="1"/>
      <w:numFmt w:val="bullet"/>
      <w:lvlText w:val=""/>
      <w:lvlJc w:val="left"/>
      <w:pPr>
        <w:ind w:left="2700" w:hanging="360"/>
      </w:pPr>
      <w:rPr>
        <w:rFonts w:ascii="Symbol" w:hAnsi="Symbol" w:hint="default"/>
      </w:rPr>
    </w:lvl>
    <w:lvl w:ilvl="4" w:tplc="04190003" w:tentative="1">
      <w:start w:val="1"/>
      <w:numFmt w:val="bullet"/>
      <w:lvlText w:val="o"/>
      <w:lvlJc w:val="left"/>
      <w:pPr>
        <w:ind w:left="3420" w:hanging="360"/>
      </w:pPr>
      <w:rPr>
        <w:rFonts w:ascii="Courier New" w:hAnsi="Courier New" w:hint="default"/>
      </w:rPr>
    </w:lvl>
    <w:lvl w:ilvl="5" w:tplc="04190005" w:tentative="1">
      <w:start w:val="1"/>
      <w:numFmt w:val="bullet"/>
      <w:lvlText w:val=""/>
      <w:lvlJc w:val="left"/>
      <w:pPr>
        <w:ind w:left="4140" w:hanging="360"/>
      </w:pPr>
      <w:rPr>
        <w:rFonts w:ascii="Wingdings" w:hAnsi="Wingdings" w:hint="default"/>
      </w:rPr>
    </w:lvl>
    <w:lvl w:ilvl="6" w:tplc="04190001" w:tentative="1">
      <w:start w:val="1"/>
      <w:numFmt w:val="bullet"/>
      <w:lvlText w:val=""/>
      <w:lvlJc w:val="left"/>
      <w:pPr>
        <w:ind w:left="4860" w:hanging="360"/>
      </w:pPr>
      <w:rPr>
        <w:rFonts w:ascii="Symbol" w:hAnsi="Symbol" w:hint="default"/>
      </w:rPr>
    </w:lvl>
    <w:lvl w:ilvl="7" w:tplc="04190003" w:tentative="1">
      <w:start w:val="1"/>
      <w:numFmt w:val="bullet"/>
      <w:lvlText w:val="o"/>
      <w:lvlJc w:val="left"/>
      <w:pPr>
        <w:ind w:left="5580" w:hanging="360"/>
      </w:pPr>
      <w:rPr>
        <w:rFonts w:ascii="Courier New" w:hAnsi="Courier New" w:hint="default"/>
      </w:rPr>
    </w:lvl>
    <w:lvl w:ilvl="8" w:tplc="04190005" w:tentative="1">
      <w:start w:val="1"/>
      <w:numFmt w:val="bullet"/>
      <w:lvlText w:val=""/>
      <w:lvlJc w:val="left"/>
      <w:pPr>
        <w:ind w:left="6300" w:hanging="360"/>
      </w:pPr>
      <w:rPr>
        <w:rFonts w:ascii="Wingdings" w:hAnsi="Wingdings" w:hint="default"/>
      </w:rPr>
    </w:lvl>
  </w:abstractNum>
  <w:abstractNum w:abstractNumId="6" w15:restartNumberingAfterBreak="0">
    <w:nsid w:val="16586806"/>
    <w:multiLevelType w:val="hybridMultilevel"/>
    <w:tmpl w:val="E88CC1F2"/>
    <w:lvl w:ilvl="0" w:tplc="423671C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9532E0B"/>
    <w:multiLevelType w:val="hybridMultilevel"/>
    <w:tmpl w:val="1062EA34"/>
    <w:lvl w:ilvl="0" w:tplc="87DEEA4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9BF5AE7"/>
    <w:multiLevelType w:val="hybridMultilevel"/>
    <w:tmpl w:val="1256E376"/>
    <w:lvl w:ilvl="0" w:tplc="2D5C94AC">
      <w:start w:val="5"/>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15:restartNumberingAfterBreak="0">
    <w:nsid w:val="1A8D5A8A"/>
    <w:multiLevelType w:val="hybridMultilevel"/>
    <w:tmpl w:val="639A91B8"/>
    <w:lvl w:ilvl="0" w:tplc="423671C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AB2679A"/>
    <w:multiLevelType w:val="hybridMultilevel"/>
    <w:tmpl w:val="78E4492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C482C79"/>
    <w:multiLevelType w:val="hybridMultilevel"/>
    <w:tmpl w:val="A606B6A6"/>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CDD74B8"/>
    <w:multiLevelType w:val="hybridMultilevel"/>
    <w:tmpl w:val="0326251E"/>
    <w:lvl w:ilvl="0" w:tplc="9CA2787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D481900"/>
    <w:multiLevelType w:val="hybridMultilevel"/>
    <w:tmpl w:val="7F708B9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FF40F78"/>
    <w:multiLevelType w:val="hybridMultilevel"/>
    <w:tmpl w:val="1F58D1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7982350"/>
    <w:multiLevelType w:val="hybridMultilevel"/>
    <w:tmpl w:val="FAB0F734"/>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F5C1EB6"/>
    <w:multiLevelType w:val="hybridMultilevel"/>
    <w:tmpl w:val="D0CEF13C"/>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0586DBA"/>
    <w:multiLevelType w:val="hybridMultilevel"/>
    <w:tmpl w:val="6E3C6CB0"/>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6517997"/>
    <w:multiLevelType w:val="hybridMultilevel"/>
    <w:tmpl w:val="E528DD4C"/>
    <w:lvl w:ilvl="0" w:tplc="4F7A5308">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90C3111"/>
    <w:multiLevelType w:val="hybridMultilevel"/>
    <w:tmpl w:val="31A298D8"/>
    <w:lvl w:ilvl="0" w:tplc="423671C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39553247"/>
    <w:multiLevelType w:val="hybridMultilevel"/>
    <w:tmpl w:val="5F68B728"/>
    <w:lvl w:ilvl="0" w:tplc="9CA2787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EAE4F35"/>
    <w:multiLevelType w:val="hybridMultilevel"/>
    <w:tmpl w:val="DBBC7F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1E705F2"/>
    <w:multiLevelType w:val="hybridMultilevel"/>
    <w:tmpl w:val="7A569C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590608C"/>
    <w:multiLevelType w:val="hybridMultilevel"/>
    <w:tmpl w:val="4B5097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C0178C9"/>
    <w:multiLevelType w:val="hybridMultilevel"/>
    <w:tmpl w:val="71D67BBE"/>
    <w:lvl w:ilvl="0" w:tplc="9E5E1524">
      <w:start w:val="1"/>
      <w:numFmt w:val="decimal"/>
      <w:lvlText w:val="%1."/>
      <w:lvlJc w:val="left"/>
      <w:pPr>
        <w:ind w:left="765" w:hanging="4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CFC3218"/>
    <w:multiLevelType w:val="hybridMultilevel"/>
    <w:tmpl w:val="04661092"/>
    <w:lvl w:ilvl="0" w:tplc="3ABA85DE">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 w15:restartNumberingAfterBreak="0">
    <w:nsid w:val="4D7019E2"/>
    <w:multiLevelType w:val="hybridMultilevel"/>
    <w:tmpl w:val="4C966BF8"/>
    <w:lvl w:ilvl="0" w:tplc="4F7A5308">
      <w:start w:val="2"/>
      <w:numFmt w:val="bullet"/>
      <w:lvlText w:val="•"/>
      <w:lvlJc w:val="left"/>
      <w:pPr>
        <w:ind w:left="1004" w:hanging="360"/>
      </w:pPr>
      <w:rPr>
        <w:rFonts w:ascii="Times New Roman" w:eastAsia="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7" w15:restartNumberingAfterBreak="0">
    <w:nsid w:val="4E7D61EF"/>
    <w:multiLevelType w:val="hybridMultilevel"/>
    <w:tmpl w:val="9B5233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2735CA6"/>
    <w:multiLevelType w:val="hybridMultilevel"/>
    <w:tmpl w:val="5E16F588"/>
    <w:lvl w:ilvl="0" w:tplc="0C78D5B2">
      <w:start w:val="1"/>
      <w:numFmt w:val="decimal"/>
      <w:lvlText w:val="%1."/>
      <w:lvlJc w:val="left"/>
      <w:pPr>
        <w:ind w:left="720" w:hanging="360"/>
      </w:pPr>
      <w:rPr>
        <w:rFonts w:ascii="Times New Roman" w:hAnsi="Times New Roman" w:cs="Times New Roman"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6AC53C7"/>
    <w:multiLevelType w:val="hybridMultilevel"/>
    <w:tmpl w:val="752446E2"/>
    <w:lvl w:ilvl="0" w:tplc="834EBCDA">
      <w:start w:val="1"/>
      <w:numFmt w:val="decimal"/>
      <w:lvlText w:val="%1."/>
      <w:lvlJc w:val="righ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0" w15:restartNumberingAfterBreak="0">
    <w:nsid w:val="5E104C20"/>
    <w:multiLevelType w:val="multilevel"/>
    <w:tmpl w:val="7E6214D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15:restartNumberingAfterBreak="0">
    <w:nsid w:val="5F4A68E0"/>
    <w:multiLevelType w:val="multilevel"/>
    <w:tmpl w:val="2C02D860"/>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720"/>
        </w:tabs>
        <w:ind w:left="720" w:hanging="720"/>
      </w:pPr>
      <w:rPr>
        <w:rFonts w:hint="default"/>
      </w:rPr>
    </w:lvl>
    <w:lvl w:ilvl="2">
      <w:start w:val="1"/>
      <w:numFmt w:val="decimalZero"/>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2" w15:restartNumberingAfterBreak="0">
    <w:nsid w:val="638A5E21"/>
    <w:multiLevelType w:val="hybridMultilevel"/>
    <w:tmpl w:val="456EFC96"/>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C096279"/>
    <w:multiLevelType w:val="hybridMultilevel"/>
    <w:tmpl w:val="F6165804"/>
    <w:lvl w:ilvl="0" w:tplc="9F26EE4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6CB6406C"/>
    <w:multiLevelType w:val="hybridMultilevel"/>
    <w:tmpl w:val="6DC0EB1E"/>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E045BC9"/>
    <w:multiLevelType w:val="hybridMultilevel"/>
    <w:tmpl w:val="9836EC44"/>
    <w:lvl w:ilvl="0" w:tplc="90160ADC">
      <w:start w:val="1"/>
      <w:numFmt w:val="decimal"/>
      <w:lvlText w:val="%1."/>
      <w:lvlJc w:val="right"/>
      <w:pPr>
        <w:ind w:left="1714" w:hanging="360"/>
      </w:pPr>
      <w:rPr>
        <w:rFonts w:hint="default"/>
        <w:b w:val="0"/>
      </w:rPr>
    </w:lvl>
    <w:lvl w:ilvl="1" w:tplc="04190019">
      <w:start w:val="1"/>
      <w:numFmt w:val="lowerLetter"/>
      <w:lvlText w:val="%2."/>
      <w:lvlJc w:val="left"/>
      <w:pPr>
        <w:ind w:left="2434" w:hanging="360"/>
      </w:pPr>
    </w:lvl>
    <w:lvl w:ilvl="2" w:tplc="0419001B" w:tentative="1">
      <w:start w:val="1"/>
      <w:numFmt w:val="lowerRoman"/>
      <w:lvlText w:val="%3."/>
      <w:lvlJc w:val="right"/>
      <w:pPr>
        <w:ind w:left="3154" w:hanging="180"/>
      </w:pPr>
    </w:lvl>
    <w:lvl w:ilvl="3" w:tplc="0419000F" w:tentative="1">
      <w:start w:val="1"/>
      <w:numFmt w:val="decimal"/>
      <w:lvlText w:val="%4."/>
      <w:lvlJc w:val="left"/>
      <w:pPr>
        <w:ind w:left="3874" w:hanging="360"/>
      </w:pPr>
    </w:lvl>
    <w:lvl w:ilvl="4" w:tplc="04190019" w:tentative="1">
      <w:start w:val="1"/>
      <w:numFmt w:val="lowerLetter"/>
      <w:lvlText w:val="%5."/>
      <w:lvlJc w:val="left"/>
      <w:pPr>
        <w:ind w:left="4594" w:hanging="360"/>
      </w:pPr>
    </w:lvl>
    <w:lvl w:ilvl="5" w:tplc="0419001B" w:tentative="1">
      <w:start w:val="1"/>
      <w:numFmt w:val="lowerRoman"/>
      <w:lvlText w:val="%6."/>
      <w:lvlJc w:val="right"/>
      <w:pPr>
        <w:ind w:left="5314" w:hanging="180"/>
      </w:pPr>
    </w:lvl>
    <w:lvl w:ilvl="6" w:tplc="0419000F" w:tentative="1">
      <w:start w:val="1"/>
      <w:numFmt w:val="decimal"/>
      <w:lvlText w:val="%7."/>
      <w:lvlJc w:val="left"/>
      <w:pPr>
        <w:ind w:left="6034" w:hanging="360"/>
      </w:pPr>
    </w:lvl>
    <w:lvl w:ilvl="7" w:tplc="04190019" w:tentative="1">
      <w:start w:val="1"/>
      <w:numFmt w:val="lowerLetter"/>
      <w:lvlText w:val="%8."/>
      <w:lvlJc w:val="left"/>
      <w:pPr>
        <w:ind w:left="6754" w:hanging="360"/>
      </w:pPr>
    </w:lvl>
    <w:lvl w:ilvl="8" w:tplc="0419001B" w:tentative="1">
      <w:start w:val="1"/>
      <w:numFmt w:val="lowerRoman"/>
      <w:lvlText w:val="%9."/>
      <w:lvlJc w:val="right"/>
      <w:pPr>
        <w:ind w:left="7474" w:hanging="180"/>
      </w:pPr>
    </w:lvl>
  </w:abstractNum>
  <w:abstractNum w:abstractNumId="36" w15:restartNumberingAfterBreak="0">
    <w:nsid w:val="6F97547B"/>
    <w:multiLevelType w:val="hybridMultilevel"/>
    <w:tmpl w:val="75247AD4"/>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7" w15:restartNumberingAfterBreak="0">
    <w:nsid w:val="72591E9B"/>
    <w:multiLevelType w:val="hybridMultilevel"/>
    <w:tmpl w:val="4AD895DC"/>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784F36FE"/>
    <w:multiLevelType w:val="hybridMultilevel"/>
    <w:tmpl w:val="CBC25C04"/>
    <w:lvl w:ilvl="0" w:tplc="423671C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BAA718C"/>
    <w:multiLevelType w:val="hybridMultilevel"/>
    <w:tmpl w:val="A82653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DAA4476"/>
    <w:multiLevelType w:val="hybridMultilevel"/>
    <w:tmpl w:val="3EC8D3CA"/>
    <w:lvl w:ilvl="0" w:tplc="3ABA85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40"/>
  </w:num>
  <w:num w:numId="3">
    <w:abstractNumId w:val="1"/>
  </w:num>
  <w:num w:numId="4">
    <w:abstractNumId w:val="16"/>
  </w:num>
  <w:num w:numId="5">
    <w:abstractNumId w:val="34"/>
  </w:num>
  <w:num w:numId="6">
    <w:abstractNumId w:val="17"/>
  </w:num>
  <w:num w:numId="7">
    <w:abstractNumId w:val="11"/>
  </w:num>
  <w:num w:numId="8">
    <w:abstractNumId w:val="32"/>
  </w:num>
  <w:num w:numId="9">
    <w:abstractNumId w:val="15"/>
  </w:num>
  <w:num w:numId="10">
    <w:abstractNumId w:val="25"/>
  </w:num>
  <w:num w:numId="11">
    <w:abstractNumId w:val="4"/>
  </w:num>
  <w:num w:numId="12">
    <w:abstractNumId w:val="5"/>
  </w:num>
  <w:num w:numId="13">
    <w:abstractNumId w:val="9"/>
  </w:num>
  <w:num w:numId="14">
    <w:abstractNumId w:val="19"/>
  </w:num>
  <w:num w:numId="15">
    <w:abstractNumId w:val="38"/>
  </w:num>
  <w:num w:numId="16">
    <w:abstractNumId w:val="6"/>
  </w:num>
  <w:num w:numId="17">
    <w:abstractNumId w:val="36"/>
  </w:num>
  <w:num w:numId="18">
    <w:abstractNumId w:val="33"/>
  </w:num>
  <w:num w:numId="19">
    <w:abstractNumId w:val="7"/>
  </w:num>
  <w:num w:numId="20">
    <w:abstractNumId w:val="37"/>
  </w:num>
  <w:num w:numId="21">
    <w:abstractNumId w:val="24"/>
  </w:num>
  <w:num w:numId="22">
    <w:abstractNumId w:val="8"/>
  </w:num>
  <w:num w:numId="23">
    <w:abstractNumId w:val="10"/>
  </w:num>
  <w:num w:numId="24">
    <w:abstractNumId w:val="13"/>
  </w:num>
  <w:num w:numId="25">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1"/>
  </w:num>
  <w:num w:numId="28">
    <w:abstractNumId w:val="2"/>
  </w:num>
  <w:num w:numId="29">
    <w:abstractNumId w:val="29"/>
  </w:num>
  <w:num w:numId="30">
    <w:abstractNumId w:val="35"/>
  </w:num>
  <w:num w:numId="31">
    <w:abstractNumId w:val="18"/>
  </w:num>
  <w:num w:numId="32">
    <w:abstractNumId w:val="26"/>
  </w:num>
  <w:num w:numId="33">
    <w:abstractNumId w:val="23"/>
  </w:num>
  <w:num w:numId="34">
    <w:abstractNumId w:val="20"/>
  </w:num>
  <w:num w:numId="35">
    <w:abstractNumId w:val="12"/>
  </w:num>
  <w:num w:numId="36">
    <w:abstractNumId w:val="22"/>
  </w:num>
  <w:num w:numId="37">
    <w:abstractNumId w:val="21"/>
  </w:num>
  <w:num w:numId="38">
    <w:abstractNumId w:val="39"/>
  </w:num>
  <w:num w:numId="39">
    <w:abstractNumId w:val="27"/>
  </w:num>
  <w:num w:numId="40">
    <w:abstractNumId w:val="14"/>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1"/>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23C6E"/>
    <w:rsid w:val="001705A0"/>
    <w:rsid w:val="00196C6A"/>
    <w:rsid w:val="001C4377"/>
    <w:rsid w:val="00250482"/>
    <w:rsid w:val="002739BB"/>
    <w:rsid w:val="002C0934"/>
    <w:rsid w:val="003C2CCC"/>
    <w:rsid w:val="003F11C8"/>
    <w:rsid w:val="00446BC9"/>
    <w:rsid w:val="005520B5"/>
    <w:rsid w:val="005808B0"/>
    <w:rsid w:val="00623C6E"/>
    <w:rsid w:val="00726960"/>
    <w:rsid w:val="007602BC"/>
    <w:rsid w:val="007A6572"/>
    <w:rsid w:val="0083080B"/>
    <w:rsid w:val="00871C4D"/>
    <w:rsid w:val="008761E9"/>
    <w:rsid w:val="008C72E8"/>
    <w:rsid w:val="00927379"/>
    <w:rsid w:val="00950B58"/>
    <w:rsid w:val="009C1AD2"/>
    <w:rsid w:val="00AF18A7"/>
    <w:rsid w:val="00B174CC"/>
    <w:rsid w:val="00C75C4F"/>
    <w:rsid w:val="00D814EE"/>
    <w:rsid w:val="00E34242"/>
    <w:rsid w:val="00E37F5E"/>
    <w:rsid w:val="00F374F8"/>
    <w:rsid w:val="00F811EC"/>
    <w:rsid w:val="00FA62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4BF78A7"/>
  <w15:docId w15:val="{A512A29E-E86E-4C26-ACCF-164ED9113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rsid w:val="00927379"/>
    <w:pPr>
      <w:keepNext/>
      <w:autoSpaceDE w:val="0"/>
      <w:autoSpaceDN w:val="0"/>
      <w:spacing w:after="0" w:line="240" w:lineRule="auto"/>
      <w:ind w:firstLine="284"/>
      <w:outlineLvl w:val="0"/>
    </w:pPr>
    <w:rPr>
      <w:rFonts w:ascii="Times New Roman" w:eastAsia="Times New Roman" w:hAnsi="Times New Roman" w:cs="Times New Roman"/>
      <w:sz w:val="24"/>
      <w:szCs w:val="24"/>
      <w:lang w:eastAsia="ru-RU"/>
    </w:rPr>
  </w:style>
  <w:style w:type="paragraph" w:styleId="2">
    <w:name w:val="heading 2"/>
    <w:basedOn w:val="a"/>
    <w:next w:val="a"/>
    <w:link w:val="20"/>
    <w:uiPriority w:val="9"/>
    <w:unhideWhenUsed/>
    <w:qFormat/>
    <w:rsid w:val="002739BB"/>
    <w:pPr>
      <w:keepNext/>
      <w:spacing w:before="240" w:after="60" w:line="240" w:lineRule="auto"/>
      <w:outlineLvl w:val="1"/>
    </w:pPr>
    <w:rPr>
      <w:rFonts w:ascii="Cambria" w:eastAsia="Times New Roman" w:hAnsi="Cambria"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27379"/>
    <w:rPr>
      <w:rFonts w:ascii="Times New Roman" w:eastAsia="Times New Roman" w:hAnsi="Times New Roman" w:cs="Times New Roman"/>
      <w:sz w:val="24"/>
      <w:szCs w:val="24"/>
      <w:lang w:eastAsia="ru-RU"/>
    </w:rPr>
  </w:style>
  <w:style w:type="numbering" w:customStyle="1" w:styleId="11">
    <w:name w:val="Нет списка1"/>
    <w:next w:val="a2"/>
    <w:uiPriority w:val="99"/>
    <w:semiHidden/>
    <w:unhideWhenUsed/>
    <w:rsid w:val="00927379"/>
  </w:style>
  <w:style w:type="paragraph" w:styleId="21">
    <w:name w:val="Body Text Indent 2"/>
    <w:basedOn w:val="a"/>
    <w:link w:val="22"/>
    <w:rsid w:val="00927379"/>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927379"/>
    <w:rPr>
      <w:rFonts w:ascii="Times New Roman" w:eastAsia="Times New Roman" w:hAnsi="Times New Roman" w:cs="Times New Roman"/>
      <w:sz w:val="24"/>
      <w:szCs w:val="24"/>
      <w:lang w:eastAsia="ru-RU"/>
    </w:rPr>
  </w:style>
  <w:style w:type="table" w:styleId="12">
    <w:name w:val="Table Grid 1"/>
    <w:basedOn w:val="a1"/>
    <w:rsid w:val="00927379"/>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tandard">
    <w:name w:val="Standard"/>
    <w:rsid w:val="00927379"/>
    <w:pPr>
      <w:autoSpaceDN w:val="0"/>
      <w:spacing w:after="0" w:line="240" w:lineRule="auto"/>
      <w:textAlignment w:val="baseline"/>
    </w:pPr>
    <w:rPr>
      <w:rFonts w:ascii="Times New Roman" w:eastAsia="Times New Roman" w:hAnsi="Times New Roman" w:cs="Times New Roman"/>
      <w:kern w:val="3"/>
      <w:sz w:val="24"/>
      <w:szCs w:val="24"/>
      <w:lang w:eastAsia="ru-RU"/>
    </w:rPr>
  </w:style>
  <w:style w:type="character" w:styleId="a3">
    <w:name w:val="Hyperlink"/>
    <w:uiPriority w:val="99"/>
    <w:unhideWhenUsed/>
    <w:rsid w:val="00927379"/>
    <w:rPr>
      <w:color w:val="0000FF"/>
      <w:u w:val="single"/>
    </w:rPr>
  </w:style>
  <w:style w:type="paragraph" w:styleId="a4">
    <w:name w:val="header"/>
    <w:basedOn w:val="a"/>
    <w:link w:val="a5"/>
    <w:unhideWhenUsed/>
    <w:rsid w:val="00927379"/>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5">
    <w:name w:val="Верхний колонтитул Знак"/>
    <w:basedOn w:val="a0"/>
    <w:link w:val="a4"/>
    <w:rsid w:val="00927379"/>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927379"/>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Нижний колонтитул Знак"/>
    <w:basedOn w:val="a0"/>
    <w:link w:val="a6"/>
    <w:uiPriority w:val="99"/>
    <w:rsid w:val="00927379"/>
    <w:rPr>
      <w:rFonts w:ascii="Times New Roman" w:eastAsia="Times New Roman" w:hAnsi="Times New Roman" w:cs="Times New Roman"/>
      <w:sz w:val="24"/>
      <w:szCs w:val="24"/>
      <w:lang w:eastAsia="ru-RU"/>
    </w:rPr>
  </w:style>
  <w:style w:type="paragraph" w:styleId="a8">
    <w:name w:val="Balloon Text"/>
    <w:basedOn w:val="a"/>
    <w:link w:val="a9"/>
    <w:semiHidden/>
    <w:unhideWhenUsed/>
    <w:rsid w:val="00927379"/>
    <w:pPr>
      <w:spacing w:after="0" w:line="240" w:lineRule="auto"/>
    </w:pPr>
    <w:rPr>
      <w:rFonts w:ascii="Tahoma" w:eastAsia="Times New Roman" w:hAnsi="Tahoma" w:cs="Times New Roman"/>
      <w:sz w:val="16"/>
      <w:szCs w:val="16"/>
      <w:lang w:eastAsia="ru-RU"/>
    </w:rPr>
  </w:style>
  <w:style w:type="character" w:customStyle="1" w:styleId="a9">
    <w:name w:val="Текст выноски Знак"/>
    <w:basedOn w:val="a0"/>
    <w:link w:val="a8"/>
    <w:semiHidden/>
    <w:rsid w:val="00927379"/>
    <w:rPr>
      <w:rFonts w:ascii="Tahoma" w:eastAsia="Times New Roman" w:hAnsi="Tahoma" w:cs="Times New Roman"/>
      <w:sz w:val="16"/>
      <w:szCs w:val="16"/>
      <w:lang w:eastAsia="ru-RU"/>
    </w:rPr>
  </w:style>
  <w:style w:type="paragraph" w:styleId="aa">
    <w:name w:val="No Spacing"/>
    <w:uiPriority w:val="1"/>
    <w:qFormat/>
    <w:rsid w:val="00927379"/>
    <w:pPr>
      <w:spacing w:after="0" w:line="240" w:lineRule="auto"/>
    </w:pPr>
    <w:rPr>
      <w:rFonts w:ascii="Times New Roman" w:eastAsia="Times New Roman" w:hAnsi="Times New Roman" w:cs="Times New Roman"/>
      <w:sz w:val="24"/>
      <w:szCs w:val="24"/>
      <w:lang w:eastAsia="ru-RU"/>
    </w:rPr>
  </w:style>
  <w:style w:type="paragraph" w:customStyle="1" w:styleId="ab">
    <w:name w:val="Стиль"/>
    <w:rsid w:val="00927379"/>
    <w:pPr>
      <w:widowControl w:val="0"/>
      <w:autoSpaceDE w:val="0"/>
      <w:autoSpaceDN w:val="0"/>
      <w:adjustRightInd w:val="0"/>
      <w:spacing w:after="0" w:line="240" w:lineRule="auto"/>
    </w:pPr>
    <w:rPr>
      <w:rFonts w:ascii="Arial" w:eastAsia="Times New Roman" w:hAnsi="Arial" w:cs="Arial"/>
      <w:sz w:val="24"/>
      <w:szCs w:val="24"/>
      <w:lang w:eastAsia="ru-RU"/>
    </w:rPr>
  </w:style>
  <w:style w:type="table" w:customStyle="1" w:styleId="13">
    <w:name w:val="Сетка таблицы1"/>
    <w:basedOn w:val="a1"/>
    <w:next w:val="ac"/>
    <w:uiPriority w:val="59"/>
    <w:rsid w:val="00927379"/>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c">
    <w:name w:val="Table Grid"/>
    <w:basedOn w:val="a1"/>
    <w:uiPriority w:val="59"/>
    <w:rsid w:val="00927379"/>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927379"/>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Body Text"/>
    <w:basedOn w:val="a"/>
    <w:link w:val="ae"/>
    <w:unhideWhenUsed/>
    <w:rsid w:val="00927379"/>
    <w:pPr>
      <w:spacing w:after="120" w:line="240" w:lineRule="auto"/>
    </w:pPr>
    <w:rPr>
      <w:rFonts w:ascii="Times New Roman" w:eastAsia="Times New Roman" w:hAnsi="Times New Roman" w:cs="Times New Roman"/>
      <w:sz w:val="24"/>
      <w:szCs w:val="24"/>
      <w:lang w:eastAsia="ru-RU"/>
    </w:rPr>
  </w:style>
  <w:style w:type="character" w:customStyle="1" w:styleId="ae">
    <w:name w:val="Основной текст Знак"/>
    <w:basedOn w:val="a0"/>
    <w:link w:val="ad"/>
    <w:rsid w:val="00927379"/>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2739BB"/>
    <w:rPr>
      <w:rFonts w:ascii="Cambria" w:eastAsia="Times New Roman" w:hAnsi="Cambria" w:cs="Times New Roman"/>
      <w:b/>
      <w:bCs/>
      <w:i/>
      <w:iCs/>
      <w:sz w:val="28"/>
      <w:szCs w:val="28"/>
      <w:lang w:eastAsia="ru-RU"/>
    </w:rPr>
  </w:style>
  <w:style w:type="numbering" w:customStyle="1" w:styleId="23">
    <w:name w:val="Нет списка2"/>
    <w:next w:val="a2"/>
    <w:uiPriority w:val="99"/>
    <w:semiHidden/>
    <w:unhideWhenUsed/>
    <w:rsid w:val="002739BB"/>
  </w:style>
  <w:style w:type="table" w:customStyle="1" w:styleId="110">
    <w:name w:val="Сетка таблицы 11"/>
    <w:basedOn w:val="a1"/>
    <w:next w:val="12"/>
    <w:rsid w:val="002739BB"/>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11">
    <w:name w:val="Сетка таблицы11"/>
    <w:basedOn w:val="a1"/>
    <w:next w:val="ac"/>
    <w:uiPriority w:val="59"/>
    <w:rsid w:val="002739BB"/>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4">
    <w:name w:val="Сетка таблицы2"/>
    <w:basedOn w:val="a1"/>
    <w:next w:val="ac"/>
    <w:uiPriority w:val="99"/>
    <w:rsid w:val="002739BB"/>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2">
    <w:name w:val="Заголовок 11"/>
    <w:basedOn w:val="Standard"/>
    <w:next w:val="Standard"/>
    <w:rsid w:val="002739BB"/>
    <w:pPr>
      <w:keepNext/>
      <w:suppressAutoHyphens/>
      <w:autoSpaceDE w:val="0"/>
      <w:ind w:firstLine="284"/>
      <w:outlineLvl w:val="0"/>
    </w:pPr>
  </w:style>
  <w:style w:type="paragraph" w:styleId="af">
    <w:name w:val="Normal (Web)"/>
    <w:basedOn w:val="a"/>
    <w:unhideWhenUsed/>
    <w:rsid w:val="002739B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0">
    <w:name w:val="List Paragraph"/>
    <w:basedOn w:val="a"/>
    <w:uiPriority w:val="34"/>
    <w:qFormat/>
    <w:rsid w:val="002739BB"/>
    <w:pPr>
      <w:ind w:left="720"/>
      <w:contextualSpacing/>
    </w:pPr>
    <w:rPr>
      <w:rFonts w:ascii="Calibri" w:eastAsia="Times New Roman" w:hAnsi="Calibri" w:cs="Times New Roman"/>
      <w:lang w:eastAsia="ru-RU"/>
    </w:rPr>
  </w:style>
  <w:style w:type="paragraph" w:customStyle="1" w:styleId="af1">
    <w:name w:val="Базовый"/>
    <w:rsid w:val="002739BB"/>
    <w:pPr>
      <w:tabs>
        <w:tab w:val="left" w:pos="709"/>
      </w:tabs>
      <w:suppressAutoHyphens/>
      <w:spacing w:after="0" w:line="100" w:lineRule="atLeast"/>
    </w:pPr>
    <w:rPr>
      <w:rFonts w:ascii="Times New Roman" w:eastAsia="Times New Roman" w:hAnsi="Times New Roman" w:cs="Times New Roman"/>
      <w:sz w:val="24"/>
      <w:szCs w:val="24"/>
      <w:lang w:eastAsia="ru-RU"/>
    </w:rPr>
  </w:style>
  <w:style w:type="paragraph" w:styleId="af2">
    <w:name w:val="Body Text Indent"/>
    <w:basedOn w:val="a"/>
    <w:link w:val="af3"/>
    <w:uiPriority w:val="99"/>
    <w:unhideWhenUsed/>
    <w:rsid w:val="002739BB"/>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f3">
    <w:name w:val="Основной текст с отступом Знак"/>
    <w:basedOn w:val="a0"/>
    <w:link w:val="af2"/>
    <w:uiPriority w:val="99"/>
    <w:rsid w:val="002739BB"/>
    <w:rPr>
      <w:rFonts w:ascii="Times New Roman" w:eastAsia="Times New Roman" w:hAnsi="Times New Roman" w:cs="Times New Roman"/>
      <w:sz w:val="24"/>
      <w:szCs w:val="24"/>
      <w:lang w:val="x-none" w:eastAsia="x-none"/>
    </w:rPr>
  </w:style>
  <w:style w:type="character" w:customStyle="1" w:styleId="fontstyle01">
    <w:name w:val="fontstyle01"/>
    <w:rsid w:val="002739BB"/>
    <w:rPr>
      <w:b w:val="0"/>
      <w:bCs w:val="0"/>
      <w:i w:val="0"/>
      <w:iCs w:val="0"/>
      <w:color w:val="231F20"/>
      <w:sz w:val="22"/>
      <w:szCs w:val="22"/>
    </w:rPr>
  </w:style>
  <w:style w:type="paragraph" w:customStyle="1" w:styleId="Default">
    <w:name w:val="Default"/>
    <w:rsid w:val="002739BB"/>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numbering" w:customStyle="1" w:styleId="3">
    <w:name w:val="Нет списка3"/>
    <w:next w:val="a2"/>
    <w:uiPriority w:val="99"/>
    <w:semiHidden/>
    <w:unhideWhenUsed/>
    <w:rsid w:val="00B174CC"/>
  </w:style>
  <w:style w:type="character" w:styleId="af4">
    <w:name w:val="page number"/>
    <w:basedOn w:val="a0"/>
    <w:rsid w:val="00B174CC"/>
  </w:style>
  <w:style w:type="table" w:customStyle="1" w:styleId="30">
    <w:name w:val="Сетка таблицы3"/>
    <w:basedOn w:val="a1"/>
    <w:next w:val="ac"/>
    <w:uiPriority w:val="59"/>
    <w:rsid w:val="00B174CC"/>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a0"/>
    <w:rsid w:val="00B174CC"/>
  </w:style>
  <w:style w:type="character" w:customStyle="1" w:styleId="14">
    <w:name w:val="Просмотренная гиперссылка1"/>
    <w:basedOn w:val="a0"/>
    <w:uiPriority w:val="99"/>
    <w:semiHidden/>
    <w:unhideWhenUsed/>
    <w:rsid w:val="00B174CC"/>
    <w:rPr>
      <w:color w:val="800080"/>
      <w:u w:val="single"/>
    </w:rPr>
  </w:style>
  <w:style w:type="character" w:styleId="af5">
    <w:name w:val="FollowedHyperlink"/>
    <w:basedOn w:val="a0"/>
    <w:uiPriority w:val="99"/>
    <w:semiHidden/>
    <w:unhideWhenUsed/>
    <w:rsid w:val="00B174CC"/>
    <w:rPr>
      <w:color w:val="800080" w:themeColor="followedHyperlink"/>
      <w:u w:val="single"/>
    </w:rPr>
  </w:style>
  <w:style w:type="numbering" w:customStyle="1" w:styleId="4">
    <w:name w:val="Нет списка4"/>
    <w:next w:val="a2"/>
    <w:uiPriority w:val="99"/>
    <w:semiHidden/>
    <w:unhideWhenUsed/>
    <w:rsid w:val="008C72E8"/>
  </w:style>
  <w:style w:type="character" w:styleId="af6">
    <w:name w:val="Strong"/>
    <w:basedOn w:val="a0"/>
    <w:uiPriority w:val="22"/>
    <w:qFormat/>
    <w:rsid w:val="008C72E8"/>
    <w:rPr>
      <w:b/>
      <w:bCs/>
    </w:rPr>
  </w:style>
  <w:style w:type="character" w:customStyle="1" w:styleId="markedcontent">
    <w:name w:val="markedcontent"/>
    <w:basedOn w:val="a0"/>
    <w:rsid w:val="008C72E8"/>
  </w:style>
  <w:style w:type="table" w:customStyle="1" w:styleId="40">
    <w:name w:val="Сетка таблицы4"/>
    <w:basedOn w:val="a1"/>
    <w:next w:val="ac"/>
    <w:uiPriority w:val="59"/>
    <w:rsid w:val="00250482"/>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5">
    <w:name w:val="Нет списка5"/>
    <w:next w:val="a2"/>
    <w:uiPriority w:val="99"/>
    <w:semiHidden/>
    <w:unhideWhenUsed/>
    <w:rsid w:val="00F811EC"/>
  </w:style>
  <w:style w:type="paragraph" w:styleId="25">
    <w:name w:val="List 2"/>
    <w:basedOn w:val="a"/>
    <w:rsid w:val="00F811EC"/>
    <w:pPr>
      <w:spacing w:after="0" w:line="240" w:lineRule="auto"/>
      <w:ind w:left="566" w:hanging="283"/>
    </w:pPr>
    <w:rPr>
      <w:rFonts w:ascii="Times New Roman" w:eastAsia="Times New Roman" w:hAnsi="Times New Roman" w:cs="Times New Roman"/>
      <w:sz w:val="24"/>
      <w:szCs w:val="24"/>
      <w:lang w:eastAsia="ru-RU"/>
    </w:rPr>
  </w:style>
  <w:style w:type="paragraph" w:styleId="af7">
    <w:name w:val="footnote text"/>
    <w:basedOn w:val="a"/>
    <w:link w:val="af8"/>
    <w:semiHidden/>
    <w:rsid w:val="00F811EC"/>
    <w:pPr>
      <w:spacing w:after="0" w:line="240" w:lineRule="auto"/>
    </w:pPr>
    <w:rPr>
      <w:rFonts w:ascii="Times New Roman" w:eastAsia="Times New Roman" w:hAnsi="Times New Roman" w:cs="Times New Roman"/>
      <w:sz w:val="20"/>
      <w:szCs w:val="20"/>
      <w:lang w:val="x-none" w:eastAsia="x-none"/>
    </w:rPr>
  </w:style>
  <w:style w:type="character" w:customStyle="1" w:styleId="af8">
    <w:name w:val="Текст сноски Знак"/>
    <w:basedOn w:val="a0"/>
    <w:link w:val="af7"/>
    <w:semiHidden/>
    <w:rsid w:val="00F811EC"/>
    <w:rPr>
      <w:rFonts w:ascii="Times New Roman" w:eastAsia="Times New Roman" w:hAnsi="Times New Roman" w:cs="Times New Roman"/>
      <w:sz w:val="20"/>
      <w:szCs w:val="20"/>
      <w:lang w:val="x-none" w:eastAsia="x-none"/>
    </w:rPr>
  </w:style>
  <w:style w:type="character" w:styleId="af9">
    <w:name w:val="footnote reference"/>
    <w:semiHidden/>
    <w:rsid w:val="00F811EC"/>
    <w:rPr>
      <w:vertAlign w:val="superscript"/>
    </w:rPr>
  </w:style>
  <w:style w:type="paragraph" w:styleId="26">
    <w:name w:val="Body Text 2"/>
    <w:basedOn w:val="a"/>
    <w:link w:val="27"/>
    <w:rsid w:val="00F811EC"/>
    <w:pPr>
      <w:spacing w:after="120" w:line="480" w:lineRule="auto"/>
    </w:pPr>
    <w:rPr>
      <w:rFonts w:ascii="Times New Roman" w:eastAsia="Times New Roman" w:hAnsi="Times New Roman" w:cs="Times New Roman"/>
      <w:sz w:val="24"/>
      <w:szCs w:val="24"/>
      <w:lang w:val="x-none" w:eastAsia="x-none"/>
    </w:rPr>
  </w:style>
  <w:style w:type="character" w:customStyle="1" w:styleId="27">
    <w:name w:val="Основной текст 2 Знак"/>
    <w:basedOn w:val="a0"/>
    <w:link w:val="26"/>
    <w:rsid w:val="00F811EC"/>
    <w:rPr>
      <w:rFonts w:ascii="Times New Roman" w:eastAsia="Times New Roman" w:hAnsi="Times New Roman" w:cs="Times New Roman"/>
      <w:sz w:val="24"/>
      <w:szCs w:val="24"/>
      <w:lang w:val="x-none" w:eastAsia="x-none"/>
    </w:rPr>
  </w:style>
  <w:style w:type="character" w:styleId="afa">
    <w:name w:val="annotation reference"/>
    <w:semiHidden/>
    <w:rsid w:val="00F811EC"/>
    <w:rPr>
      <w:sz w:val="16"/>
      <w:szCs w:val="16"/>
    </w:rPr>
  </w:style>
  <w:style w:type="paragraph" w:styleId="afb">
    <w:name w:val="annotation text"/>
    <w:basedOn w:val="a"/>
    <w:link w:val="afc"/>
    <w:semiHidden/>
    <w:rsid w:val="00F811EC"/>
    <w:pPr>
      <w:spacing w:after="0" w:line="240" w:lineRule="auto"/>
    </w:pPr>
    <w:rPr>
      <w:rFonts w:ascii="Times New Roman" w:eastAsia="Times New Roman" w:hAnsi="Times New Roman" w:cs="Times New Roman"/>
      <w:sz w:val="20"/>
      <w:szCs w:val="20"/>
      <w:lang w:val="x-none" w:eastAsia="x-none"/>
    </w:rPr>
  </w:style>
  <w:style w:type="character" w:customStyle="1" w:styleId="afc">
    <w:name w:val="Текст примечания Знак"/>
    <w:basedOn w:val="a0"/>
    <w:link w:val="afb"/>
    <w:semiHidden/>
    <w:rsid w:val="00F811EC"/>
    <w:rPr>
      <w:rFonts w:ascii="Times New Roman" w:eastAsia="Times New Roman" w:hAnsi="Times New Roman" w:cs="Times New Roman"/>
      <w:sz w:val="20"/>
      <w:szCs w:val="20"/>
      <w:lang w:val="x-none" w:eastAsia="x-none"/>
    </w:rPr>
  </w:style>
  <w:style w:type="paragraph" w:styleId="afd">
    <w:name w:val="annotation subject"/>
    <w:basedOn w:val="afb"/>
    <w:next w:val="afb"/>
    <w:link w:val="afe"/>
    <w:semiHidden/>
    <w:rsid w:val="00F811EC"/>
    <w:rPr>
      <w:b/>
      <w:bCs/>
    </w:rPr>
  </w:style>
  <w:style w:type="character" w:customStyle="1" w:styleId="afe">
    <w:name w:val="Тема примечания Знак"/>
    <w:basedOn w:val="afc"/>
    <w:link w:val="afd"/>
    <w:semiHidden/>
    <w:rsid w:val="00F811EC"/>
    <w:rPr>
      <w:rFonts w:ascii="Times New Roman" w:eastAsia="Times New Roman" w:hAnsi="Times New Roman" w:cs="Times New Roman"/>
      <w:b/>
      <w:bCs/>
      <w:sz w:val="20"/>
      <w:szCs w:val="20"/>
      <w:lang w:val="x-none" w:eastAsia="x-none"/>
    </w:rPr>
  </w:style>
  <w:style w:type="table" w:customStyle="1" w:styleId="50">
    <w:name w:val="Сетка таблицы5"/>
    <w:basedOn w:val="a1"/>
    <w:next w:val="ac"/>
    <w:uiPriority w:val="99"/>
    <w:rsid w:val="00F811E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
    <w:name w:val="Знак"/>
    <w:basedOn w:val="a"/>
    <w:rsid w:val="00F811EC"/>
    <w:pPr>
      <w:spacing w:after="160" w:line="240" w:lineRule="exact"/>
    </w:pPr>
    <w:rPr>
      <w:rFonts w:ascii="Verdana" w:eastAsia="Times New Roman" w:hAnsi="Verdana" w:cs="Verdana"/>
      <w:sz w:val="20"/>
      <w:szCs w:val="20"/>
      <w:lang w:eastAsia="ru-RU"/>
    </w:rPr>
  </w:style>
  <w:style w:type="table" w:customStyle="1" w:styleId="120">
    <w:name w:val="Сетка таблицы 12"/>
    <w:basedOn w:val="a1"/>
    <w:next w:val="12"/>
    <w:uiPriority w:val="99"/>
    <w:rsid w:val="00F811E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28">
    <w:name w:val="Знак2"/>
    <w:basedOn w:val="a"/>
    <w:rsid w:val="00F811EC"/>
    <w:pPr>
      <w:tabs>
        <w:tab w:val="left" w:pos="708"/>
      </w:tabs>
      <w:spacing w:after="160" w:line="240" w:lineRule="exact"/>
    </w:pPr>
    <w:rPr>
      <w:rFonts w:ascii="Verdana" w:eastAsia="Times New Roman" w:hAnsi="Verdana" w:cs="Verdana"/>
      <w:sz w:val="20"/>
      <w:szCs w:val="20"/>
      <w:lang w:val="en-US"/>
    </w:rPr>
  </w:style>
  <w:style w:type="numbering" w:customStyle="1" w:styleId="6">
    <w:name w:val="Нет списка6"/>
    <w:next w:val="a2"/>
    <w:uiPriority w:val="99"/>
    <w:semiHidden/>
    <w:unhideWhenUsed/>
    <w:rsid w:val="00726960"/>
  </w:style>
  <w:style w:type="table" w:customStyle="1" w:styleId="60">
    <w:name w:val="Сетка таблицы6"/>
    <w:basedOn w:val="a1"/>
    <w:next w:val="ac"/>
    <w:uiPriority w:val="99"/>
    <w:rsid w:val="0072696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 13"/>
    <w:basedOn w:val="a1"/>
    <w:next w:val="12"/>
    <w:uiPriority w:val="99"/>
    <w:rsid w:val="00726960"/>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black121">
    <w:name w:val="black121"/>
    <w:basedOn w:val="a0"/>
    <w:uiPriority w:val="99"/>
    <w:rsid w:val="00726960"/>
    <w:rPr>
      <w:rFonts w:ascii="Times New Roman" w:hAnsi="Times New Roman" w:cs="Times New Roman"/>
      <w:b/>
      <w:bCs/>
      <w:color w:val="000000"/>
      <w:sz w:val="28"/>
      <w:szCs w:val="28"/>
    </w:rPr>
  </w:style>
  <w:style w:type="numbering" w:customStyle="1" w:styleId="7">
    <w:name w:val="Нет списка7"/>
    <w:next w:val="a2"/>
    <w:uiPriority w:val="99"/>
    <w:semiHidden/>
    <w:unhideWhenUsed/>
    <w:rsid w:val="0083080B"/>
  </w:style>
  <w:style w:type="table" w:customStyle="1" w:styleId="140">
    <w:name w:val="Сетка таблицы 14"/>
    <w:basedOn w:val="a1"/>
    <w:next w:val="12"/>
    <w:rsid w:val="0083080B"/>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21">
    <w:name w:val="Сетка таблицы12"/>
    <w:basedOn w:val="a1"/>
    <w:next w:val="ac"/>
    <w:uiPriority w:val="59"/>
    <w:rsid w:val="0083080B"/>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0">
    <w:name w:val="Сетка таблицы7"/>
    <w:basedOn w:val="a1"/>
    <w:next w:val="ac"/>
    <w:uiPriority w:val="99"/>
    <w:rsid w:val="0083080B"/>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2"/>
    <w:uiPriority w:val="99"/>
    <w:semiHidden/>
    <w:unhideWhenUsed/>
    <w:rsid w:val="0083080B"/>
  </w:style>
  <w:style w:type="table" w:customStyle="1" w:styleId="210">
    <w:name w:val="Сетка таблицы21"/>
    <w:basedOn w:val="a1"/>
    <w:next w:val="ac"/>
    <w:uiPriority w:val="59"/>
    <w:rsid w:val="0083080B"/>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5">
    <w:name w:val="Обычный1"/>
    <w:rsid w:val="0083080B"/>
    <w:pPr>
      <w:widowControl w:val="0"/>
      <w:spacing w:after="0" w:line="240" w:lineRule="auto"/>
    </w:pPr>
    <w:rPr>
      <w:rFonts w:ascii="Times New Roman" w:eastAsia="Times New Roman" w:hAnsi="Times New Roman" w:cs="Times New Roman"/>
      <w:snapToGrid w:val="0"/>
      <w:sz w:val="20"/>
      <w:szCs w:val="20"/>
      <w:lang w:eastAsia="ru-RU"/>
    </w:rPr>
  </w:style>
  <w:style w:type="table" w:customStyle="1" w:styleId="1110">
    <w:name w:val="Сетка таблицы111"/>
    <w:basedOn w:val="a1"/>
    <w:next w:val="ac"/>
    <w:uiPriority w:val="59"/>
    <w:rsid w:val="0083080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1"/>
    <w:basedOn w:val="a1"/>
    <w:next w:val="ac"/>
    <w:uiPriority w:val="59"/>
    <w:rsid w:val="0083080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1"/>
    <w:basedOn w:val="a1"/>
    <w:next w:val="ac"/>
    <w:uiPriority w:val="59"/>
    <w:rsid w:val="0083080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6">
    <w:name w:val="c6"/>
    <w:basedOn w:val="a"/>
    <w:rsid w:val="0083080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rsid w:val="0083080B"/>
  </w:style>
  <w:style w:type="numbering" w:customStyle="1" w:styleId="8">
    <w:name w:val="Нет списка8"/>
    <w:next w:val="a2"/>
    <w:uiPriority w:val="99"/>
    <w:semiHidden/>
    <w:unhideWhenUsed/>
    <w:rsid w:val="001C4377"/>
  </w:style>
  <w:style w:type="table" w:customStyle="1" w:styleId="150">
    <w:name w:val="Сетка таблицы 15"/>
    <w:basedOn w:val="a1"/>
    <w:next w:val="12"/>
    <w:rsid w:val="001C4377"/>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31">
    <w:name w:val="Сетка таблицы13"/>
    <w:basedOn w:val="a1"/>
    <w:next w:val="ac"/>
    <w:uiPriority w:val="59"/>
    <w:rsid w:val="001C4377"/>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0">
    <w:name w:val="Сетка таблицы8"/>
    <w:basedOn w:val="a1"/>
    <w:next w:val="ac"/>
    <w:uiPriority w:val="99"/>
    <w:rsid w:val="001C4377"/>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
    <w:name w:val="Нет списка9"/>
    <w:next w:val="a2"/>
    <w:uiPriority w:val="99"/>
    <w:semiHidden/>
    <w:unhideWhenUsed/>
    <w:rsid w:val="00196C6A"/>
  </w:style>
  <w:style w:type="table" w:customStyle="1" w:styleId="90">
    <w:name w:val="Сетка таблицы9"/>
    <w:basedOn w:val="a1"/>
    <w:next w:val="ac"/>
    <w:rsid w:val="00196C6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заголовок 1"/>
    <w:basedOn w:val="a"/>
    <w:next w:val="a"/>
    <w:rsid w:val="00196C6A"/>
    <w:pPr>
      <w:keepNext/>
      <w:spacing w:after="0" w:line="240" w:lineRule="auto"/>
      <w:jc w:val="center"/>
      <w:outlineLvl w:val="0"/>
    </w:pPr>
    <w:rPr>
      <w:rFonts w:ascii="Times New Roman" w:eastAsia="Times New Roman" w:hAnsi="Times New Roman" w:cs="Times New Roman"/>
      <w:b/>
      <w:sz w:val="20"/>
      <w:szCs w:val="20"/>
      <w:lang w:eastAsia="ru-RU"/>
    </w:rPr>
  </w:style>
  <w:style w:type="character" w:customStyle="1" w:styleId="small11">
    <w:name w:val="small11"/>
    <w:basedOn w:val="a0"/>
    <w:rsid w:val="00196C6A"/>
    <w:rPr>
      <w:sz w:val="16"/>
      <w:szCs w:val="16"/>
    </w:rPr>
  </w:style>
  <w:style w:type="paragraph" w:styleId="aff0">
    <w:name w:val="Subtitle"/>
    <w:basedOn w:val="a"/>
    <w:next w:val="ad"/>
    <w:link w:val="aff1"/>
    <w:qFormat/>
    <w:rsid w:val="00196C6A"/>
    <w:pPr>
      <w:spacing w:after="0" w:line="360" w:lineRule="auto"/>
      <w:jc w:val="center"/>
    </w:pPr>
    <w:rPr>
      <w:rFonts w:ascii="Times New Roman" w:eastAsia="Times New Roman" w:hAnsi="Times New Roman" w:cs="Times New Roman"/>
      <w:b/>
      <w:sz w:val="24"/>
      <w:szCs w:val="20"/>
      <w:lang w:eastAsia="ar-SA"/>
    </w:rPr>
  </w:style>
  <w:style w:type="character" w:customStyle="1" w:styleId="aff1">
    <w:name w:val="Подзаголовок Знак"/>
    <w:basedOn w:val="a0"/>
    <w:link w:val="aff0"/>
    <w:rsid w:val="00196C6A"/>
    <w:rPr>
      <w:rFonts w:ascii="Times New Roman" w:eastAsia="Times New Roman" w:hAnsi="Times New Roman" w:cs="Times New Roman"/>
      <w:b/>
      <w:sz w:val="24"/>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znanium.com/bookread2.php?book=1005807" TargetMode="External"/><Relationship Id="rId18" Type="http://schemas.openxmlformats.org/officeDocument/2006/relationships/footer" Target="footer4.xml"/><Relationship Id="rId26" Type="http://schemas.openxmlformats.org/officeDocument/2006/relationships/footer" Target="footer9.xml"/><Relationship Id="rId39" Type="http://schemas.openxmlformats.org/officeDocument/2006/relationships/header" Target="header3.xml"/><Relationship Id="rId21" Type="http://schemas.openxmlformats.org/officeDocument/2006/relationships/hyperlink" Target="https://znanium.com/catalog/product/1141789" TargetMode="External"/><Relationship Id="rId34" Type="http://schemas.openxmlformats.org/officeDocument/2006/relationships/header" Target="header2.xml"/><Relationship Id="rId42" Type="http://schemas.openxmlformats.org/officeDocument/2006/relationships/footer" Target="footer13.xml"/><Relationship Id="rId47" Type="http://schemas.openxmlformats.org/officeDocument/2006/relationships/hyperlink" Target="http://www.astroolymp.ru" TargetMode="External"/><Relationship Id="rId50" Type="http://schemas.openxmlformats.org/officeDocument/2006/relationships/hyperlink" Target="http://&#1072;&#1089;&#1090;&#1088;&#1086;&#1085;&#1086;&#1084;&#1080;&#1103;.&#1088;&#1092;" TargetMode="External"/><Relationship Id="rId55" Type="http://schemas.openxmlformats.org/officeDocument/2006/relationships/header" Target="header6.xml"/><Relationship Id="rId63" Type="http://schemas.openxmlformats.org/officeDocument/2006/relationships/hyperlink" Target="https://book.ru/book/927653" TargetMode="External"/><Relationship Id="rId68" Type="http://schemas.openxmlformats.org/officeDocument/2006/relationships/theme" Target="theme/theme1.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9" Type="http://schemas.openxmlformats.org/officeDocument/2006/relationships/hyperlink" Target="http://znanium.com/catalog/product/883774"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footer" Target="footer7.xml"/><Relationship Id="rId32" Type="http://schemas.openxmlformats.org/officeDocument/2006/relationships/hyperlink" Target="http://znanium.com/catalog/product/615222" TargetMode="External"/><Relationship Id="rId37" Type="http://schemas.openxmlformats.org/officeDocument/2006/relationships/hyperlink" Target="http://znanium.com/catalog/product/780649" TargetMode="External"/><Relationship Id="rId40" Type="http://schemas.openxmlformats.org/officeDocument/2006/relationships/header" Target="header4.xml"/><Relationship Id="rId45" Type="http://schemas.openxmlformats.org/officeDocument/2006/relationships/hyperlink" Target="http://www.afportal.ru/astro" TargetMode="External"/><Relationship Id="rId53" Type="http://schemas.openxmlformats.org/officeDocument/2006/relationships/footer" Target="footer15.xml"/><Relationship Id="rId58" Type="http://schemas.openxmlformats.org/officeDocument/2006/relationships/footer" Target="footer18.xml"/><Relationship Id="rId66" Type="http://schemas.openxmlformats.org/officeDocument/2006/relationships/hyperlink" Target="http://www.xumuk.ru" TargetMode="External"/><Relationship Id="rId5" Type="http://schemas.openxmlformats.org/officeDocument/2006/relationships/footnotes" Target="footnotes.xml"/><Relationship Id="rId15" Type="http://schemas.openxmlformats.org/officeDocument/2006/relationships/hyperlink" Target="http://znanium.com/catalog/product/987475" TargetMode="External"/><Relationship Id="rId23" Type="http://schemas.openxmlformats.org/officeDocument/2006/relationships/footer" Target="footer6.xml"/><Relationship Id="rId28" Type="http://schemas.openxmlformats.org/officeDocument/2006/relationships/hyperlink" Target="http://znanium.com/catalog/product/432358" TargetMode="External"/><Relationship Id="rId36" Type="http://schemas.openxmlformats.org/officeDocument/2006/relationships/hyperlink" Target="http://znanium.com/catalog/product/1017335" TargetMode="External"/><Relationship Id="rId49" Type="http://schemas.openxmlformats.org/officeDocument/2006/relationships/hyperlink" Target="http://mks-onlain.ru"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hyperlink" Target="http://znanium.com/catalog/product/1048296" TargetMode="External"/><Relationship Id="rId19" Type="http://schemas.openxmlformats.org/officeDocument/2006/relationships/footer" Target="footer5.xml"/><Relationship Id="rId31" Type="http://schemas.openxmlformats.org/officeDocument/2006/relationships/hyperlink" Target="http://znanium.com/catalog/product/511522" TargetMode="External"/><Relationship Id="rId44" Type="http://schemas.openxmlformats.org/officeDocument/2006/relationships/footer" Target="footer14.xml"/><Relationship Id="rId52" Type="http://schemas.openxmlformats.org/officeDocument/2006/relationships/hyperlink" Target="http://www.astronet.ru" TargetMode="External"/><Relationship Id="rId60" Type="http://schemas.openxmlformats.org/officeDocument/2006/relationships/hyperlink" Target="http://znanium.com/catalog/product/548653" TargetMode="External"/><Relationship Id="rId65" Type="http://schemas.openxmlformats.org/officeDocument/2006/relationships/hyperlink" Target="https://book.ru/book/932526" TargetMode="External"/><Relationship Id="rId4" Type="http://schemas.openxmlformats.org/officeDocument/2006/relationships/webSettings" Target="webSettings.xml"/><Relationship Id="rId9" Type="http://schemas.openxmlformats.org/officeDocument/2006/relationships/hyperlink" Target="http://znanium.com/catalog/product/1006893" TargetMode="External"/><Relationship Id="rId14" Type="http://schemas.openxmlformats.org/officeDocument/2006/relationships/hyperlink" Target="http://znanium.com/bookread2.php?book=1005807" TargetMode="External"/><Relationship Id="rId22" Type="http://schemas.openxmlformats.org/officeDocument/2006/relationships/hyperlink" Target="https://znanium.com/catalog/product/1402441" TargetMode="External"/><Relationship Id="rId27" Type="http://schemas.openxmlformats.org/officeDocument/2006/relationships/footer" Target="footer10.xml"/><Relationship Id="rId30" Type="http://schemas.openxmlformats.org/officeDocument/2006/relationships/hyperlink" Target="http://znanium.com/catalog/product/967014" TargetMode="External"/><Relationship Id="rId35" Type="http://schemas.openxmlformats.org/officeDocument/2006/relationships/footer" Target="footer11.xml"/><Relationship Id="rId43" Type="http://schemas.openxmlformats.org/officeDocument/2006/relationships/header" Target="header5.xml"/><Relationship Id="rId48" Type="http://schemas.openxmlformats.org/officeDocument/2006/relationships/hyperlink" Target="http://www.sai.msu.ru" TargetMode="External"/><Relationship Id="rId56" Type="http://schemas.openxmlformats.org/officeDocument/2006/relationships/footer" Target="footer16.xml"/><Relationship Id="rId64" Type="http://schemas.openxmlformats.org/officeDocument/2006/relationships/hyperlink" Target="https://book.ru/book/929586" TargetMode="External"/><Relationship Id="rId8" Type="http://schemas.openxmlformats.org/officeDocument/2006/relationships/hyperlink" Target="http://znanium.com/catalog/product/987817" TargetMode="External"/><Relationship Id="rId51" Type="http://schemas.openxmlformats.org/officeDocument/2006/relationships/hyperlink" Target="http://space-my.ru" TargetMode="External"/><Relationship Id="rId3" Type="http://schemas.openxmlformats.org/officeDocument/2006/relationships/settings" Target="settings.xml"/><Relationship Id="rId12" Type="http://schemas.openxmlformats.org/officeDocument/2006/relationships/hyperlink" Target="http://znanium.com/catalog/product/926108" TargetMode="External"/><Relationship Id="rId17" Type="http://schemas.openxmlformats.org/officeDocument/2006/relationships/footer" Target="footer3.xml"/><Relationship Id="rId25" Type="http://schemas.openxmlformats.org/officeDocument/2006/relationships/footer" Target="footer8.xml"/><Relationship Id="rId33" Type="http://schemas.openxmlformats.org/officeDocument/2006/relationships/hyperlink" Target="http://znanium.com/catalog/product/615222" TargetMode="External"/><Relationship Id="rId38" Type="http://schemas.openxmlformats.org/officeDocument/2006/relationships/hyperlink" Target="http://znanium.com/catalog/product/995045" TargetMode="External"/><Relationship Id="rId46" Type="http://schemas.openxmlformats.org/officeDocument/2006/relationships/hyperlink" Target="http://www.vokrugsveta.ru" TargetMode="External"/><Relationship Id="rId59" Type="http://schemas.openxmlformats.org/officeDocument/2006/relationships/hyperlink" Target="http://znanium.com/catalog/product/559355" TargetMode="External"/><Relationship Id="rId67" Type="http://schemas.openxmlformats.org/officeDocument/2006/relationships/fontTable" Target="fontTable.xml"/><Relationship Id="rId20" Type="http://schemas.openxmlformats.org/officeDocument/2006/relationships/hyperlink" Target="https://znanium.com/catalog/product/1209237" TargetMode="External"/><Relationship Id="rId41" Type="http://schemas.openxmlformats.org/officeDocument/2006/relationships/footer" Target="footer12.xml"/><Relationship Id="rId54" Type="http://schemas.openxmlformats.org/officeDocument/2006/relationships/hyperlink" Target="http://pushkin.edu.ru11" TargetMode="External"/><Relationship Id="rId62" Type="http://schemas.openxmlformats.org/officeDocument/2006/relationships/hyperlink" Target="http://znanium.com/catalog/product/53892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286</Pages>
  <Words>83451</Words>
  <Characters>475673</Characters>
  <Application>Microsoft Office Word</Application>
  <DocSecurity>0</DocSecurity>
  <Lines>3963</Lines>
  <Paragraphs>1116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558008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User-33</dc:creator>
  <cp:keywords/>
  <dc:description/>
  <cp:lastModifiedBy>Пользователь</cp:lastModifiedBy>
  <cp:revision>18</cp:revision>
  <dcterms:created xsi:type="dcterms:W3CDTF">2022-12-08T06:36:00Z</dcterms:created>
  <dcterms:modified xsi:type="dcterms:W3CDTF">2023-06-30T08:07:00Z</dcterms:modified>
</cp:coreProperties>
</file>